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7C3B00" w14:textId="77777777" w:rsidR="00C84B07" w:rsidRDefault="00C84B07">
      <w:pPr>
        <w:widowControl/>
        <w:autoSpaceDE/>
        <w:autoSpaceDN/>
        <w:adjustRightInd/>
        <w:spacing w:after="200" w:line="276" w:lineRule="auto"/>
      </w:pPr>
    </w:p>
    <w:p w14:paraId="148ED8A2" w14:textId="77777777" w:rsidR="003D6DF6" w:rsidRPr="003D6DF6" w:rsidRDefault="003D6DF6" w:rsidP="003D6DF6">
      <w:pPr>
        <w:pStyle w:val="Style5"/>
        <w:widowControl/>
        <w:spacing w:before="48" w:line="437" w:lineRule="exact"/>
        <w:jc w:val="both"/>
        <w:rPr>
          <w:rStyle w:val="FontStyle22"/>
          <w:rFonts w:ascii="Times New Roman" w:hAnsi="Times New Roman" w:cs="Times New Roman"/>
          <w:sz w:val="24"/>
          <w:szCs w:val="24"/>
          <w:lang w:val="en-US" w:eastAsia="en-US"/>
        </w:rPr>
      </w:pPr>
      <w:r w:rsidRPr="003D6DF6">
        <w:rPr>
          <w:noProof/>
        </w:rPr>
        <w:drawing>
          <wp:anchor distT="0" distB="0" distL="114300" distR="114300" simplePos="0" relativeHeight="251669504" behindDoc="1" locked="0" layoutInCell="1" allowOverlap="1" wp14:anchorId="41D6E6C8" wp14:editId="6C606686">
            <wp:simplePos x="0" y="0"/>
            <wp:positionH relativeFrom="margin">
              <wp:posOffset>-890271</wp:posOffset>
            </wp:positionH>
            <wp:positionV relativeFrom="paragraph">
              <wp:posOffset>481</wp:posOffset>
            </wp:positionV>
            <wp:extent cx="7534275" cy="1400219"/>
            <wp:effectExtent l="0" t="0" r="0" b="9525"/>
            <wp:wrapTight wrapText="bothSides">
              <wp:wrapPolygon edited="0">
                <wp:start x="0" y="0"/>
                <wp:lineTo x="0" y="21453"/>
                <wp:lineTo x="21518" y="21453"/>
                <wp:lineTo x="21518" y="0"/>
                <wp:lineTo x="0" y="0"/>
              </wp:wrapPolygon>
            </wp:wrapTight>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97382" cy="1430532"/>
                    </a:xfrm>
                    <a:prstGeom prst="rect">
                      <a:avLst/>
                    </a:prstGeom>
                  </pic:spPr>
                </pic:pic>
              </a:graphicData>
            </a:graphic>
          </wp:anchor>
        </w:drawing>
      </w:r>
      <w:r w:rsidRPr="003D6DF6">
        <w:rPr>
          <w:rStyle w:val="FontStyle22"/>
          <w:rFonts w:ascii="Times New Roman" w:hAnsi="Times New Roman" w:cs="Times New Roman"/>
          <w:sz w:val="24"/>
          <w:szCs w:val="24"/>
          <w:lang w:val="en-US" w:eastAsia="en-US"/>
        </w:rPr>
        <w:t xml:space="preserve">Interna </w:t>
      </w:r>
      <w:proofErr w:type="spellStart"/>
      <w:r w:rsidRPr="003D6DF6">
        <w:rPr>
          <w:rStyle w:val="FontStyle22"/>
          <w:rFonts w:ascii="Times New Roman" w:hAnsi="Times New Roman" w:cs="Times New Roman"/>
          <w:sz w:val="24"/>
          <w:szCs w:val="24"/>
          <w:lang w:val="en-US" w:eastAsia="en-US"/>
        </w:rPr>
        <w:t>oznaka</w:t>
      </w:r>
      <w:proofErr w:type="spellEnd"/>
      <w:r w:rsidRPr="003D6DF6">
        <w:rPr>
          <w:rStyle w:val="FontStyle22"/>
          <w:rFonts w:ascii="Times New Roman" w:hAnsi="Times New Roman" w:cs="Times New Roman"/>
          <w:sz w:val="24"/>
          <w:szCs w:val="24"/>
          <w:lang w:val="en-US" w:eastAsia="en-US"/>
        </w:rPr>
        <w:t>: ZOP-PRO-202</w:t>
      </w:r>
      <w:r w:rsidR="00C84B07">
        <w:rPr>
          <w:rStyle w:val="FontStyle22"/>
          <w:rFonts w:ascii="Times New Roman" w:hAnsi="Times New Roman" w:cs="Times New Roman"/>
          <w:sz w:val="24"/>
          <w:szCs w:val="24"/>
          <w:lang w:val="en-US" w:eastAsia="en-US"/>
        </w:rPr>
        <w:t>1</w:t>
      </w:r>
      <w:r w:rsidRPr="003D6DF6">
        <w:rPr>
          <w:rStyle w:val="FontStyle22"/>
          <w:rFonts w:ascii="Times New Roman" w:hAnsi="Times New Roman" w:cs="Times New Roman"/>
          <w:sz w:val="24"/>
          <w:szCs w:val="24"/>
          <w:lang w:val="en-US" w:eastAsia="en-US"/>
        </w:rPr>
        <w:t>-</w:t>
      </w:r>
      <w:r w:rsidR="00C84B07">
        <w:rPr>
          <w:rStyle w:val="FontStyle22"/>
          <w:rFonts w:ascii="Times New Roman" w:hAnsi="Times New Roman" w:cs="Times New Roman"/>
          <w:sz w:val="24"/>
          <w:szCs w:val="24"/>
          <w:lang w:val="en-US" w:eastAsia="en-US"/>
        </w:rPr>
        <w:t>0</w:t>
      </w:r>
      <w:r w:rsidR="008B1C4B">
        <w:rPr>
          <w:rStyle w:val="FontStyle22"/>
          <w:rFonts w:ascii="Times New Roman" w:hAnsi="Times New Roman" w:cs="Times New Roman"/>
          <w:sz w:val="24"/>
          <w:szCs w:val="24"/>
          <w:lang w:val="en-US" w:eastAsia="en-US"/>
        </w:rPr>
        <w:t>3</w:t>
      </w:r>
      <w:r w:rsidRPr="003D6DF6">
        <w:rPr>
          <w:rStyle w:val="FontStyle22"/>
          <w:rFonts w:ascii="Times New Roman" w:hAnsi="Times New Roman" w:cs="Times New Roman"/>
          <w:sz w:val="24"/>
          <w:szCs w:val="24"/>
          <w:lang w:val="en-US" w:eastAsia="en-US"/>
        </w:rPr>
        <w:t>-</w:t>
      </w:r>
      <w:r w:rsidR="008B1C4B">
        <w:rPr>
          <w:rStyle w:val="FontStyle22"/>
          <w:rFonts w:ascii="Times New Roman" w:hAnsi="Times New Roman" w:cs="Times New Roman"/>
          <w:sz w:val="24"/>
          <w:szCs w:val="24"/>
          <w:lang w:val="en-US" w:eastAsia="en-US"/>
        </w:rPr>
        <w:t>2</w:t>
      </w:r>
    </w:p>
    <w:p w14:paraId="47198C7A" w14:textId="77777777" w:rsidR="003D6DF6" w:rsidRDefault="003D6DF6" w:rsidP="003D6DF6">
      <w:pPr>
        <w:pStyle w:val="Style5"/>
        <w:widowControl/>
        <w:spacing w:before="48" w:line="437" w:lineRule="exact"/>
        <w:jc w:val="both"/>
        <w:rPr>
          <w:rStyle w:val="FontStyle22"/>
          <w:sz w:val="24"/>
          <w:szCs w:val="24"/>
          <w:lang w:val="en-US" w:eastAsia="en-US"/>
        </w:rPr>
      </w:pPr>
    </w:p>
    <w:p w14:paraId="3A2F050E" w14:textId="77777777" w:rsidR="003D6DF6" w:rsidRDefault="003D6DF6" w:rsidP="003D6DF6">
      <w:r>
        <w:rPr>
          <w:noProof/>
        </w:rPr>
        <w:drawing>
          <wp:anchor distT="0" distB="0" distL="114300" distR="114300" simplePos="0" relativeHeight="251671552" behindDoc="0" locked="0" layoutInCell="1" allowOverlap="1" wp14:anchorId="494A086F" wp14:editId="38325793">
            <wp:simplePos x="0" y="0"/>
            <wp:positionH relativeFrom="column">
              <wp:posOffset>719455</wp:posOffset>
            </wp:positionH>
            <wp:positionV relativeFrom="paragraph">
              <wp:posOffset>33655</wp:posOffset>
            </wp:positionV>
            <wp:extent cx="4314825" cy="4314825"/>
            <wp:effectExtent l="0" t="0" r="0" b="0"/>
            <wp:wrapNone/>
            <wp:docPr id="19" name="Picture 19" descr="http://www.apoagn.org/wp-content/uploads/2013/05/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apoagn.org/wp-content/uploads/2013/05/fire.jpg"/>
                    <pic:cNvPicPr>
                      <a:picLocks noChangeAspect="1" noChangeArrowheads="1"/>
                    </pic:cNvPicPr>
                  </pic:nvPicPr>
                  <pic:blipFill>
                    <a:blip r:embed="rId9" r:link="rId10" cstate="print">
                      <a:clrChange>
                        <a:clrFrom>
                          <a:srgbClr val="FFFFFF"/>
                        </a:clrFrom>
                        <a:clrTo>
                          <a:srgbClr val="FFFFFF">
                            <a:alpha val="0"/>
                          </a:srgbClr>
                        </a:clrTo>
                      </a:clrChange>
                      <a:lum bright="40000" contrast="-20000"/>
                      <a:extLst>
                        <a:ext uri="{28A0092B-C50C-407E-A947-70E740481C1C}">
                          <a14:useLocalDpi xmlns:a14="http://schemas.microsoft.com/office/drawing/2010/main" val="0"/>
                        </a:ext>
                      </a:extLst>
                    </a:blip>
                    <a:srcRect/>
                    <a:stretch>
                      <a:fillRect/>
                    </a:stretch>
                  </pic:blipFill>
                  <pic:spPr bwMode="auto">
                    <a:xfrm>
                      <a:off x="0" y="0"/>
                      <a:ext cx="4314825" cy="4314825"/>
                    </a:xfrm>
                    <a:prstGeom prst="rect">
                      <a:avLst/>
                    </a:prstGeom>
                    <a:noFill/>
                    <a:ln>
                      <a:noFill/>
                    </a:ln>
                  </pic:spPr>
                </pic:pic>
              </a:graphicData>
            </a:graphic>
          </wp:anchor>
        </w:drawing>
      </w:r>
    </w:p>
    <w:p w14:paraId="38E1B0AB" w14:textId="77777777" w:rsidR="003D6DF6" w:rsidRDefault="003D6DF6" w:rsidP="003D6DF6">
      <w:pPr>
        <w:pStyle w:val="Style17"/>
        <w:widowControl/>
        <w:ind w:left="571"/>
        <w:rPr>
          <w:rStyle w:val="FontStyle108"/>
          <w:rFonts w:ascii="Times New Roman" w:hAnsi="Times New Roman" w:cs="Times New Roman"/>
          <w:spacing w:val="20"/>
          <w:sz w:val="24"/>
          <w:szCs w:val="24"/>
        </w:rPr>
      </w:pPr>
    </w:p>
    <w:p w14:paraId="45436E02" w14:textId="77777777" w:rsidR="003D6DF6" w:rsidRDefault="003D6DF6" w:rsidP="003D6DF6">
      <w:pPr>
        <w:pStyle w:val="Style17"/>
        <w:widowControl/>
        <w:ind w:left="571"/>
        <w:rPr>
          <w:rStyle w:val="FontStyle108"/>
          <w:rFonts w:ascii="Times New Roman" w:hAnsi="Times New Roman" w:cs="Times New Roman"/>
          <w:spacing w:val="20"/>
          <w:sz w:val="24"/>
          <w:szCs w:val="24"/>
        </w:rPr>
      </w:pPr>
    </w:p>
    <w:p w14:paraId="46E00D0E" w14:textId="77777777" w:rsidR="003D6DF6" w:rsidRDefault="003D6DF6" w:rsidP="003D6DF6">
      <w:pPr>
        <w:pStyle w:val="Style2"/>
        <w:widowControl/>
        <w:spacing w:before="96" w:line="240" w:lineRule="auto"/>
        <w:rPr>
          <w:rStyle w:val="FontStyle52"/>
        </w:rPr>
      </w:pPr>
    </w:p>
    <w:p w14:paraId="1C61B31F" w14:textId="77777777" w:rsidR="003D6DF6" w:rsidRDefault="00D9478E" w:rsidP="003D6DF6">
      <w:pPr>
        <w:pStyle w:val="Style2"/>
        <w:widowControl/>
        <w:spacing w:before="96" w:line="240" w:lineRule="auto"/>
        <w:rPr>
          <w:rStyle w:val="FontStyle52"/>
        </w:rPr>
      </w:pPr>
      <w:r>
        <w:rPr>
          <w:noProof/>
        </w:rPr>
        <w:drawing>
          <wp:anchor distT="0" distB="0" distL="114300" distR="114300" simplePos="0" relativeHeight="251695104" behindDoc="0" locked="0" layoutInCell="1" allowOverlap="1" wp14:anchorId="7E5686A7" wp14:editId="5878B638">
            <wp:simplePos x="0" y="0"/>
            <wp:positionH relativeFrom="column">
              <wp:posOffset>2308225</wp:posOffset>
            </wp:positionH>
            <wp:positionV relativeFrom="paragraph">
              <wp:posOffset>153670</wp:posOffset>
            </wp:positionV>
            <wp:extent cx="1211580" cy="1603562"/>
            <wp:effectExtent l="0" t="0" r="762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11580" cy="1603562"/>
                    </a:xfrm>
                    <a:prstGeom prst="rect">
                      <a:avLst/>
                    </a:prstGeom>
                    <a:noFill/>
                    <a:ln>
                      <a:noFill/>
                    </a:ln>
                  </pic:spPr>
                </pic:pic>
              </a:graphicData>
            </a:graphic>
          </wp:anchor>
        </w:drawing>
      </w:r>
    </w:p>
    <w:p w14:paraId="6B21685A" w14:textId="77777777" w:rsidR="003D6DF6" w:rsidRDefault="003D6DF6" w:rsidP="003D6DF6">
      <w:pPr>
        <w:pStyle w:val="Style2"/>
        <w:widowControl/>
        <w:spacing w:before="96" w:line="240" w:lineRule="auto"/>
        <w:rPr>
          <w:rStyle w:val="FontStyle52"/>
        </w:rPr>
      </w:pPr>
    </w:p>
    <w:p w14:paraId="7BAD3875" w14:textId="77777777" w:rsidR="003D6DF6" w:rsidRDefault="003D6DF6" w:rsidP="003D6DF6">
      <w:pPr>
        <w:pStyle w:val="Style2"/>
        <w:widowControl/>
        <w:spacing w:before="96" w:line="240" w:lineRule="auto"/>
        <w:rPr>
          <w:rStyle w:val="FontStyle52"/>
        </w:rPr>
      </w:pPr>
    </w:p>
    <w:p w14:paraId="3F5BD2C5" w14:textId="77777777" w:rsidR="003D6DF6" w:rsidRDefault="003D6DF6" w:rsidP="003D6DF6">
      <w:pPr>
        <w:pStyle w:val="Style2"/>
        <w:widowControl/>
        <w:spacing w:before="96" w:line="240" w:lineRule="auto"/>
        <w:rPr>
          <w:rStyle w:val="FontStyle52"/>
        </w:rPr>
      </w:pPr>
    </w:p>
    <w:p w14:paraId="40B1A98E" w14:textId="77777777" w:rsidR="003D6DF6" w:rsidRDefault="003D6DF6" w:rsidP="003D6DF6">
      <w:pPr>
        <w:pStyle w:val="Style2"/>
        <w:widowControl/>
        <w:spacing w:before="96" w:line="240" w:lineRule="auto"/>
        <w:rPr>
          <w:rStyle w:val="FontStyle52"/>
        </w:rPr>
      </w:pPr>
    </w:p>
    <w:p w14:paraId="7AC28C31" w14:textId="77777777" w:rsidR="003D6DF6" w:rsidRDefault="003D6DF6" w:rsidP="003D6DF6">
      <w:pPr>
        <w:pStyle w:val="Style2"/>
        <w:widowControl/>
        <w:spacing w:before="96" w:line="240" w:lineRule="auto"/>
        <w:rPr>
          <w:rStyle w:val="FontStyle52"/>
        </w:rPr>
      </w:pPr>
    </w:p>
    <w:p w14:paraId="14892B50" w14:textId="77777777" w:rsidR="003D6DF6" w:rsidRDefault="003D6DF6" w:rsidP="003D6DF6">
      <w:pPr>
        <w:pStyle w:val="Style2"/>
        <w:widowControl/>
        <w:spacing w:before="96" w:line="240" w:lineRule="auto"/>
        <w:rPr>
          <w:rStyle w:val="FontStyle52"/>
        </w:rPr>
      </w:pPr>
    </w:p>
    <w:p w14:paraId="6D4F6B1C" w14:textId="77777777" w:rsidR="003D6DF6" w:rsidRDefault="003D6DF6" w:rsidP="003D6DF6">
      <w:pPr>
        <w:pStyle w:val="Style2"/>
        <w:widowControl/>
        <w:spacing w:before="96" w:line="240" w:lineRule="auto"/>
        <w:rPr>
          <w:rStyle w:val="FontStyle52"/>
        </w:rPr>
      </w:pPr>
    </w:p>
    <w:p w14:paraId="1ACD0337" w14:textId="77777777" w:rsidR="003D6DF6" w:rsidRDefault="003D6DF6" w:rsidP="003D6DF6">
      <w:pPr>
        <w:pStyle w:val="Style2"/>
        <w:widowControl/>
        <w:spacing w:before="96" w:line="240" w:lineRule="auto"/>
        <w:rPr>
          <w:rStyle w:val="FontStyle52"/>
        </w:rPr>
      </w:pPr>
    </w:p>
    <w:p w14:paraId="46011A24" w14:textId="77777777" w:rsidR="003D6DF6" w:rsidRDefault="003D6DF6" w:rsidP="003D6DF6">
      <w:pPr>
        <w:pStyle w:val="Style2"/>
        <w:widowControl/>
        <w:spacing w:before="96" w:line="240" w:lineRule="auto"/>
        <w:rPr>
          <w:rStyle w:val="FontStyle52"/>
        </w:rPr>
      </w:pPr>
    </w:p>
    <w:p w14:paraId="3354A3A8" w14:textId="77777777" w:rsidR="003D6DF6" w:rsidRDefault="003D6DF6" w:rsidP="003D6DF6">
      <w:pPr>
        <w:pStyle w:val="Style2"/>
        <w:widowControl/>
        <w:spacing w:before="96" w:line="240" w:lineRule="auto"/>
        <w:rPr>
          <w:rStyle w:val="FontStyle52"/>
        </w:rPr>
      </w:pPr>
    </w:p>
    <w:p w14:paraId="51172FEF" w14:textId="77777777" w:rsidR="003D6DF6" w:rsidRDefault="003D6DF6" w:rsidP="003D6DF6">
      <w:pPr>
        <w:pStyle w:val="Style2"/>
        <w:widowControl/>
        <w:spacing w:line="240" w:lineRule="auto"/>
        <w:jc w:val="center"/>
        <w:rPr>
          <w:rStyle w:val="FontStyle52"/>
          <w:lang w:val="es-ES_tradnl"/>
        </w:rPr>
      </w:pPr>
      <w:r>
        <w:rPr>
          <w:rStyle w:val="FontStyle52"/>
        </w:rPr>
        <w:t xml:space="preserve">PROCJENA UGROŽENOSTI OD </w:t>
      </w:r>
      <w:r>
        <w:rPr>
          <w:rStyle w:val="FontStyle52"/>
          <w:lang w:val="es-ES_tradnl"/>
        </w:rPr>
        <w:t>POŽARA I TEHNOLOŠKE EKSPLOZIJE</w:t>
      </w:r>
    </w:p>
    <w:p w14:paraId="0196BDBE" w14:textId="77777777" w:rsidR="003D6DF6" w:rsidRDefault="003D6DF6" w:rsidP="003D6DF6">
      <w:pPr>
        <w:pStyle w:val="Style2"/>
        <w:widowControl/>
        <w:spacing w:line="240" w:lineRule="auto"/>
        <w:ind w:left="1738" w:right="1738"/>
        <w:rPr>
          <w:sz w:val="20"/>
          <w:szCs w:val="20"/>
        </w:rPr>
      </w:pPr>
    </w:p>
    <w:p w14:paraId="0EF9D44E" w14:textId="77777777" w:rsidR="003D6DF6" w:rsidRPr="00D17397" w:rsidRDefault="003D6DF6" w:rsidP="003D6DF6">
      <w:pPr>
        <w:pStyle w:val="Style2"/>
        <w:widowControl/>
        <w:spacing w:line="240" w:lineRule="auto"/>
        <w:ind w:right="1"/>
        <w:jc w:val="center"/>
        <w:rPr>
          <w:rStyle w:val="FontStyle52"/>
        </w:rPr>
      </w:pPr>
      <w:r w:rsidRPr="00D17397">
        <w:rPr>
          <w:rStyle w:val="FontStyle52"/>
        </w:rPr>
        <w:t xml:space="preserve">OPĆINE </w:t>
      </w:r>
      <w:r w:rsidR="008B1C4B">
        <w:rPr>
          <w:rStyle w:val="FontStyle52"/>
        </w:rPr>
        <w:t>DONJA VOĆA</w:t>
      </w:r>
    </w:p>
    <w:p w14:paraId="2152633F" w14:textId="77777777" w:rsidR="003D6DF6" w:rsidRDefault="003D6DF6" w:rsidP="003D6DF6">
      <w:pPr>
        <w:pStyle w:val="Style2"/>
        <w:widowControl/>
        <w:spacing w:before="38"/>
        <w:ind w:left="1738" w:right="1738"/>
        <w:rPr>
          <w:rStyle w:val="FontStyle52"/>
          <w:spacing w:val="110"/>
        </w:rPr>
        <w:sectPr w:rsidR="003D6DF6" w:rsidSect="00254E76">
          <w:headerReference w:type="even" r:id="rId12"/>
          <w:footerReference w:type="even" r:id="rId13"/>
          <w:footerReference w:type="default" r:id="rId14"/>
          <w:type w:val="continuous"/>
          <w:pgSz w:w="11907" w:h="16839" w:code="9"/>
          <w:pgMar w:top="1417" w:right="1417" w:bottom="1417" w:left="1417" w:header="720" w:footer="720" w:gutter="0"/>
          <w:pgNumType w:start="0"/>
          <w:cols w:space="60"/>
          <w:noEndnote/>
          <w:titlePg/>
          <w:docGrid w:linePitch="326"/>
        </w:sectPr>
      </w:pPr>
    </w:p>
    <w:p w14:paraId="045D248D" w14:textId="77777777" w:rsidR="003D6DF6" w:rsidRDefault="003D6DF6" w:rsidP="00032F26">
      <w:pPr>
        <w:pStyle w:val="Style5"/>
        <w:widowControl/>
        <w:jc w:val="left"/>
        <w:rPr>
          <w:rStyle w:val="FontStyle22"/>
          <w:u w:val="single"/>
          <w:lang w:val="en-US" w:eastAsia="en-US"/>
        </w:rPr>
      </w:pPr>
    </w:p>
    <w:p w14:paraId="044FF511" w14:textId="77777777" w:rsidR="003D6DF6" w:rsidRDefault="008B1C4B" w:rsidP="003D6DF6">
      <w:pPr>
        <w:pStyle w:val="Style5"/>
        <w:widowControl/>
        <w:spacing w:before="48" w:line="437" w:lineRule="exact"/>
        <w:rPr>
          <w:rStyle w:val="FontStyle22"/>
          <w:rFonts w:ascii="Times New Roman" w:hAnsi="Times New Roman" w:cs="Times New Roman"/>
          <w:sz w:val="24"/>
          <w:szCs w:val="24"/>
          <w:lang w:val="en-US" w:eastAsia="en-US"/>
        </w:rPr>
      </w:pPr>
      <w:r>
        <w:rPr>
          <w:rStyle w:val="FontStyle22"/>
          <w:rFonts w:ascii="Times New Roman" w:hAnsi="Times New Roman" w:cs="Times New Roman"/>
          <w:sz w:val="24"/>
          <w:szCs w:val="24"/>
          <w:lang w:val="en-US" w:eastAsia="en-US"/>
        </w:rPr>
        <w:t>Donja Voća</w:t>
      </w:r>
      <w:r w:rsidR="003D6DF6" w:rsidRPr="003D6DF6">
        <w:rPr>
          <w:rStyle w:val="FontStyle22"/>
          <w:rFonts w:ascii="Times New Roman" w:hAnsi="Times New Roman" w:cs="Times New Roman"/>
          <w:sz w:val="24"/>
          <w:szCs w:val="24"/>
          <w:lang w:val="en-US" w:eastAsia="en-US"/>
        </w:rPr>
        <w:t xml:space="preserve">, </w:t>
      </w:r>
      <w:proofErr w:type="spellStart"/>
      <w:r>
        <w:rPr>
          <w:rStyle w:val="FontStyle22"/>
          <w:rFonts w:ascii="Times New Roman" w:hAnsi="Times New Roman" w:cs="Times New Roman"/>
          <w:sz w:val="24"/>
          <w:szCs w:val="24"/>
          <w:lang w:val="en-US" w:eastAsia="en-US"/>
        </w:rPr>
        <w:t>ožujak</w:t>
      </w:r>
      <w:proofErr w:type="spellEnd"/>
      <w:r w:rsidR="003D6DF6" w:rsidRPr="003D6DF6">
        <w:rPr>
          <w:rStyle w:val="FontStyle22"/>
          <w:rFonts w:ascii="Times New Roman" w:hAnsi="Times New Roman" w:cs="Times New Roman"/>
          <w:sz w:val="24"/>
          <w:szCs w:val="24"/>
          <w:lang w:val="en-US" w:eastAsia="en-US"/>
        </w:rPr>
        <w:t xml:space="preserve"> 202</w:t>
      </w:r>
      <w:r w:rsidR="00C84B07">
        <w:rPr>
          <w:rStyle w:val="FontStyle22"/>
          <w:rFonts w:ascii="Times New Roman" w:hAnsi="Times New Roman" w:cs="Times New Roman"/>
          <w:sz w:val="24"/>
          <w:szCs w:val="24"/>
          <w:lang w:val="en-US" w:eastAsia="en-US"/>
        </w:rPr>
        <w:t>1</w:t>
      </w:r>
      <w:r w:rsidR="003D6DF6" w:rsidRPr="003D6DF6">
        <w:rPr>
          <w:rStyle w:val="FontStyle22"/>
          <w:rFonts w:ascii="Times New Roman" w:hAnsi="Times New Roman" w:cs="Times New Roman"/>
          <w:sz w:val="24"/>
          <w:szCs w:val="24"/>
          <w:lang w:val="en-US" w:eastAsia="en-US"/>
        </w:rPr>
        <w:t>.</w:t>
      </w:r>
    </w:p>
    <w:p w14:paraId="0A79375D"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674DA860"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2941508E"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49BC1DB8"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50CCF648"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62110B36"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42E7F567"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57BE41A4"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38E90686"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5EAC0344"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08063793"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718EBD25"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0BFB1DDE"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3BB59701"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406ED489"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76DC5712"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7E053C6E"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29EC4192"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679C5062"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72C4B157"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7ED44C77"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318666CB"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0C225370"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1BE7B36D"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22DB17DE"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4A2F6D20" w14:textId="77777777" w:rsidR="00051439"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187A376C" w14:textId="77777777" w:rsidR="00051439" w:rsidRPr="003D6DF6" w:rsidRDefault="00051439" w:rsidP="003D6DF6">
      <w:pPr>
        <w:pStyle w:val="Style5"/>
        <w:widowControl/>
        <w:spacing w:before="48" w:line="437" w:lineRule="exact"/>
        <w:rPr>
          <w:rStyle w:val="FontStyle22"/>
          <w:rFonts w:ascii="Times New Roman" w:hAnsi="Times New Roman" w:cs="Times New Roman"/>
          <w:sz w:val="24"/>
          <w:szCs w:val="24"/>
          <w:lang w:val="en-US" w:eastAsia="en-US"/>
        </w:rPr>
      </w:pPr>
    </w:p>
    <w:p w14:paraId="23ACF910" w14:textId="77777777" w:rsidR="002C0F07" w:rsidRDefault="002C0F07" w:rsidP="002C0F07">
      <w:pPr>
        <w:pStyle w:val="Style5"/>
        <w:widowControl/>
        <w:spacing w:line="240" w:lineRule="exact"/>
        <w:rPr>
          <w:rFonts w:asciiTheme="minorHAnsi" w:hAnsiTheme="minorHAnsi" w:cstheme="minorHAnsi"/>
        </w:rPr>
      </w:pPr>
      <w:bookmarkStart w:id="0" w:name="_Toc518556972"/>
      <w:bookmarkStart w:id="1" w:name="_Toc519150656"/>
      <w:bookmarkStart w:id="2" w:name="_Toc28946903"/>
    </w:p>
    <w:sdt>
      <w:sdtPr>
        <w:rPr>
          <w:rFonts w:ascii="Times New Roman" w:eastAsiaTheme="minorEastAsia" w:hAnsi="Times New Roman" w:cs="Times New Roman"/>
          <w:b/>
          <w:bCs/>
          <w:color w:val="auto"/>
          <w:sz w:val="24"/>
          <w:szCs w:val="24"/>
        </w:rPr>
        <w:id w:val="1715847788"/>
        <w:docPartObj>
          <w:docPartGallery w:val="Table of Contents"/>
          <w:docPartUnique/>
        </w:docPartObj>
      </w:sdtPr>
      <w:sdtEndPr/>
      <w:sdtContent>
        <w:p w14:paraId="3DDB9196" w14:textId="77777777" w:rsidR="002C0F07" w:rsidRPr="0014301C" w:rsidRDefault="002C0F07" w:rsidP="002C0F07">
          <w:pPr>
            <w:pStyle w:val="TOCNaslov"/>
            <w:jc w:val="center"/>
            <w:rPr>
              <w:rFonts w:ascii="Times New Roman" w:hAnsi="Times New Roman" w:cs="Times New Roman"/>
              <w:sz w:val="24"/>
              <w:szCs w:val="24"/>
            </w:rPr>
          </w:pPr>
          <w:r w:rsidRPr="0014301C">
            <w:rPr>
              <w:rFonts w:ascii="Times New Roman" w:hAnsi="Times New Roman" w:cs="Times New Roman"/>
              <w:sz w:val="24"/>
              <w:szCs w:val="24"/>
            </w:rPr>
            <w:t>Sadržaj</w:t>
          </w:r>
        </w:p>
        <w:p w14:paraId="2B6CF8DE" w14:textId="4D7C468B" w:rsidR="0014301C" w:rsidRPr="0014301C" w:rsidRDefault="00F91799">
          <w:pPr>
            <w:pStyle w:val="Sadraj1"/>
            <w:rPr>
              <w:rFonts w:asciiTheme="minorHAnsi" w:hAnsiTheme="minorHAnsi" w:cstheme="minorBidi"/>
              <w:noProof/>
              <w:sz w:val="22"/>
              <w:szCs w:val="22"/>
            </w:rPr>
          </w:pPr>
          <w:r w:rsidRPr="0014301C">
            <w:fldChar w:fldCharType="begin"/>
          </w:r>
          <w:r w:rsidR="002C0F07" w:rsidRPr="0014301C">
            <w:instrText xml:space="preserve"> TOC \o "1-3" \h \z \u </w:instrText>
          </w:r>
          <w:r w:rsidRPr="0014301C">
            <w:fldChar w:fldCharType="separate"/>
          </w:r>
          <w:hyperlink w:anchor="_Toc64480542" w:history="1">
            <w:r w:rsidR="0014301C" w:rsidRPr="0014301C">
              <w:rPr>
                <w:rStyle w:val="Hiperveza"/>
                <w:noProof/>
              </w:rPr>
              <w:t>A)</w:t>
            </w:r>
            <w:r w:rsidR="0014301C" w:rsidRPr="0014301C">
              <w:rPr>
                <w:rFonts w:asciiTheme="minorHAnsi" w:hAnsiTheme="minorHAnsi" w:cstheme="minorBidi"/>
                <w:noProof/>
                <w:sz w:val="22"/>
                <w:szCs w:val="22"/>
              </w:rPr>
              <w:tab/>
            </w:r>
            <w:r w:rsidR="0014301C" w:rsidRPr="0014301C">
              <w:rPr>
                <w:rStyle w:val="Hiperveza"/>
                <w:noProof/>
              </w:rPr>
              <w:t>OPĆI PODACI</w:t>
            </w:r>
            <w:r w:rsidR="0014301C" w:rsidRPr="0014301C">
              <w:rPr>
                <w:noProof/>
                <w:webHidden/>
              </w:rPr>
              <w:tab/>
            </w:r>
            <w:r w:rsidRPr="0014301C">
              <w:rPr>
                <w:noProof/>
                <w:webHidden/>
              </w:rPr>
              <w:fldChar w:fldCharType="begin"/>
            </w:r>
            <w:r w:rsidR="0014301C" w:rsidRPr="0014301C">
              <w:rPr>
                <w:noProof/>
                <w:webHidden/>
              </w:rPr>
              <w:instrText xml:space="preserve"> PAGEREF _Toc64480542 \h </w:instrText>
            </w:r>
            <w:r w:rsidRPr="0014301C">
              <w:rPr>
                <w:noProof/>
                <w:webHidden/>
              </w:rPr>
            </w:r>
            <w:r w:rsidRPr="0014301C">
              <w:rPr>
                <w:noProof/>
                <w:webHidden/>
              </w:rPr>
              <w:fldChar w:fldCharType="separate"/>
            </w:r>
            <w:r w:rsidR="00D66BCB">
              <w:rPr>
                <w:noProof/>
                <w:webHidden/>
              </w:rPr>
              <w:t>5</w:t>
            </w:r>
            <w:r w:rsidRPr="0014301C">
              <w:rPr>
                <w:noProof/>
                <w:webHidden/>
              </w:rPr>
              <w:fldChar w:fldCharType="end"/>
            </w:r>
          </w:hyperlink>
        </w:p>
        <w:p w14:paraId="0E941A2B" w14:textId="747C78E2" w:rsidR="0014301C" w:rsidRPr="0014301C" w:rsidRDefault="00935998">
          <w:pPr>
            <w:pStyle w:val="Sadraj1"/>
            <w:rPr>
              <w:rFonts w:asciiTheme="minorHAnsi" w:hAnsiTheme="minorHAnsi" w:cstheme="minorBidi"/>
              <w:noProof/>
              <w:sz w:val="22"/>
              <w:szCs w:val="22"/>
            </w:rPr>
          </w:pPr>
          <w:hyperlink w:anchor="_Toc64480543" w:history="1">
            <w:r w:rsidR="0014301C" w:rsidRPr="0014301C">
              <w:rPr>
                <w:rStyle w:val="Hiperveza"/>
                <w:noProof/>
              </w:rPr>
              <w:t>B)</w:t>
            </w:r>
            <w:r w:rsidR="0014301C" w:rsidRPr="0014301C">
              <w:rPr>
                <w:rFonts w:asciiTheme="minorHAnsi" w:hAnsiTheme="minorHAnsi" w:cstheme="minorBidi"/>
                <w:noProof/>
                <w:sz w:val="22"/>
                <w:szCs w:val="22"/>
              </w:rPr>
              <w:tab/>
            </w:r>
            <w:r w:rsidR="0014301C" w:rsidRPr="0014301C">
              <w:rPr>
                <w:rStyle w:val="Hiperveza"/>
                <w:noProof/>
              </w:rPr>
              <w:t>PODACI O OSOBAMA KOJE SU SUDJELOVALE U IZRADI DOKUMENTA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_Toc64480543 \h </w:instrText>
            </w:r>
            <w:r w:rsidR="00F91799" w:rsidRPr="0014301C">
              <w:rPr>
                <w:noProof/>
                <w:webHidden/>
              </w:rPr>
            </w:r>
            <w:r w:rsidR="00F91799" w:rsidRPr="0014301C">
              <w:rPr>
                <w:noProof/>
                <w:webHidden/>
              </w:rPr>
              <w:fldChar w:fldCharType="separate"/>
            </w:r>
            <w:r w:rsidR="00D66BCB">
              <w:rPr>
                <w:noProof/>
                <w:webHidden/>
              </w:rPr>
              <w:t>6</w:t>
            </w:r>
            <w:r w:rsidR="00F91799" w:rsidRPr="0014301C">
              <w:rPr>
                <w:noProof/>
                <w:webHidden/>
              </w:rPr>
              <w:fldChar w:fldCharType="end"/>
            </w:r>
          </w:hyperlink>
        </w:p>
        <w:p w14:paraId="62BC9BF7" w14:textId="4EA82B39" w:rsidR="0014301C" w:rsidRPr="0014301C" w:rsidRDefault="00935998">
          <w:pPr>
            <w:pStyle w:val="Sadraj1"/>
            <w:rPr>
              <w:rFonts w:asciiTheme="minorHAnsi" w:hAnsiTheme="minorHAnsi" w:cstheme="minorBidi"/>
              <w:noProof/>
              <w:sz w:val="22"/>
              <w:szCs w:val="22"/>
            </w:rPr>
          </w:pPr>
          <w:hyperlink w:anchor="_Toc64480544" w:history="1">
            <w:r w:rsidR="0014301C" w:rsidRPr="0014301C">
              <w:rPr>
                <w:rStyle w:val="Hiperveza"/>
                <w:noProof/>
              </w:rPr>
              <w:t>C)</w:t>
            </w:r>
            <w:r w:rsidR="0014301C" w:rsidRPr="0014301C">
              <w:rPr>
                <w:rFonts w:asciiTheme="minorHAnsi" w:hAnsiTheme="minorHAnsi" w:cstheme="minorBidi"/>
                <w:noProof/>
                <w:sz w:val="22"/>
                <w:szCs w:val="22"/>
              </w:rPr>
              <w:tab/>
            </w:r>
            <w:r w:rsidR="0014301C" w:rsidRPr="0014301C">
              <w:rPr>
                <w:rStyle w:val="Hiperveza"/>
                <w:noProof/>
              </w:rPr>
              <w:t>REGISTRACIJA TVRTKE - IZRAĐIVAČA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_Toc64480544 \h </w:instrText>
            </w:r>
            <w:r w:rsidR="00F91799" w:rsidRPr="0014301C">
              <w:rPr>
                <w:noProof/>
                <w:webHidden/>
              </w:rPr>
            </w:r>
            <w:r w:rsidR="00F91799" w:rsidRPr="0014301C">
              <w:rPr>
                <w:noProof/>
                <w:webHidden/>
              </w:rPr>
              <w:fldChar w:fldCharType="separate"/>
            </w:r>
            <w:r w:rsidR="00D66BCB">
              <w:rPr>
                <w:noProof/>
                <w:webHidden/>
              </w:rPr>
              <w:t>15</w:t>
            </w:r>
            <w:r w:rsidR="00F91799" w:rsidRPr="0014301C">
              <w:rPr>
                <w:noProof/>
                <w:webHidden/>
              </w:rPr>
              <w:fldChar w:fldCharType="end"/>
            </w:r>
          </w:hyperlink>
        </w:p>
        <w:p w14:paraId="78B84358" w14:textId="1E3CFB63" w:rsidR="0014301C" w:rsidRPr="0014301C" w:rsidRDefault="00935998">
          <w:pPr>
            <w:pStyle w:val="Sadraj1"/>
            <w:rPr>
              <w:rFonts w:asciiTheme="minorHAnsi" w:hAnsiTheme="minorHAnsi" w:cstheme="minorBidi"/>
              <w:noProof/>
              <w:sz w:val="22"/>
              <w:szCs w:val="22"/>
            </w:rPr>
          </w:pPr>
          <w:hyperlink w:anchor="_Toc64480545" w:history="1">
            <w:r w:rsidR="0014301C" w:rsidRPr="0014301C">
              <w:rPr>
                <w:rStyle w:val="Hiperveza"/>
                <w:noProof/>
              </w:rPr>
              <w:t>D)</w:t>
            </w:r>
            <w:r w:rsidR="0014301C" w:rsidRPr="0014301C">
              <w:rPr>
                <w:rFonts w:asciiTheme="minorHAnsi" w:hAnsiTheme="minorHAnsi" w:cstheme="minorBidi"/>
                <w:noProof/>
                <w:sz w:val="22"/>
                <w:szCs w:val="22"/>
              </w:rPr>
              <w:tab/>
            </w:r>
            <w:r w:rsidR="0014301C" w:rsidRPr="0014301C">
              <w:rPr>
                <w:rStyle w:val="Hiperveza"/>
                <w:noProof/>
              </w:rPr>
              <w:t>PROPISI KORIŠTENI U IZRADI PROCJENE UGROŽENOSTI OD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_Toc64480545 \h </w:instrText>
            </w:r>
            <w:r w:rsidR="00F91799" w:rsidRPr="0014301C">
              <w:rPr>
                <w:noProof/>
                <w:webHidden/>
              </w:rPr>
            </w:r>
            <w:r w:rsidR="00F91799" w:rsidRPr="0014301C">
              <w:rPr>
                <w:noProof/>
                <w:webHidden/>
              </w:rPr>
              <w:fldChar w:fldCharType="separate"/>
            </w:r>
            <w:r w:rsidR="00D66BCB">
              <w:rPr>
                <w:noProof/>
                <w:webHidden/>
              </w:rPr>
              <w:t>21</w:t>
            </w:r>
            <w:r w:rsidR="00F91799" w:rsidRPr="0014301C">
              <w:rPr>
                <w:noProof/>
                <w:webHidden/>
              </w:rPr>
              <w:fldChar w:fldCharType="end"/>
            </w:r>
          </w:hyperlink>
        </w:p>
        <w:p w14:paraId="4FFC8765" w14:textId="13E96A1D" w:rsidR="0014301C" w:rsidRPr="0014301C" w:rsidRDefault="00935998">
          <w:pPr>
            <w:pStyle w:val="Sadraj1"/>
            <w:rPr>
              <w:rFonts w:asciiTheme="minorHAnsi" w:hAnsiTheme="minorHAnsi" w:cstheme="minorBidi"/>
              <w:noProof/>
              <w:sz w:val="22"/>
              <w:szCs w:val="22"/>
            </w:rPr>
          </w:pPr>
          <w:hyperlink w:anchor="_Toc64480546" w:history="1">
            <w:r w:rsidR="0014301C" w:rsidRPr="0014301C">
              <w:rPr>
                <w:rStyle w:val="Hiperveza"/>
                <w:noProof/>
              </w:rPr>
              <w:t>E)</w:t>
            </w:r>
            <w:r w:rsidR="0014301C" w:rsidRPr="0014301C">
              <w:rPr>
                <w:rFonts w:asciiTheme="minorHAnsi" w:hAnsiTheme="minorHAnsi" w:cstheme="minorBidi"/>
                <w:noProof/>
                <w:sz w:val="22"/>
                <w:szCs w:val="22"/>
              </w:rPr>
              <w:tab/>
            </w:r>
            <w:r w:rsidR="0014301C" w:rsidRPr="0014301C">
              <w:rPr>
                <w:rStyle w:val="Hiperveza"/>
                <w:noProof/>
              </w:rPr>
              <w:t>UVOD</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_Toc64480546 \h </w:instrText>
            </w:r>
            <w:r w:rsidR="00F91799" w:rsidRPr="0014301C">
              <w:rPr>
                <w:noProof/>
                <w:webHidden/>
              </w:rPr>
            </w:r>
            <w:r w:rsidR="00F91799" w:rsidRPr="0014301C">
              <w:rPr>
                <w:noProof/>
                <w:webHidden/>
              </w:rPr>
              <w:fldChar w:fldCharType="separate"/>
            </w:r>
            <w:r w:rsidR="00D66BCB">
              <w:rPr>
                <w:noProof/>
                <w:webHidden/>
              </w:rPr>
              <w:t>23</w:t>
            </w:r>
            <w:r w:rsidR="00F91799" w:rsidRPr="0014301C">
              <w:rPr>
                <w:noProof/>
                <w:webHidden/>
              </w:rPr>
              <w:fldChar w:fldCharType="end"/>
            </w:r>
          </w:hyperlink>
        </w:p>
        <w:p w14:paraId="25E3146C" w14:textId="02AF84B9" w:rsidR="0014301C" w:rsidRPr="0014301C" w:rsidRDefault="00935998">
          <w:pPr>
            <w:pStyle w:val="Sadraj1"/>
            <w:rPr>
              <w:rFonts w:asciiTheme="minorHAnsi" w:hAnsiTheme="minorHAnsi" w:cstheme="minorBidi"/>
              <w:noProof/>
              <w:sz w:val="22"/>
              <w:szCs w:val="22"/>
            </w:rPr>
          </w:pPr>
          <w:hyperlink w:anchor="_Toc64480547" w:history="1">
            <w:r w:rsidR="0014301C" w:rsidRPr="0014301C">
              <w:rPr>
                <w:rStyle w:val="Hiperveza"/>
                <w:noProof/>
              </w:rPr>
              <w:t>F)</w:t>
            </w:r>
            <w:r w:rsidR="0014301C" w:rsidRPr="0014301C">
              <w:rPr>
                <w:rFonts w:asciiTheme="minorHAnsi" w:hAnsiTheme="minorHAnsi" w:cstheme="minorBidi"/>
                <w:noProof/>
                <w:sz w:val="22"/>
                <w:szCs w:val="22"/>
              </w:rPr>
              <w:tab/>
            </w:r>
            <w:r w:rsidR="0014301C" w:rsidRPr="0014301C">
              <w:rPr>
                <w:rStyle w:val="Hiperveza"/>
                <w:noProof/>
              </w:rPr>
              <w:t>PRIKAZ POSTOJEĆEG STANJA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_Toc64480547 \h </w:instrText>
            </w:r>
            <w:r w:rsidR="00F91799" w:rsidRPr="0014301C">
              <w:rPr>
                <w:noProof/>
                <w:webHidden/>
              </w:rPr>
            </w:r>
            <w:r w:rsidR="00F91799" w:rsidRPr="0014301C">
              <w:rPr>
                <w:noProof/>
                <w:webHidden/>
              </w:rPr>
              <w:fldChar w:fldCharType="separate"/>
            </w:r>
            <w:r w:rsidR="00D66BCB">
              <w:rPr>
                <w:noProof/>
                <w:webHidden/>
              </w:rPr>
              <w:t>24</w:t>
            </w:r>
            <w:r w:rsidR="00F91799" w:rsidRPr="0014301C">
              <w:rPr>
                <w:noProof/>
                <w:webHidden/>
              </w:rPr>
              <w:fldChar w:fldCharType="end"/>
            </w:r>
          </w:hyperlink>
        </w:p>
        <w:p w14:paraId="139327D6" w14:textId="26A219EC"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48" w:history="1">
            <w:r w:rsidR="0014301C" w:rsidRPr="0014301C">
              <w:rPr>
                <w:rStyle w:val="Hiperveza"/>
                <w:noProof/>
              </w:rPr>
              <w:t>1.</w:t>
            </w:r>
            <w:r w:rsidR="0014301C" w:rsidRPr="0014301C">
              <w:rPr>
                <w:rFonts w:asciiTheme="minorHAnsi" w:hAnsiTheme="minorHAnsi" w:cstheme="minorBidi"/>
                <w:noProof/>
                <w:sz w:val="22"/>
                <w:szCs w:val="22"/>
              </w:rPr>
              <w:tab/>
            </w:r>
            <w:r w:rsidR="0014301C" w:rsidRPr="0014301C">
              <w:rPr>
                <w:rStyle w:val="Hiperveza"/>
                <w:noProof/>
              </w:rPr>
              <w:t>Položaj i površina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_Toc64480548 \h </w:instrText>
            </w:r>
            <w:r w:rsidR="00F91799" w:rsidRPr="0014301C">
              <w:rPr>
                <w:noProof/>
                <w:webHidden/>
              </w:rPr>
            </w:r>
            <w:r w:rsidR="00F91799" w:rsidRPr="0014301C">
              <w:rPr>
                <w:noProof/>
                <w:webHidden/>
              </w:rPr>
              <w:fldChar w:fldCharType="separate"/>
            </w:r>
            <w:r w:rsidR="00D66BCB">
              <w:rPr>
                <w:noProof/>
                <w:webHidden/>
              </w:rPr>
              <w:t>24</w:t>
            </w:r>
            <w:r w:rsidR="00F91799" w:rsidRPr="0014301C">
              <w:rPr>
                <w:noProof/>
                <w:webHidden/>
              </w:rPr>
              <w:fldChar w:fldCharType="end"/>
            </w:r>
          </w:hyperlink>
        </w:p>
        <w:p w14:paraId="0F6C03DA" w14:textId="47E84A7C"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49" w:history="1">
            <w:r w:rsidR="0014301C" w:rsidRPr="0014301C">
              <w:rPr>
                <w:rStyle w:val="Hiperveza"/>
                <w:noProof/>
              </w:rPr>
              <w:t>2.</w:t>
            </w:r>
            <w:r w:rsidR="0014301C" w:rsidRPr="0014301C">
              <w:rPr>
                <w:rFonts w:asciiTheme="minorHAnsi" w:hAnsiTheme="minorHAnsi" w:cstheme="minorBidi"/>
                <w:noProof/>
                <w:sz w:val="22"/>
                <w:szCs w:val="22"/>
              </w:rPr>
              <w:tab/>
            </w:r>
            <w:r w:rsidR="0014301C" w:rsidRPr="0014301C">
              <w:rPr>
                <w:rStyle w:val="Hiperveza"/>
                <w:noProof/>
              </w:rPr>
              <w:t>Broj pučanstva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_Toc64480549 \h </w:instrText>
            </w:r>
            <w:r w:rsidR="00F91799" w:rsidRPr="0014301C">
              <w:rPr>
                <w:noProof/>
                <w:webHidden/>
              </w:rPr>
            </w:r>
            <w:r w:rsidR="00F91799" w:rsidRPr="0014301C">
              <w:rPr>
                <w:noProof/>
                <w:webHidden/>
              </w:rPr>
              <w:fldChar w:fldCharType="separate"/>
            </w:r>
            <w:r w:rsidR="00D66BCB">
              <w:rPr>
                <w:noProof/>
                <w:webHidden/>
              </w:rPr>
              <w:t>24</w:t>
            </w:r>
            <w:r w:rsidR="00F91799" w:rsidRPr="0014301C">
              <w:rPr>
                <w:noProof/>
                <w:webHidden/>
              </w:rPr>
              <w:fldChar w:fldCharType="end"/>
            </w:r>
          </w:hyperlink>
        </w:p>
        <w:p w14:paraId="3DDC8422" w14:textId="4BFA2EBA"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50" w:history="1">
            <w:r w:rsidR="0014301C" w:rsidRPr="0014301C">
              <w:rPr>
                <w:rStyle w:val="Hiperveza"/>
                <w:noProof/>
              </w:rPr>
              <w:t>3.</w:t>
            </w:r>
            <w:r w:rsidR="0014301C" w:rsidRPr="0014301C">
              <w:rPr>
                <w:rFonts w:asciiTheme="minorHAnsi" w:hAnsiTheme="minorHAnsi" w:cstheme="minorBidi"/>
                <w:noProof/>
                <w:sz w:val="22"/>
                <w:szCs w:val="22"/>
              </w:rPr>
              <w:tab/>
            </w:r>
            <w:r w:rsidR="0014301C" w:rsidRPr="0014301C">
              <w:rPr>
                <w:rStyle w:val="Hiperveza"/>
                <w:noProof/>
              </w:rPr>
              <w:t>Pregled naseljenih mjesta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_Toc64480550 \h </w:instrText>
            </w:r>
            <w:r w:rsidR="00F91799" w:rsidRPr="0014301C">
              <w:rPr>
                <w:noProof/>
                <w:webHidden/>
              </w:rPr>
            </w:r>
            <w:r w:rsidR="00F91799" w:rsidRPr="0014301C">
              <w:rPr>
                <w:noProof/>
                <w:webHidden/>
              </w:rPr>
              <w:fldChar w:fldCharType="separate"/>
            </w:r>
            <w:r w:rsidR="00D66BCB">
              <w:rPr>
                <w:noProof/>
                <w:webHidden/>
              </w:rPr>
              <w:t>24</w:t>
            </w:r>
            <w:r w:rsidR="00F91799" w:rsidRPr="0014301C">
              <w:rPr>
                <w:noProof/>
                <w:webHidden/>
              </w:rPr>
              <w:fldChar w:fldCharType="end"/>
            </w:r>
          </w:hyperlink>
        </w:p>
        <w:p w14:paraId="4FC5E032" w14:textId="34E3DCBC"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51" w:history="1">
            <w:r w:rsidR="0014301C" w:rsidRPr="0014301C">
              <w:rPr>
                <w:rStyle w:val="Hiperveza"/>
                <w:noProof/>
              </w:rPr>
              <w:t>4.</w:t>
            </w:r>
            <w:r w:rsidR="0014301C" w:rsidRPr="0014301C">
              <w:rPr>
                <w:rFonts w:asciiTheme="minorHAnsi" w:hAnsiTheme="minorHAnsi" w:cstheme="minorBidi"/>
                <w:noProof/>
                <w:sz w:val="22"/>
                <w:szCs w:val="22"/>
              </w:rPr>
              <w:tab/>
            </w:r>
            <w:r w:rsidR="0014301C" w:rsidRPr="0014301C">
              <w:rPr>
                <w:rStyle w:val="Hiperveza"/>
                <w:noProof/>
              </w:rPr>
              <w:t>Pregled pravnih osoba u gospodarstvu po vrstama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_Toc64480551 \h </w:instrText>
            </w:r>
            <w:r w:rsidR="00F91799" w:rsidRPr="0014301C">
              <w:rPr>
                <w:noProof/>
                <w:webHidden/>
              </w:rPr>
            </w:r>
            <w:r w:rsidR="00F91799" w:rsidRPr="0014301C">
              <w:rPr>
                <w:noProof/>
                <w:webHidden/>
              </w:rPr>
              <w:fldChar w:fldCharType="separate"/>
            </w:r>
            <w:r w:rsidR="00D66BCB">
              <w:rPr>
                <w:noProof/>
                <w:webHidden/>
              </w:rPr>
              <w:t>25</w:t>
            </w:r>
            <w:r w:rsidR="00F91799" w:rsidRPr="0014301C">
              <w:rPr>
                <w:noProof/>
                <w:webHidden/>
              </w:rPr>
              <w:fldChar w:fldCharType="end"/>
            </w:r>
          </w:hyperlink>
        </w:p>
        <w:p w14:paraId="7536C1D1" w14:textId="744AD938"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52" w:history="1">
            <w:r w:rsidR="0014301C" w:rsidRPr="0014301C">
              <w:rPr>
                <w:rStyle w:val="Hiperveza"/>
                <w:noProof/>
              </w:rPr>
              <w:t>5.</w:t>
            </w:r>
            <w:r w:rsidR="0014301C" w:rsidRPr="0014301C">
              <w:rPr>
                <w:rFonts w:asciiTheme="minorHAnsi" w:hAnsiTheme="minorHAnsi" w:cstheme="minorBidi"/>
                <w:noProof/>
                <w:sz w:val="22"/>
                <w:szCs w:val="22"/>
              </w:rPr>
              <w:tab/>
            </w:r>
            <w:r w:rsidR="0014301C" w:rsidRPr="0014301C">
              <w:rPr>
                <w:rStyle w:val="Hiperveza"/>
                <w:noProof/>
              </w:rPr>
              <w:t>Pregled pravnih osoba u gospodarstvu glede povećane opasnosti za nastajanje i širenje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_Toc64480552 \h </w:instrText>
            </w:r>
            <w:r w:rsidR="00F91799" w:rsidRPr="0014301C">
              <w:rPr>
                <w:noProof/>
                <w:webHidden/>
              </w:rPr>
            </w:r>
            <w:r w:rsidR="00F91799" w:rsidRPr="0014301C">
              <w:rPr>
                <w:noProof/>
                <w:webHidden/>
              </w:rPr>
              <w:fldChar w:fldCharType="separate"/>
            </w:r>
            <w:r w:rsidR="00D66BCB">
              <w:rPr>
                <w:noProof/>
                <w:webHidden/>
              </w:rPr>
              <w:t>26</w:t>
            </w:r>
            <w:r w:rsidR="00F91799" w:rsidRPr="0014301C">
              <w:rPr>
                <w:noProof/>
                <w:webHidden/>
              </w:rPr>
              <w:fldChar w:fldCharType="end"/>
            </w:r>
          </w:hyperlink>
        </w:p>
        <w:p w14:paraId="50B65F18" w14:textId="16D82043"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53" w:history="1">
            <w:r w:rsidR="0014301C" w:rsidRPr="0014301C">
              <w:rPr>
                <w:rStyle w:val="Hiperveza"/>
                <w:noProof/>
              </w:rPr>
              <w:t>6.</w:t>
            </w:r>
            <w:r w:rsidR="0014301C" w:rsidRPr="0014301C">
              <w:rPr>
                <w:rFonts w:asciiTheme="minorHAnsi" w:hAnsiTheme="minorHAnsi" w:cstheme="minorBidi"/>
                <w:noProof/>
                <w:sz w:val="22"/>
                <w:szCs w:val="22"/>
              </w:rPr>
              <w:tab/>
            </w:r>
            <w:r w:rsidR="0014301C" w:rsidRPr="0014301C">
              <w:rPr>
                <w:rStyle w:val="Hiperveza"/>
                <w:noProof/>
              </w:rPr>
              <w:t>Pregled industrijskih zona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_Toc64480553 \h </w:instrText>
            </w:r>
            <w:r w:rsidR="00F91799" w:rsidRPr="0014301C">
              <w:rPr>
                <w:noProof/>
                <w:webHidden/>
              </w:rPr>
            </w:r>
            <w:r w:rsidR="00F91799" w:rsidRPr="0014301C">
              <w:rPr>
                <w:noProof/>
                <w:webHidden/>
              </w:rPr>
              <w:fldChar w:fldCharType="separate"/>
            </w:r>
            <w:r w:rsidR="00D66BCB">
              <w:rPr>
                <w:noProof/>
                <w:webHidden/>
              </w:rPr>
              <w:t>26</w:t>
            </w:r>
            <w:r w:rsidR="00F91799" w:rsidRPr="0014301C">
              <w:rPr>
                <w:noProof/>
                <w:webHidden/>
              </w:rPr>
              <w:fldChar w:fldCharType="end"/>
            </w:r>
          </w:hyperlink>
        </w:p>
        <w:p w14:paraId="7F6AF268" w14:textId="32CAE138"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54" w:history="1">
            <w:r w:rsidR="0014301C" w:rsidRPr="0014301C">
              <w:rPr>
                <w:rStyle w:val="Hiperveza"/>
                <w:noProof/>
              </w:rPr>
              <w:t>7.</w:t>
            </w:r>
            <w:r w:rsidR="0014301C" w:rsidRPr="0014301C">
              <w:rPr>
                <w:rFonts w:asciiTheme="minorHAnsi" w:hAnsiTheme="minorHAnsi" w:cstheme="minorBidi"/>
                <w:noProof/>
                <w:sz w:val="22"/>
                <w:szCs w:val="22"/>
              </w:rPr>
              <w:tab/>
            </w:r>
            <w:r w:rsidR="0014301C" w:rsidRPr="0014301C">
              <w:rPr>
                <w:rStyle w:val="Hiperveza"/>
                <w:noProof/>
              </w:rPr>
              <w:t>Pregled cestovnih i željezničkih prometnica po vrsti</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_Toc64480554 \h </w:instrText>
            </w:r>
            <w:r w:rsidR="00F91799" w:rsidRPr="0014301C">
              <w:rPr>
                <w:noProof/>
                <w:webHidden/>
              </w:rPr>
            </w:r>
            <w:r w:rsidR="00F91799" w:rsidRPr="0014301C">
              <w:rPr>
                <w:noProof/>
                <w:webHidden/>
              </w:rPr>
              <w:fldChar w:fldCharType="separate"/>
            </w:r>
            <w:r w:rsidR="00D66BCB">
              <w:rPr>
                <w:noProof/>
                <w:webHidden/>
              </w:rPr>
              <w:t>26</w:t>
            </w:r>
            <w:r w:rsidR="00F91799" w:rsidRPr="0014301C">
              <w:rPr>
                <w:noProof/>
                <w:webHidden/>
              </w:rPr>
              <w:fldChar w:fldCharType="end"/>
            </w:r>
          </w:hyperlink>
        </w:p>
        <w:p w14:paraId="44E2860E" w14:textId="1EC0AA45"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55" w:history="1">
            <w:r w:rsidR="0014301C" w:rsidRPr="0014301C">
              <w:rPr>
                <w:rStyle w:val="Hiperveza"/>
                <w:noProof/>
              </w:rPr>
              <w:t>8.</w:t>
            </w:r>
            <w:r w:rsidR="0014301C" w:rsidRPr="0014301C">
              <w:rPr>
                <w:rFonts w:asciiTheme="minorHAnsi" w:hAnsiTheme="minorHAnsi" w:cstheme="minorBidi"/>
                <w:noProof/>
                <w:sz w:val="22"/>
                <w:szCs w:val="22"/>
              </w:rPr>
              <w:tab/>
            </w:r>
            <w:r w:rsidR="0014301C" w:rsidRPr="0014301C">
              <w:rPr>
                <w:rStyle w:val="Hiperveza"/>
                <w:noProof/>
              </w:rPr>
              <w:t>Pregled turističkih naselja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_Toc64480555 \h </w:instrText>
            </w:r>
            <w:r w:rsidR="00F91799" w:rsidRPr="0014301C">
              <w:rPr>
                <w:noProof/>
                <w:webHidden/>
              </w:rPr>
            </w:r>
            <w:r w:rsidR="00F91799" w:rsidRPr="0014301C">
              <w:rPr>
                <w:noProof/>
                <w:webHidden/>
              </w:rPr>
              <w:fldChar w:fldCharType="separate"/>
            </w:r>
            <w:r w:rsidR="00D66BCB">
              <w:rPr>
                <w:noProof/>
                <w:webHidden/>
              </w:rPr>
              <w:t>27</w:t>
            </w:r>
            <w:r w:rsidR="00F91799" w:rsidRPr="0014301C">
              <w:rPr>
                <w:noProof/>
                <w:webHidden/>
              </w:rPr>
              <w:fldChar w:fldCharType="end"/>
            </w:r>
          </w:hyperlink>
        </w:p>
        <w:p w14:paraId="413D8DBE" w14:textId="18B7EBAB"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56" w:history="1">
            <w:r w:rsidR="0014301C" w:rsidRPr="0014301C">
              <w:rPr>
                <w:rStyle w:val="Hiperveza"/>
                <w:noProof/>
              </w:rPr>
              <w:t>9.</w:t>
            </w:r>
            <w:r w:rsidR="0014301C" w:rsidRPr="0014301C">
              <w:rPr>
                <w:rFonts w:asciiTheme="minorHAnsi" w:hAnsiTheme="minorHAnsi" w:cstheme="minorBidi"/>
                <w:noProof/>
                <w:sz w:val="22"/>
                <w:szCs w:val="22"/>
              </w:rPr>
              <w:tab/>
            </w:r>
            <w:r w:rsidR="0014301C" w:rsidRPr="0014301C">
              <w:rPr>
                <w:rStyle w:val="Hiperveza"/>
                <w:noProof/>
              </w:rPr>
              <w:t>Pregled elektroenergetskih građevina za proizvodnju i prijenos električne energije</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_Toc64480556 \h </w:instrText>
            </w:r>
            <w:r w:rsidR="00F91799" w:rsidRPr="0014301C">
              <w:rPr>
                <w:noProof/>
                <w:webHidden/>
              </w:rPr>
            </w:r>
            <w:r w:rsidR="00F91799" w:rsidRPr="0014301C">
              <w:rPr>
                <w:noProof/>
                <w:webHidden/>
              </w:rPr>
              <w:fldChar w:fldCharType="separate"/>
            </w:r>
            <w:r w:rsidR="00D66BCB">
              <w:rPr>
                <w:noProof/>
                <w:webHidden/>
              </w:rPr>
              <w:t>27</w:t>
            </w:r>
            <w:r w:rsidR="00F91799" w:rsidRPr="0014301C">
              <w:rPr>
                <w:noProof/>
                <w:webHidden/>
              </w:rPr>
              <w:fldChar w:fldCharType="end"/>
            </w:r>
          </w:hyperlink>
        </w:p>
        <w:p w14:paraId="717396E0" w14:textId="2FFD5599"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57" w:history="1">
            <w:r w:rsidR="0014301C" w:rsidRPr="0014301C">
              <w:rPr>
                <w:rStyle w:val="Hiperveza"/>
                <w:noProof/>
              </w:rPr>
              <w:t>10.</w:t>
            </w:r>
            <w:r w:rsidR="0014301C" w:rsidRPr="0014301C">
              <w:rPr>
                <w:rFonts w:asciiTheme="minorHAnsi" w:hAnsiTheme="minorHAnsi" w:cstheme="minorBidi"/>
                <w:noProof/>
                <w:sz w:val="22"/>
                <w:szCs w:val="22"/>
              </w:rPr>
              <w:tab/>
            </w:r>
            <w:r w:rsidR="0014301C" w:rsidRPr="0014301C">
              <w:rPr>
                <w:rStyle w:val="Hiperveza"/>
                <w:noProof/>
              </w:rPr>
              <w:t>Pregled lokacija na kojima su uskladištene veće količine zapaljivih tekućina i plinova, eksplozivnih tvari i drugih opasnih tvari</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_Toc64480557 \h </w:instrText>
            </w:r>
            <w:r w:rsidR="00F91799" w:rsidRPr="0014301C">
              <w:rPr>
                <w:noProof/>
                <w:webHidden/>
              </w:rPr>
            </w:r>
            <w:r w:rsidR="00F91799" w:rsidRPr="0014301C">
              <w:rPr>
                <w:noProof/>
                <w:webHidden/>
              </w:rPr>
              <w:fldChar w:fldCharType="separate"/>
            </w:r>
            <w:r w:rsidR="00D66BCB">
              <w:rPr>
                <w:noProof/>
                <w:webHidden/>
              </w:rPr>
              <w:t>28</w:t>
            </w:r>
            <w:r w:rsidR="00F91799" w:rsidRPr="0014301C">
              <w:rPr>
                <w:noProof/>
                <w:webHidden/>
              </w:rPr>
              <w:fldChar w:fldCharType="end"/>
            </w:r>
          </w:hyperlink>
        </w:p>
        <w:p w14:paraId="7A6FFBF1" w14:textId="655ADF68"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58" w:history="1">
            <w:r w:rsidR="0014301C" w:rsidRPr="0014301C">
              <w:rPr>
                <w:rStyle w:val="Hiperveza"/>
                <w:noProof/>
              </w:rPr>
              <w:t>11.</w:t>
            </w:r>
            <w:r w:rsidR="0014301C" w:rsidRPr="0014301C">
              <w:rPr>
                <w:rFonts w:asciiTheme="minorHAnsi" w:hAnsiTheme="minorHAnsi" w:cstheme="minorBidi"/>
                <w:noProof/>
                <w:sz w:val="22"/>
                <w:szCs w:val="22"/>
              </w:rPr>
              <w:tab/>
            </w:r>
            <w:r w:rsidR="0014301C" w:rsidRPr="0014301C">
              <w:rPr>
                <w:rStyle w:val="Hiperveza"/>
                <w:noProof/>
              </w:rPr>
              <w:t>Pregled vatrogasnih domova za smještaj udruga dobrovoljnih vatrogasaca i profesionalnih vatrogasnih postrojbi</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_Toc64480558 \h </w:instrText>
            </w:r>
            <w:r w:rsidR="00F91799" w:rsidRPr="0014301C">
              <w:rPr>
                <w:noProof/>
                <w:webHidden/>
              </w:rPr>
            </w:r>
            <w:r w:rsidR="00F91799" w:rsidRPr="0014301C">
              <w:rPr>
                <w:noProof/>
                <w:webHidden/>
              </w:rPr>
              <w:fldChar w:fldCharType="separate"/>
            </w:r>
            <w:r w:rsidR="00D66BCB">
              <w:rPr>
                <w:noProof/>
                <w:webHidden/>
              </w:rPr>
              <w:t>29</w:t>
            </w:r>
            <w:r w:rsidR="00F91799" w:rsidRPr="0014301C">
              <w:rPr>
                <w:noProof/>
                <w:webHidden/>
              </w:rPr>
              <w:fldChar w:fldCharType="end"/>
            </w:r>
          </w:hyperlink>
        </w:p>
        <w:p w14:paraId="35215466" w14:textId="3CD7626E"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59" w:history="1">
            <w:r w:rsidR="0014301C" w:rsidRPr="0014301C">
              <w:rPr>
                <w:rStyle w:val="Hiperveza"/>
                <w:noProof/>
              </w:rPr>
              <w:t>12.</w:t>
            </w:r>
            <w:r w:rsidR="0014301C" w:rsidRPr="0014301C">
              <w:rPr>
                <w:rFonts w:asciiTheme="minorHAnsi" w:hAnsiTheme="minorHAnsi" w:cstheme="minorBidi"/>
                <w:noProof/>
                <w:sz w:val="22"/>
                <w:szCs w:val="22"/>
              </w:rPr>
              <w:tab/>
            </w:r>
            <w:r w:rsidR="0014301C" w:rsidRPr="0014301C">
              <w:rPr>
                <w:rStyle w:val="Hiperveza"/>
                <w:noProof/>
              </w:rPr>
              <w:t>Pregled prirodnih izvorišta vode koji se mogu upotrebljavati za gašenje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_Toc64480559 \h </w:instrText>
            </w:r>
            <w:r w:rsidR="00F91799" w:rsidRPr="0014301C">
              <w:rPr>
                <w:noProof/>
                <w:webHidden/>
              </w:rPr>
            </w:r>
            <w:r w:rsidR="00F91799" w:rsidRPr="0014301C">
              <w:rPr>
                <w:noProof/>
                <w:webHidden/>
              </w:rPr>
              <w:fldChar w:fldCharType="separate"/>
            </w:r>
            <w:r w:rsidR="00D66BCB">
              <w:rPr>
                <w:noProof/>
                <w:webHidden/>
              </w:rPr>
              <w:t>34</w:t>
            </w:r>
            <w:r w:rsidR="00F91799" w:rsidRPr="0014301C">
              <w:rPr>
                <w:noProof/>
                <w:webHidden/>
              </w:rPr>
              <w:fldChar w:fldCharType="end"/>
            </w:r>
          </w:hyperlink>
        </w:p>
        <w:p w14:paraId="5AAF8CAB" w14:textId="33A2B745"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0" w:history="1">
            <w:r w:rsidR="0014301C" w:rsidRPr="0014301C">
              <w:rPr>
                <w:rStyle w:val="Hiperveza"/>
                <w:noProof/>
              </w:rPr>
              <w:t>13.</w:t>
            </w:r>
            <w:r w:rsidR="0014301C" w:rsidRPr="0014301C">
              <w:rPr>
                <w:rFonts w:asciiTheme="minorHAnsi" w:hAnsiTheme="minorHAnsi" w:cstheme="minorBidi"/>
                <w:noProof/>
                <w:sz w:val="22"/>
                <w:szCs w:val="22"/>
              </w:rPr>
              <w:tab/>
            </w:r>
            <w:r w:rsidR="0014301C" w:rsidRPr="0014301C">
              <w:rPr>
                <w:rStyle w:val="Hiperveza"/>
                <w:noProof/>
              </w:rPr>
              <w:t>Pregled naselja i dijelova naselja u kojima su izvedene vanjske hidrantske mreže za gašenje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_Toc64480560 \h </w:instrText>
            </w:r>
            <w:r w:rsidR="00F91799" w:rsidRPr="0014301C">
              <w:rPr>
                <w:noProof/>
                <w:webHidden/>
              </w:rPr>
            </w:r>
            <w:r w:rsidR="00F91799" w:rsidRPr="0014301C">
              <w:rPr>
                <w:noProof/>
                <w:webHidden/>
              </w:rPr>
              <w:fldChar w:fldCharType="separate"/>
            </w:r>
            <w:r w:rsidR="00D66BCB">
              <w:rPr>
                <w:noProof/>
                <w:webHidden/>
              </w:rPr>
              <w:t>34</w:t>
            </w:r>
            <w:r w:rsidR="00F91799" w:rsidRPr="0014301C">
              <w:rPr>
                <w:noProof/>
                <w:webHidden/>
              </w:rPr>
              <w:fldChar w:fldCharType="end"/>
            </w:r>
          </w:hyperlink>
        </w:p>
        <w:p w14:paraId="1BB45E21" w14:textId="16CCC9A6"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1" w:history="1">
            <w:r w:rsidR="0014301C" w:rsidRPr="0014301C">
              <w:rPr>
                <w:rStyle w:val="Hiperveza"/>
                <w:noProof/>
              </w:rPr>
              <w:t>14.</w:t>
            </w:r>
            <w:r w:rsidR="0014301C" w:rsidRPr="0014301C">
              <w:rPr>
                <w:rFonts w:asciiTheme="minorHAnsi" w:hAnsiTheme="minorHAnsi" w:cstheme="minorBidi"/>
                <w:noProof/>
                <w:sz w:val="22"/>
                <w:szCs w:val="22"/>
              </w:rPr>
              <w:tab/>
            </w:r>
            <w:r w:rsidR="0014301C" w:rsidRPr="0014301C">
              <w:rPr>
                <w:rStyle w:val="Hiperveza"/>
                <w:noProof/>
              </w:rPr>
              <w:t>Pregled građevina u kojima povremeno ili stalno boravi veći broj osoba (škole, vrtići, jaslice, đački i studentski domovi, domovi umirovljenika, bolnice, športski objekti, kulturno-umjetnički i povijesni objekti i sl.)</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_Toc64480561 \h </w:instrText>
            </w:r>
            <w:r w:rsidR="00F91799" w:rsidRPr="0014301C">
              <w:rPr>
                <w:noProof/>
                <w:webHidden/>
              </w:rPr>
            </w:r>
            <w:r w:rsidR="00F91799" w:rsidRPr="0014301C">
              <w:rPr>
                <w:noProof/>
                <w:webHidden/>
              </w:rPr>
              <w:fldChar w:fldCharType="separate"/>
            </w:r>
            <w:r w:rsidR="00D66BCB">
              <w:rPr>
                <w:noProof/>
                <w:webHidden/>
              </w:rPr>
              <w:t>35</w:t>
            </w:r>
            <w:r w:rsidR="00F91799" w:rsidRPr="0014301C">
              <w:rPr>
                <w:noProof/>
                <w:webHidden/>
              </w:rPr>
              <w:fldChar w:fldCharType="end"/>
            </w:r>
          </w:hyperlink>
        </w:p>
        <w:p w14:paraId="718BE1F1" w14:textId="1AD4B6B1"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2" w:history="1">
            <w:r w:rsidR="0014301C" w:rsidRPr="0014301C">
              <w:rPr>
                <w:rStyle w:val="Hiperveza"/>
                <w:noProof/>
              </w:rPr>
              <w:t>15.</w:t>
            </w:r>
            <w:r w:rsidR="0014301C" w:rsidRPr="0014301C">
              <w:rPr>
                <w:rFonts w:asciiTheme="minorHAnsi" w:hAnsiTheme="minorHAnsi" w:cstheme="minorBidi"/>
                <w:noProof/>
                <w:sz w:val="22"/>
                <w:szCs w:val="22"/>
              </w:rPr>
              <w:tab/>
            </w:r>
            <w:r w:rsidR="0014301C" w:rsidRPr="0014301C">
              <w:rPr>
                <w:rStyle w:val="Hiperveza"/>
                <w:noProof/>
              </w:rPr>
              <w:t>Pregled lokacija i građevina u kojima se obavlja utovar i istovar zapaljivih tekućina, plinova i drugih opasnih tvari</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_Toc64480562 \h </w:instrText>
            </w:r>
            <w:r w:rsidR="00F91799" w:rsidRPr="0014301C">
              <w:rPr>
                <w:noProof/>
                <w:webHidden/>
              </w:rPr>
            </w:r>
            <w:r w:rsidR="00F91799" w:rsidRPr="0014301C">
              <w:rPr>
                <w:noProof/>
                <w:webHidden/>
              </w:rPr>
              <w:fldChar w:fldCharType="separate"/>
            </w:r>
            <w:r w:rsidR="00D66BCB">
              <w:rPr>
                <w:noProof/>
                <w:webHidden/>
              </w:rPr>
              <w:t>36</w:t>
            </w:r>
            <w:r w:rsidR="00F91799" w:rsidRPr="0014301C">
              <w:rPr>
                <w:noProof/>
                <w:webHidden/>
              </w:rPr>
              <w:fldChar w:fldCharType="end"/>
            </w:r>
          </w:hyperlink>
        </w:p>
        <w:p w14:paraId="1E67BF1B" w14:textId="3218A9C2"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3" w:history="1">
            <w:r w:rsidR="0014301C" w:rsidRPr="0014301C">
              <w:rPr>
                <w:rStyle w:val="Hiperveza"/>
                <w:noProof/>
              </w:rPr>
              <w:t>16.</w:t>
            </w:r>
            <w:r w:rsidR="0014301C" w:rsidRPr="0014301C">
              <w:rPr>
                <w:rFonts w:asciiTheme="minorHAnsi" w:hAnsiTheme="minorHAnsi" w:cstheme="minorBidi"/>
                <w:noProof/>
                <w:sz w:val="22"/>
                <w:szCs w:val="22"/>
              </w:rPr>
              <w:tab/>
            </w:r>
            <w:r w:rsidR="0014301C" w:rsidRPr="0014301C">
              <w:rPr>
                <w:rStyle w:val="Hiperveza"/>
                <w:noProof/>
              </w:rPr>
              <w:t>Pregled poljoprivrednih i šumskih površina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_Toc64480563 \h </w:instrText>
            </w:r>
            <w:r w:rsidR="00F91799" w:rsidRPr="0014301C">
              <w:rPr>
                <w:noProof/>
                <w:webHidden/>
              </w:rPr>
            </w:r>
            <w:r w:rsidR="00F91799" w:rsidRPr="0014301C">
              <w:rPr>
                <w:noProof/>
                <w:webHidden/>
              </w:rPr>
              <w:fldChar w:fldCharType="separate"/>
            </w:r>
            <w:r w:rsidR="00D66BCB">
              <w:rPr>
                <w:noProof/>
                <w:webHidden/>
              </w:rPr>
              <w:t>36</w:t>
            </w:r>
            <w:r w:rsidR="00F91799" w:rsidRPr="0014301C">
              <w:rPr>
                <w:noProof/>
                <w:webHidden/>
              </w:rPr>
              <w:fldChar w:fldCharType="end"/>
            </w:r>
          </w:hyperlink>
        </w:p>
        <w:p w14:paraId="0D1B3FA9" w14:textId="4FE58B7B"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4" w:history="1">
            <w:r w:rsidR="0014301C" w:rsidRPr="0014301C">
              <w:rPr>
                <w:rStyle w:val="Hiperveza"/>
                <w:noProof/>
              </w:rPr>
              <w:t>17.</w:t>
            </w:r>
            <w:r w:rsidR="0014301C" w:rsidRPr="0014301C">
              <w:rPr>
                <w:rFonts w:asciiTheme="minorHAnsi" w:hAnsiTheme="minorHAnsi" w:cstheme="minorBidi"/>
                <w:noProof/>
                <w:sz w:val="22"/>
                <w:szCs w:val="22"/>
              </w:rPr>
              <w:tab/>
            </w:r>
            <w:r w:rsidR="0014301C" w:rsidRPr="0014301C">
              <w:rPr>
                <w:rStyle w:val="Hiperveza"/>
                <w:noProof/>
              </w:rPr>
              <w:t>Pregled šumskih površina po vrsti, starosti, zapaljivosti i izgrađenosti protupožarnih putova i prosjeka u šumama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_Toc64480564 \h </w:instrText>
            </w:r>
            <w:r w:rsidR="00F91799" w:rsidRPr="0014301C">
              <w:rPr>
                <w:noProof/>
                <w:webHidden/>
              </w:rPr>
            </w:r>
            <w:r w:rsidR="00F91799" w:rsidRPr="0014301C">
              <w:rPr>
                <w:noProof/>
                <w:webHidden/>
              </w:rPr>
              <w:fldChar w:fldCharType="separate"/>
            </w:r>
            <w:r w:rsidR="00D66BCB">
              <w:rPr>
                <w:noProof/>
                <w:webHidden/>
              </w:rPr>
              <w:t>37</w:t>
            </w:r>
            <w:r w:rsidR="00F91799" w:rsidRPr="0014301C">
              <w:rPr>
                <w:noProof/>
                <w:webHidden/>
              </w:rPr>
              <w:fldChar w:fldCharType="end"/>
            </w:r>
          </w:hyperlink>
        </w:p>
        <w:p w14:paraId="6965E97E" w14:textId="0423990B"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5" w:history="1">
            <w:r w:rsidR="0014301C" w:rsidRPr="0014301C">
              <w:rPr>
                <w:rStyle w:val="Hiperveza"/>
                <w:noProof/>
              </w:rPr>
              <w:t>18.</w:t>
            </w:r>
            <w:r w:rsidR="0014301C" w:rsidRPr="0014301C">
              <w:rPr>
                <w:rFonts w:asciiTheme="minorHAnsi" w:hAnsiTheme="minorHAnsi" w:cstheme="minorBidi"/>
                <w:noProof/>
                <w:sz w:val="22"/>
                <w:szCs w:val="22"/>
              </w:rPr>
              <w:tab/>
            </w:r>
            <w:r w:rsidR="0014301C" w:rsidRPr="0014301C">
              <w:rPr>
                <w:rStyle w:val="Hiperveza"/>
                <w:noProof/>
              </w:rPr>
              <w:t>Odlagalište otpada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_Toc64480565 \h </w:instrText>
            </w:r>
            <w:r w:rsidR="00F91799" w:rsidRPr="0014301C">
              <w:rPr>
                <w:noProof/>
                <w:webHidden/>
              </w:rPr>
            </w:r>
            <w:r w:rsidR="00F91799" w:rsidRPr="0014301C">
              <w:rPr>
                <w:noProof/>
                <w:webHidden/>
              </w:rPr>
              <w:fldChar w:fldCharType="separate"/>
            </w:r>
            <w:r w:rsidR="00D66BCB">
              <w:rPr>
                <w:noProof/>
                <w:webHidden/>
              </w:rPr>
              <w:t>38</w:t>
            </w:r>
            <w:r w:rsidR="00F91799" w:rsidRPr="0014301C">
              <w:rPr>
                <w:noProof/>
                <w:webHidden/>
              </w:rPr>
              <w:fldChar w:fldCharType="end"/>
            </w:r>
          </w:hyperlink>
        </w:p>
        <w:p w14:paraId="05BB8256" w14:textId="3E42B756"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6" w:history="1">
            <w:r w:rsidR="0014301C" w:rsidRPr="0014301C">
              <w:rPr>
                <w:rStyle w:val="Hiperveza"/>
                <w:noProof/>
              </w:rPr>
              <w:t>19.</w:t>
            </w:r>
            <w:r w:rsidR="0014301C" w:rsidRPr="0014301C">
              <w:rPr>
                <w:rFonts w:asciiTheme="minorHAnsi" w:hAnsiTheme="minorHAnsi" w:cstheme="minorBidi"/>
                <w:noProof/>
                <w:sz w:val="22"/>
                <w:szCs w:val="22"/>
              </w:rPr>
              <w:tab/>
            </w:r>
            <w:r w:rsidR="0014301C" w:rsidRPr="0014301C">
              <w:rPr>
                <w:rStyle w:val="Hiperveza"/>
                <w:noProof/>
              </w:rPr>
              <w:t>Pregled naselja, kvartova, ulica ili značajnijih građevina koji su nepristupačni za prilaz vatrogasnim vozilima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_Toc64480566 \h </w:instrText>
            </w:r>
            <w:r w:rsidR="00F91799" w:rsidRPr="0014301C">
              <w:rPr>
                <w:noProof/>
                <w:webHidden/>
              </w:rPr>
            </w:r>
            <w:r w:rsidR="00F91799" w:rsidRPr="0014301C">
              <w:rPr>
                <w:noProof/>
                <w:webHidden/>
              </w:rPr>
              <w:fldChar w:fldCharType="separate"/>
            </w:r>
            <w:r w:rsidR="00D66BCB">
              <w:rPr>
                <w:noProof/>
                <w:webHidden/>
              </w:rPr>
              <w:t>38</w:t>
            </w:r>
            <w:r w:rsidR="00F91799" w:rsidRPr="0014301C">
              <w:rPr>
                <w:noProof/>
                <w:webHidden/>
              </w:rPr>
              <w:fldChar w:fldCharType="end"/>
            </w:r>
          </w:hyperlink>
        </w:p>
        <w:p w14:paraId="0583BE84" w14:textId="741C3678"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7" w:history="1">
            <w:r w:rsidR="0014301C" w:rsidRPr="0014301C">
              <w:rPr>
                <w:rStyle w:val="Hiperveza"/>
                <w:noProof/>
              </w:rPr>
              <w:t>20.</w:t>
            </w:r>
            <w:r w:rsidR="0014301C" w:rsidRPr="0014301C">
              <w:rPr>
                <w:rFonts w:asciiTheme="minorHAnsi" w:hAnsiTheme="minorHAnsi" w:cstheme="minorBidi"/>
                <w:noProof/>
                <w:sz w:val="22"/>
                <w:szCs w:val="22"/>
              </w:rPr>
              <w:tab/>
            </w:r>
            <w:r w:rsidR="0014301C" w:rsidRPr="0014301C">
              <w:rPr>
                <w:rStyle w:val="Hiperveza"/>
                <w:noProof/>
              </w:rPr>
              <w:t>Pregled naselja, kvartova, ulica ili značajnijih građevina u kojima nema dovoljno sredstava za gašenje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_Toc64480567 \h </w:instrText>
            </w:r>
            <w:r w:rsidR="00F91799" w:rsidRPr="0014301C">
              <w:rPr>
                <w:noProof/>
                <w:webHidden/>
              </w:rPr>
            </w:r>
            <w:r w:rsidR="00F91799" w:rsidRPr="0014301C">
              <w:rPr>
                <w:noProof/>
                <w:webHidden/>
              </w:rPr>
              <w:fldChar w:fldCharType="separate"/>
            </w:r>
            <w:r w:rsidR="00D66BCB">
              <w:rPr>
                <w:noProof/>
                <w:webHidden/>
              </w:rPr>
              <w:t>38</w:t>
            </w:r>
            <w:r w:rsidR="00F91799" w:rsidRPr="0014301C">
              <w:rPr>
                <w:noProof/>
                <w:webHidden/>
              </w:rPr>
              <w:fldChar w:fldCharType="end"/>
            </w:r>
          </w:hyperlink>
        </w:p>
        <w:p w14:paraId="2A3073F2" w14:textId="5309E304"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8" w:history="1">
            <w:r w:rsidR="0014301C" w:rsidRPr="0014301C">
              <w:rPr>
                <w:rStyle w:val="Hiperveza"/>
                <w:noProof/>
              </w:rPr>
              <w:t>21.</w:t>
            </w:r>
            <w:r w:rsidR="0014301C" w:rsidRPr="0014301C">
              <w:rPr>
                <w:rFonts w:asciiTheme="minorHAnsi" w:hAnsiTheme="minorHAnsi" w:cstheme="minorBidi"/>
                <w:noProof/>
                <w:sz w:val="22"/>
                <w:szCs w:val="22"/>
              </w:rPr>
              <w:tab/>
            </w:r>
            <w:r w:rsidR="0014301C" w:rsidRPr="0014301C">
              <w:rPr>
                <w:rStyle w:val="Hiperveza"/>
                <w:noProof/>
              </w:rPr>
              <w:t>Pregled sustava telefonskih i radio veza uporabljivih u gašenju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_Toc64480568 \h </w:instrText>
            </w:r>
            <w:r w:rsidR="00F91799" w:rsidRPr="0014301C">
              <w:rPr>
                <w:noProof/>
                <w:webHidden/>
              </w:rPr>
            </w:r>
            <w:r w:rsidR="00F91799" w:rsidRPr="0014301C">
              <w:rPr>
                <w:noProof/>
                <w:webHidden/>
              </w:rPr>
              <w:fldChar w:fldCharType="separate"/>
            </w:r>
            <w:r w:rsidR="00D66BCB">
              <w:rPr>
                <w:noProof/>
                <w:webHidden/>
              </w:rPr>
              <w:t>38</w:t>
            </w:r>
            <w:r w:rsidR="00F91799" w:rsidRPr="0014301C">
              <w:rPr>
                <w:noProof/>
                <w:webHidden/>
              </w:rPr>
              <w:fldChar w:fldCharType="end"/>
            </w:r>
          </w:hyperlink>
        </w:p>
        <w:p w14:paraId="1FDCC1EA" w14:textId="4B80C43E"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69" w:history="1">
            <w:r w:rsidR="0014301C" w:rsidRPr="0014301C">
              <w:rPr>
                <w:rStyle w:val="Hiperveza"/>
                <w:noProof/>
              </w:rPr>
              <w:t>22.</w:t>
            </w:r>
            <w:r w:rsidR="0014301C" w:rsidRPr="0014301C">
              <w:rPr>
                <w:rFonts w:asciiTheme="minorHAnsi" w:hAnsiTheme="minorHAnsi" w:cstheme="minorBidi"/>
                <w:noProof/>
                <w:sz w:val="22"/>
                <w:szCs w:val="22"/>
              </w:rPr>
              <w:tab/>
            </w:r>
            <w:r w:rsidR="0014301C" w:rsidRPr="0014301C">
              <w:rPr>
                <w:rStyle w:val="Hiperveza"/>
                <w:noProof/>
              </w:rPr>
              <w:t>Klimatska obilježja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_Toc64480569 \h </w:instrText>
            </w:r>
            <w:r w:rsidR="00F91799" w:rsidRPr="0014301C">
              <w:rPr>
                <w:noProof/>
                <w:webHidden/>
              </w:rPr>
            </w:r>
            <w:r w:rsidR="00F91799" w:rsidRPr="0014301C">
              <w:rPr>
                <w:noProof/>
                <w:webHidden/>
              </w:rPr>
              <w:fldChar w:fldCharType="separate"/>
            </w:r>
            <w:r w:rsidR="00D66BCB">
              <w:rPr>
                <w:noProof/>
                <w:webHidden/>
              </w:rPr>
              <w:t>39</w:t>
            </w:r>
            <w:r w:rsidR="00F91799" w:rsidRPr="0014301C">
              <w:rPr>
                <w:noProof/>
                <w:webHidden/>
              </w:rPr>
              <w:fldChar w:fldCharType="end"/>
            </w:r>
          </w:hyperlink>
        </w:p>
        <w:p w14:paraId="7307EDEB" w14:textId="52F21AEF" w:rsidR="0014301C" w:rsidRPr="0014301C" w:rsidRDefault="00935998" w:rsidP="0014301C">
          <w:pPr>
            <w:pStyle w:val="Sadraj2"/>
            <w:tabs>
              <w:tab w:val="left" w:pos="880"/>
              <w:tab w:val="right" w:leader="dot" w:pos="9063"/>
            </w:tabs>
            <w:ind w:left="709" w:hanging="425"/>
            <w:rPr>
              <w:rFonts w:asciiTheme="minorHAnsi" w:hAnsiTheme="minorHAnsi" w:cstheme="minorBidi"/>
              <w:noProof/>
              <w:sz w:val="22"/>
              <w:szCs w:val="22"/>
            </w:rPr>
          </w:pPr>
          <w:hyperlink w:anchor="_Toc64480570" w:history="1">
            <w:r w:rsidR="0014301C" w:rsidRPr="0014301C">
              <w:rPr>
                <w:rStyle w:val="Hiperveza"/>
                <w:noProof/>
              </w:rPr>
              <w:t>23.</w:t>
            </w:r>
            <w:r w:rsidR="0014301C" w:rsidRPr="0014301C">
              <w:rPr>
                <w:rFonts w:asciiTheme="minorHAnsi" w:hAnsiTheme="minorHAnsi" w:cstheme="minorBidi"/>
                <w:noProof/>
                <w:sz w:val="22"/>
                <w:szCs w:val="22"/>
              </w:rPr>
              <w:tab/>
            </w:r>
            <w:r w:rsidR="0014301C" w:rsidRPr="0014301C">
              <w:rPr>
                <w:rStyle w:val="Hiperveza"/>
                <w:noProof/>
              </w:rPr>
              <w:t>Pregled broja požara i vrste građevina na kojima su nastajali požari u zadnjih 10 godina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_Toc64480570 \h </w:instrText>
            </w:r>
            <w:r w:rsidR="00F91799" w:rsidRPr="0014301C">
              <w:rPr>
                <w:noProof/>
                <w:webHidden/>
              </w:rPr>
            </w:r>
            <w:r w:rsidR="00F91799" w:rsidRPr="0014301C">
              <w:rPr>
                <w:noProof/>
                <w:webHidden/>
              </w:rPr>
              <w:fldChar w:fldCharType="separate"/>
            </w:r>
            <w:r w:rsidR="00D66BCB">
              <w:rPr>
                <w:noProof/>
                <w:webHidden/>
              </w:rPr>
              <w:t>40</w:t>
            </w:r>
            <w:r w:rsidR="00F91799" w:rsidRPr="0014301C">
              <w:rPr>
                <w:noProof/>
                <w:webHidden/>
              </w:rPr>
              <w:fldChar w:fldCharType="end"/>
            </w:r>
          </w:hyperlink>
        </w:p>
        <w:p w14:paraId="123F4E41" w14:textId="7C018D44" w:rsidR="0014301C" w:rsidRPr="0014301C" w:rsidRDefault="00935998">
          <w:pPr>
            <w:pStyle w:val="Sadraj1"/>
            <w:rPr>
              <w:rFonts w:asciiTheme="minorHAnsi" w:hAnsiTheme="minorHAnsi" w:cstheme="minorBidi"/>
              <w:noProof/>
              <w:sz w:val="22"/>
              <w:szCs w:val="22"/>
            </w:rPr>
          </w:pPr>
          <w:hyperlink w:anchor="_Toc64480571" w:history="1">
            <w:r w:rsidR="0014301C" w:rsidRPr="0014301C">
              <w:rPr>
                <w:rStyle w:val="Hiperveza"/>
                <w:noProof/>
              </w:rPr>
              <w:t>G)</w:t>
            </w:r>
            <w:r w:rsidR="0014301C" w:rsidRPr="0014301C">
              <w:rPr>
                <w:rFonts w:asciiTheme="minorHAnsi" w:hAnsiTheme="minorHAnsi" w:cstheme="minorBidi"/>
                <w:noProof/>
                <w:sz w:val="22"/>
                <w:szCs w:val="22"/>
              </w:rPr>
              <w:tab/>
            </w:r>
            <w:r w:rsidR="0014301C" w:rsidRPr="0014301C">
              <w:rPr>
                <w:rStyle w:val="Hiperveza"/>
                <w:noProof/>
              </w:rPr>
              <w:t>PROCJENE UGROŽENOSTI PRAVNIH OSOBA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_Toc64480571 \h </w:instrText>
            </w:r>
            <w:r w:rsidR="00F91799" w:rsidRPr="0014301C">
              <w:rPr>
                <w:noProof/>
                <w:webHidden/>
              </w:rPr>
            </w:r>
            <w:r w:rsidR="00F91799" w:rsidRPr="0014301C">
              <w:rPr>
                <w:noProof/>
                <w:webHidden/>
              </w:rPr>
              <w:fldChar w:fldCharType="separate"/>
            </w:r>
            <w:r w:rsidR="00D66BCB">
              <w:rPr>
                <w:noProof/>
                <w:webHidden/>
              </w:rPr>
              <w:t>42</w:t>
            </w:r>
            <w:r w:rsidR="00F91799" w:rsidRPr="0014301C">
              <w:rPr>
                <w:noProof/>
                <w:webHidden/>
              </w:rPr>
              <w:fldChar w:fldCharType="end"/>
            </w:r>
          </w:hyperlink>
        </w:p>
        <w:p w14:paraId="21A9CD16" w14:textId="18DEBD1A" w:rsidR="0014301C" w:rsidRPr="0014301C" w:rsidRDefault="00935998">
          <w:pPr>
            <w:pStyle w:val="Sadraj1"/>
            <w:rPr>
              <w:rFonts w:asciiTheme="minorHAnsi" w:hAnsiTheme="minorHAnsi" w:cstheme="minorBidi"/>
              <w:noProof/>
              <w:sz w:val="22"/>
              <w:szCs w:val="22"/>
            </w:rPr>
          </w:pPr>
          <w:hyperlink w:anchor="_Toc64480572" w:history="1">
            <w:r w:rsidR="0014301C" w:rsidRPr="0014301C">
              <w:rPr>
                <w:rStyle w:val="Hiperveza"/>
                <w:noProof/>
              </w:rPr>
              <w:t>H)</w:t>
            </w:r>
            <w:r w:rsidR="0014301C" w:rsidRPr="0014301C">
              <w:rPr>
                <w:rFonts w:asciiTheme="minorHAnsi" w:hAnsiTheme="minorHAnsi" w:cstheme="minorBidi"/>
                <w:noProof/>
                <w:sz w:val="22"/>
                <w:szCs w:val="22"/>
              </w:rPr>
              <w:tab/>
            </w:r>
            <w:r w:rsidR="0014301C" w:rsidRPr="0014301C">
              <w:rPr>
                <w:rStyle w:val="Hiperveza"/>
                <w:noProof/>
              </w:rPr>
              <w:t>STRUČNA OBRADA ČINJENIČNIH PODATAKA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_Toc64480572 \h </w:instrText>
            </w:r>
            <w:r w:rsidR="00F91799" w:rsidRPr="0014301C">
              <w:rPr>
                <w:noProof/>
                <w:webHidden/>
              </w:rPr>
            </w:r>
            <w:r w:rsidR="00F91799" w:rsidRPr="0014301C">
              <w:rPr>
                <w:noProof/>
                <w:webHidden/>
              </w:rPr>
              <w:fldChar w:fldCharType="separate"/>
            </w:r>
            <w:r w:rsidR="00D66BCB">
              <w:rPr>
                <w:noProof/>
                <w:webHidden/>
              </w:rPr>
              <w:t>43</w:t>
            </w:r>
            <w:r w:rsidR="00F91799" w:rsidRPr="0014301C">
              <w:rPr>
                <w:noProof/>
                <w:webHidden/>
              </w:rPr>
              <w:fldChar w:fldCharType="end"/>
            </w:r>
          </w:hyperlink>
        </w:p>
        <w:p w14:paraId="0A2D84AF" w14:textId="618EF3C7"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73" w:history="1">
            <w:r w:rsidR="0014301C" w:rsidRPr="0014301C">
              <w:rPr>
                <w:rStyle w:val="Hiperveza"/>
                <w:noProof/>
              </w:rPr>
              <w:t>1.</w:t>
            </w:r>
            <w:r w:rsidR="0014301C" w:rsidRPr="0014301C">
              <w:rPr>
                <w:rFonts w:asciiTheme="minorHAnsi" w:hAnsiTheme="minorHAnsi" w:cstheme="minorBidi"/>
                <w:noProof/>
                <w:sz w:val="22"/>
                <w:szCs w:val="22"/>
              </w:rPr>
              <w:tab/>
            </w:r>
            <w:r w:rsidR="0014301C" w:rsidRPr="0014301C">
              <w:rPr>
                <w:rStyle w:val="Hiperveza"/>
                <w:noProof/>
              </w:rPr>
              <w:t>Makropodjela na požarne sektore i zone uz ocjenu udovoljavaju li oni propisima glede sprječavanja širenja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_Toc64480573 \h </w:instrText>
            </w:r>
            <w:r w:rsidR="00F91799" w:rsidRPr="0014301C">
              <w:rPr>
                <w:noProof/>
                <w:webHidden/>
              </w:rPr>
            </w:r>
            <w:r w:rsidR="00F91799" w:rsidRPr="0014301C">
              <w:rPr>
                <w:noProof/>
                <w:webHidden/>
              </w:rPr>
              <w:fldChar w:fldCharType="separate"/>
            </w:r>
            <w:r w:rsidR="00D66BCB">
              <w:rPr>
                <w:noProof/>
                <w:webHidden/>
              </w:rPr>
              <w:t>43</w:t>
            </w:r>
            <w:r w:rsidR="00F91799" w:rsidRPr="0014301C">
              <w:rPr>
                <w:noProof/>
                <w:webHidden/>
              </w:rPr>
              <w:fldChar w:fldCharType="end"/>
            </w:r>
          </w:hyperlink>
        </w:p>
        <w:p w14:paraId="0F47F030" w14:textId="3F6209A7"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74" w:history="1">
            <w:r w:rsidR="0014301C" w:rsidRPr="0014301C">
              <w:rPr>
                <w:rStyle w:val="Hiperveza"/>
                <w:noProof/>
              </w:rPr>
              <w:t>2.</w:t>
            </w:r>
            <w:r w:rsidR="0014301C" w:rsidRPr="0014301C">
              <w:rPr>
                <w:rFonts w:asciiTheme="minorHAnsi" w:hAnsiTheme="minorHAnsi" w:cstheme="minorBidi"/>
                <w:noProof/>
                <w:sz w:val="22"/>
                <w:szCs w:val="22"/>
              </w:rPr>
              <w:tab/>
            </w:r>
            <w:r w:rsidR="0014301C" w:rsidRPr="0014301C">
              <w:rPr>
                <w:rStyle w:val="Hiperveza"/>
                <w:noProof/>
              </w:rPr>
              <w:t>Gustoća izgrađenosti unutar jednog požarnog sektora ili zone uz ocjenu o postojećoj fizičkoj strukturi građevina s obzirom na širenje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_Toc64480574 \h </w:instrText>
            </w:r>
            <w:r w:rsidR="00F91799" w:rsidRPr="0014301C">
              <w:rPr>
                <w:noProof/>
                <w:webHidden/>
              </w:rPr>
            </w:r>
            <w:r w:rsidR="00F91799" w:rsidRPr="0014301C">
              <w:rPr>
                <w:noProof/>
                <w:webHidden/>
              </w:rPr>
              <w:fldChar w:fldCharType="separate"/>
            </w:r>
            <w:r w:rsidR="00D66BCB">
              <w:rPr>
                <w:noProof/>
                <w:webHidden/>
              </w:rPr>
              <w:t>44</w:t>
            </w:r>
            <w:r w:rsidR="00F91799" w:rsidRPr="0014301C">
              <w:rPr>
                <w:noProof/>
                <w:webHidden/>
              </w:rPr>
              <w:fldChar w:fldCharType="end"/>
            </w:r>
          </w:hyperlink>
        </w:p>
        <w:p w14:paraId="55D62745" w14:textId="71FA66D2"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75" w:history="1">
            <w:r w:rsidR="0014301C" w:rsidRPr="0014301C">
              <w:rPr>
                <w:rStyle w:val="Hiperveza"/>
                <w:noProof/>
              </w:rPr>
              <w:t>3.</w:t>
            </w:r>
            <w:r w:rsidR="0014301C" w:rsidRPr="0014301C">
              <w:rPr>
                <w:rFonts w:asciiTheme="minorHAnsi" w:hAnsiTheme="minorHAnsi" w:cstheme="minorBidi"/>
                <w:noProof/>
                <w:sz w:val="22"/>
                <w:szCs w:val="22"/>
              </w:rPr>
              <w:tab/>
            </w:r>
            <w:r w:rsidR="0014301C" w:rsidRPr="0014301C">
              <w:rPr>
                <w:rStyle w:val="Hiperveza"/>
                <w:noProof/>
              </w:rPr>
              <w:t>Etažnost građevina i pristupnosti prometnica i površina glede akcije evakuacije i gašenja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_Toc64480575 \h </w:instrText>
            </w:r>
            <w:r w:rsidR="00F91799" w:rsidRPr="0014301C">
              <w:rPr>
                <w:noProof/>
                <w:webHidden/>
              </w:rPr>
            </w:r>
            <w:r w:rsidR="00F91799" w:rsidRPr="0014301C">
              <w:rPr>
                <w:noProof/>
                <w:webHidden/>
              </w:rPr>
              <w:fldChar w:fldCharType="separate"/>
            </w:r>
            <w:r w:rsidR="00D66BCB">
              <w:rPr>
                <w:noProof/>
                <w:webHidden/>
              </w:rPr>
              <w:t>45</w:t>
            </w:r>
            <w:r w:rsidR="00F91799" w:rsidRPr="0014301C">
              <w:rPr>
                <w:noProof/>
                <w:webHidden/>
              </w:rPr>
              <w:fldChar w:fldCharType="end"/>
            </w:r>
          </w:hyperlink>
        </w:p>
        <w:p w14:paraId="13AD66FF" w14:textId="058CE927"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76" w:history="1">
            <w:r w:rsidR="0014301C" w:rsidRPr="0014301C">
              <w:rPr>
                <w:rStyle w:val="Hiperveza"/>
                <w:noProof/>
              </w:rPr>
              <w:t>4.</w:t>
            </w:r>
            <w:r w:rsidR="0014301C" w:rsidRPr="0014301C">
              <w:rPr>
                <w:rFonts w:asciiTheme="minorHAnsi" w:hAnsiTheme="minorHAnsi" w:cstheme="minorBidi"/>
                <w:noProof/>
                <w:sz w:val="22"/>
                <w:szCs w:val="22"/>
              </w:rPr>
              <w:tab/>
            </w:r>
            <w:r w:rsidR="0014301C" w:rsidRPr="0014301C">
              <w:rPr>
                <w:rStyle w:val="Hiperveza"/>
                <w:noProof/>
              </w:rPr>
              <w:t>Starost građevina i potencijalne opasnosti za izazivanje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_Toc64480576 \h </w:instrText>
            </w:r>
            <w:r w:rsidR="00F91799" w:rsidRPr="0014301C">
              <w:rPr>
                <w:noProof/>
                <w:webHidden/>
              </w:rPr>
            </w:r>
            <w:r w:rsidR="00F91799" w:rsidRPr="0014301C">
              <w:rPr>
                <w:noProof/>
                <w:webHidden/>
              </w:rPr>
              <w:fldChar w:fldCharType="separate"/>
            </w:r>
            <w:r w:rsidR="00D66BCB">
              <w:rPr>
                <w:noProof/>
                <w:webHidden/>
              </w:rPr>
              <w:t>47</w:t>
            </w:r>
            <w:r w:rsidR="00F91799" w:rsidRPr="0014301C">
              <w:rPr>
                <w:noProof/>
                <w:webHidden/>
              </w:rPr>
              <w:fldChar w:fldCharType="end"/>
            </w:r>
          </w:hyperlink>
        </w:p>
        <w:p w14:paraId="7E5511CF" w14:textId="6BFB1DCF"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77" w:history="1">
            <w:r w:rsidR="0014301C" w:rsidRPr="0014301C">
              <w:rPr>
                <w:rStyle w:val="Hiperveza"/>
                <w:noProof/>
              </w:rPr>
              <w:t>5.</w:t>
            </w:r>
            <w:r w:rsidR="0014301C" w:rsidRPr="0014301C">
              <w:rPr>
                <w:rFonts w:asciiTheme="minorHAnsi" w:hAnsiTheme="minorHAnsi" w:cstheme="minorBidi"/>
                <w:noProof/>
                <w:sz w:val="22"/>
                <w:szCs w:val="22"/>
              </w:rPr>
              <w:tab/>
            </w:r>
            <w:r w:rsidR="0014301C" w:rsidRPr="0014301C">
              <w:rPr>
                <w:rStyle w:val="Hiperveza"/>
                <w:noProof/>
              </w:rPr>
              <w:t>Stanje provedenosti mjera zaštite od požara u industrijskim zonama i ugrožavanje građevina izvan industrijskih zona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_Toc64480577 \h </w:instrText>
            </w:r>
            <w:r w:rsidR="00F91799" w:rsidRPr="0014301C">
              <w:rPr>
                <w:noProof/>
                <w:webHidden/>
              </w:rPr>
            </w:r>
            <w:r w:rsidR="00F91799" w:rsidRPr="0014301C">
              <w:rPr>
                <w:noProof/>
                <w:webHidden/>
              </w:rPr>
              <w:fldChar w:fldCharType="separate"/>
            </w:r>
            <w:r w:rsidR="00D66BCB">
              <w:rPr>
                <w:noProof/>
                <w:webHidden/>
              </w:rPr>
              <w:t>48</w:t>
            </w:r>
            <w:r w:rsidR="00F91799" w:rsidRPr="0014301C">
              <w:rPr>
                <w:noProof/>
                <w:webHidden/>
              </w:rPr>
              <w:fldChar w:fldCharType="end"/>
            </w:r>
          </w:hyperlink>
        </w:p>
        <w:p w14:paraId="209935DA" w14:textId="5159C360"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78" w:history="1">
            <w:r w:rsidR="0014301C" w:rsidRPr="0014301C">
              <w:rPr>
                <w:rStyle w:val="Hiperveza"/>
                <w:noProof/>
              </w:rPr>
              <w:t>6.</w:t>
            </w:r>
            <w:r w:rsidR="0014301C" w:rsidRPr="0014301C">
              <w:rPr>
                <w:rFonts w:asciiTheme="minorHAnsi" w:hAnsiTheme="minorHAnsi" w:cstheme="minorBidi"/>
                <w:noProof/>
                <w:sz w:val="22"/>
                <w:szCs w:val="22"/>
              </w:rPr>
              <w:tab/>
            </w:r>
            <w:r w:rsidR="0014301C" w:rsidRPr="0014301C">
              <w:rPr>
                <w:rStyle w:val="Hiperveza"/>
                <w:noProof/>
              </w:rPr>
              <w:t>Stanje provedenosti mjera zaštite od požara za ostale građevine</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_Toc64480578 \h </w:instrText>
            </w:r>
            <w:r w:rsidR="00F91799" w:rsidRPr="0014301C">
              <w:rPr>
                <w:noProof/>
                <w:webHidden/>
              </w:rPr>
            </w:r>
            <w:r w:rsidR="00F91799" w:rsidRPr="0014301C">
              <w:rPr>
                <w:noProof/>
                <w:webHidden/>
              </w:rPr>
              <w:fldChar w:fldCharType="separate"/>
            </w:r>
            <w:r w:rsidR="00D66BCB">
              <w:rPr>
                <w:noProof/>
                <w:webHidden/>
              </w:rPr>
              <w:t>48</w:t>
            </w:r>
            <w:r w:rsidR="00F91799" w:rsidRPr="0014301C">
              <w:rPr>
                <w:noProof/>
                <w:webHidden/>
              </w:rPr>
              <w:fldChar w:fldCharType="end"/>
            </w:r>
          </w:hyperlink>
        </w:p>
        <w:p w14:paraId="30B3A538" w14:textId="2182B85A"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79" w:history="1">
            <w:r w:rsidR="0014301C" w:rsidRPr="0014301C">
              <w:rPr>
                <w:rStyle w:val="Hiperveza"/>
                <w:noProof/>
              </w:rPr>
              <w:t>7.</w:t>
            </w:r>
            <w:r w:rsidR="0014301C" w:rsidRPr="0014301C">
              <w:rPr>
                <w:rFonts w:asciiTheme="minorHAnsi" w:hAnsiTheme="minorHAnsi" w:cstheme="minorBidi"/>
                <w:noProof/>
                <w:sz w:val="22"/>
                <w:szCs w:val="22"/>
              </w:rPr>
              <w:tab/>
            </w:r>
            <w:r w:rsidR="0014301C" w:rsidRPr="0014301C">
              <w:rPr>
                <w:rStyle w:val="Hiperveza"/>
                <w:noProof/>
              </w:rPr>
              <w:t>Izvorišta vode i hidrantske instalacije za gašenje požara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_Toc64480579 \h </w:instrText>
            </w:r>
            <w:r w:rsidR="00F91799" w:rsidRPr="0014301C">
              <w:rPr>
                <w:noProof/>
                <w:webHidden/>
              </w:rPr>
            </w:r>
            <w:r w:rsidR="00F91799" w:rsidRPr="0014301C">
              <w:rPr>
                <w:noProof/>
                <w:webHidden/>
              </w:rPr>
              <w:fldChar w:fldCharType="separate"/>
            </w:r>
            <w:r w:rsidR="00D66BCB">
              <w:rPr>
                <w:noProof/>
                <w:webHidden/>
              </w:rPr>
              <w:t>48</w:t>
            </w:r>
            <w:r w:rsidR="00F91799" w:rsidRPr="0014301C">
              <w:rPr>
                <w:noProof/>
                <w:webHidden/>
              </w:rPr>
              <w:fldChar w:fldCharType="end"/>
            </w:r>
          </w:hyperlink>
        </w:p>
        <w:p w14:paraId="76D61195" w14:textId="723C7A1E"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80" w:history="1">
            <w:r w:rsidR="0014301C" w:rsidRPr="0014301C">
              <w:rPr>
                <w:rStyle w:val="Hiperveza"/>
                <w:noProof/>
              </w:rPr>
              <w:t>8.</w:t>
            </w:r>
            <w:r w:rsidR="0014301C" w:rsidRPr="0014301C">
              <w:rPr>
                <w:rFonts w:asciiTheme="minorHAnsi" w:hAnsiTheme="minorHAnsi" w:cstheme="minorBidi"/>
                <w:noProof/>
                <w:sz w:val="22"/>
                <w:szCs w:val="22"/>
              </w:rPr>
              <w:tab/>
            </w:r>
            <w:r w:rsidR="0014301C" w:rsidRPr="0014301C">
              <w:rPr>
                <w:rStyle w:val="Hiperveza"/>
                <w:noProof/>
              </w:rPr>
              <w:t>Izvedene distributivne mreže energenata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_Toc64480580 \h </w:instrText>
            </w:r>
            <w:r w:rsidR="00F91799" w:rsidRPr="0014301C">
              <w:rPr>
                <w:noProof/>
                <w:webHidden/>
              </w:rPr>
            </w:r>
            <w:r w:rsidR="00F91799" w:rsidRPr="0014301C">
              <w:rPr>
                <w:noProof/>
                <w:webHidden/>
              </w:rPr>
              <w:fldChar w:fldCharType="separate"/>
            </w:r>
            <w:r w:rsidR="00D66BCB">
              <w:rPr>
                <w:noProof/>
                <w:webHidden/>
              </w:rPr>
              <w:t>50</w:t>
            </w:r>
            <w:r w:rsidR="00F91799" w:rsidRPr="0014301C">
              <w:rPr>
                <w:noProof/>
                <w:webHidden/>
              </w:rPr>
              <w:fldChar w:fldCharType="end"/>
            </w:r>
          </w:hyperlink>
        </w:p>
        <w:p w14:paraId="0D6D82D5" w14:textId="6397C970"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81" w:history="1">
            <w:r w:rsidR="0014301C" w:rsidRPr="0014301C">
              <w:rPr>
                <w:rStyle w:val="Hiperveza"/>
                <w:noProof/>
              </w:rPr>
              <w:t>9.</w:t>
            </w:r>
            <w:r w:rsidR="0014301C" w:rsidRPr="0014301C">
              <w:rPr>
                <w:rFonts w:asciiTheme="minorHAnsi" w:hAnsiTheme="minorHAnsi" w:cstheme="minorBidi"/>
                <w:noProof/>
                <w:sz w:val="22"/>
                <w:szCs w:val="22"/>
              </w:rPr>
              <w:tab/>
            </w:r>
            <w:r w:rsidR="0014301C" w:rsidRPr="0014301C">
              <w:rPr>
                <w:rStyle w:val="Hiperveza"/>
                <w:noProof/>
              </w:rPr>
              <w:t>Stanje provedenih mjera zaštite od požara na šumskim i poljoprivrednim  površinama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_Toc64480581 \h </w:instrText>
            </w:r>
            <w:r w:rsidR="00F91799" w:rsidRPr="0014301C">
              <w:rPr>
                <w:noProof/>
                <w:webHidden/>
              </w:rPr>
            </w:r>
            <w:r w:rsidR="00F91799" w:rsidRPr="0014301C">
              <w:rPr>
                <w:noProof/>
                <w:webHidden/>
              </w:rPr>
              <w:fldChar w:fldCharType="separate"/>
            </w:r>
            <w:r w:rsidR="00D66BCB">
              <w:rPr>
                <w:noProof/>
                <w:webHidden/>
              </w:rPr>
              <w:t>51</w:t>
            </w:r>
            <w:r w:rsidR="00F91799" w:rsidRPr="0014301C">
              <w:rPr>
                <w:noProof/>
                <w:webHidden/>
              </w:rPr>
              <w:fldChar w:fldCharType="end"/>
            </w:r>
          </w:hyperlink>
        </w:p>
        <w:p w14:paraId="3D40E90A" w14:textId="1420D09B" w:rsidR="0014301C" w:rsidRPr="0014301C" w:rsidRDefault="00935998" w:rsidP="0014301C">
          <w:pPr>
            <w:pStyle w:val="Sadraj2"/>
            <w:tabs>
              <w:tab w:val="left" w:pos="660"/>
              <w:tab w:val="left" w:pos="880"/>
              <w:tab w:val="right" w:leader="dot" w:pos="9063"/>
            </w:tabs>
            <w:ind w:left="709" w:hanging="425"/>
            <w:rPr>
              <w:rFonts w:asciiTheme="minorHAnsi" w:hAnsiTheme="minorHAnsi" w:cstheme="minorBidi"/>
              <w:noProof/>
              <w:sz w:val="22"/>
              <w:szCs w:val="22"/>
            </w:rPr>
          </w:pPr>
          <w:hyperlink w:anchor="_Toc64480582" w:history="1">
            <w:r w:rsidR="0014301C" w:rsidRPr="0014301C">
              <w:rPr>
                <w:rStyle w:val="Hiperveza"/>
                <w:noProof/>
              </w:rPr>
              <w:t>10.</w:t>
            </w:r>
            <w:r w:rsidR="0014301C" w:rsidRPr="0014301C">
              <w:rPr>
                <w:rFonts w:asciiTheme="minorHAnsi" w:hAnsiTheme="minorHAnsi" w:cstheme="minorBidi"/>
                <w:noProof/>
                <w:sz w:val="22"/>
                <w:szCs w:val="22"/>
              </w:rPr>
              <w:tab/>
            </w:r>
            <w:r w:rsidR="0014301C" w:rsidRPr="0014301C">
              <w:rPr>
                <w:rStyle w:val="Hiperveza"/>
                <w:noProof/>
              </w:rPr>
              <w:t>Uzroci nastajanja i širenja požara na već evidentiranim požarima tijekom zadnjih deset godina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_Toc64480582 \h </w:instrText>
            </w:r>
            <w:r w:rsidR="00F91799" w:rsidRPr="0014301C">
              <w:rPr>
                <w:noProof/>
                <w:webHidden/>
              </w:rPr>
            </w:r>
            <w:r w:rsidR="00F91799" w:rsidRPr="0014301C">
              <w:rPr>
                <w:noProof/>
                <w:webHidden/>
              </w:rPr>
              <w:fldChar w:fldCharType="separate"/>
            </w:r>
            <w:r w:rsidR="00D66BCB">
              <w:rPr>
                <w:noProof/>
                <w:webHidden/>
              </w:rPr>
              <w:t>52</w:t>
            </w:r>
            <w:r w:rsidR="00F91799" w:rsidRPr="0014301C">
              <w:rPr>
                <w:noProof/>
                <w:webHidden/>
              </w:rPr>
              <w:fldChar w:fldCharType="end"/>
            </w:r>
          </w:hyperlink>
        </w:p>
        <w:p w14:paraId="7E38FF4B" w14:textId="042F3465" w:rsidR="0014301C" w:rsidRPr="0014301C" w:rsidRDefault="00935998" w:rsidP="0014301C">
          <w:pPr>
            <w:pStyle w:val="Sadraj2"/>
            <w:tabs>
              <w:tab w:val="left" w:pos="660"/>
              <w:tab w:val="left" w:pos="880"/>
              <w:tab w:val="right" w:leader="dot" w:pos="9063"/>
            </w:tabs>
            <w:ind w:left="709" w:hanging="425"/>
            <w:rPr>
              <w:rFonts w:asciiTheme="minorHAnsi" w:hAnsiTheme="minorHAnsi" w:cstheme="minorBidi"/>
              <w:noProof/>
              <w:sz w:val="22"/>
              <w:szCs w:val="22"/>
            </w:rPr>
          </w:pPr>
          <w:hyperlink w:anchor="_Toc64480583" w:history="1">
            <w:r w:rsidR="0014301C" w:rsidRPr="0014301C">
              <w:rPr>
                <w:rStyle w:val="Hiperveza"/>
                <w:noProof/>
              </w:rPr>
              <w:t>11.</w:t>
            </w:r>
            <w:r w:rsidR="0014301C" w:rsidRPr="0014301C">
              <w:rPr>
                <w:rFonts w:asciiTheme="minorHAnsi" w:hAnsiTheme="minorHAnsi" w:cstheme="minorBidi"/>
                <w:noProof/>
                <w:sz w:val="22"/>
                <w:szCs w:val="22"/>
              </w:rPr>
              <w:tab/>
            </w:r>
            <w:r w:rsidR="0014301C" w:rsidRPr="0014301C">
              <w:rPr>
                <w:rStyle w:val="Hiperveza"/>
                <w:noProof/>
              </w:rPr>
              <w:t>Broj profesionalnih i dobrovoljnih vatrogasnih postrojba</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_Toc64480583 \h </w:instrText>
            </w:r>
            <w:r w:rsidR="00F91799" w:rsidRPr="0014301C">
              <w:rPr>
                <w:noProof/>
                <w:webHidden/>
              </w:rPr>
            </w:r>
            <w:r w:rsidR="00F91799" w:rsidRPr="0014301C">
              <w:rPr>
                <w:noProof/>
                <w:webHidden/>
              </w:rPr>
              <w:fldChar w:fldCharType="separate"/>
            </w:r>
            <w:r w:rsidR="00D66BCB">
              <w:rPr>
                <w:noProof/>
                <w:webHidden/>
              </w:rPr>
              <w:t>53</w:t>
            </w:r>
            <w:r w:rsidR="00F91799" w:rsidRPr="0014301C">
              <w:rPr>
                <w:noProof/>
                <w:webHidden/>
              </w:rPr>
              <w:fldChar w:fldCharType="end"/>
            </w:r>
          </w:hyperlink>
        </w:p>
        <w:p w14:paraId="6BA6D834" w14:textId="020390D8" w:rsidR="0014301C" w:rsidRPr="0014301C" w:rsidRDefault="00935998">
          <w:pPr>
            <w:pStyle w:val="Sadraj1"/>
            <w:rPr>
              <w:rFonts w:asciiTheme="minorHAnsi" w:hAnsiTheme="minorHAnsi" w:cstheme="minorBidi"/>
              <w:noProof/>
              <w:sz w:val="22"/>
              <w:szCs w:val="22"/>
            </w:rPr>
          </w:pPr>
          <w:hyperlink w:anchor="_Toc64480584" w:history="1">
            <w:r w:rsidR="0014301C" w:rsidRPr="0014301C">
              <w:rPr>
                <w:rStyle w:val="Hiperveza"/>
                <w:noProof/>
              </w:rPr>
              <w:t>I)</w:t>
            </w:r>
            <w:r w:rsidR="0014301C" w:rsidRPr="0014301C">
              <w:rPr>
                <w:rFonts w:asciiTheme="minorHAnsi" w:hAnsiTheme="minorHAnsi" w:cstheme="minorBidi"/>
                <w:noProof/>
                <w:sz w:val="22"/>
                <w:szCs w:val="22"/>
              </w:rPr>
              <w:tab/>
            </w:r>
            <w:r w:rsidR="0014301C" w:rsidRPr="0014301C">
              <w:rPr>
                <w:rStyle w:val="Hiperveza"/>
                <w:noProof/>
              </w:rPr>
              <w:t>PRIJEDLOG TEHNIČKIH I ORGANIZACIJSKIH MJERA KOJE JE POTREBNO PROVESTI KAKO BI SE OPASNOST OD NASTAJANJA I ŠIRENJA POŽARA SMANJILA NA NAJMANJU MOGUĆU RAZINU</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_Toc64480584 \h </w:instrText>
            </w:r>
            <w:r w:rsidR="00F91799" w:rsidRPr="0014301C">
              <w:rPr>
                <w:noProof/>
                <w:webHidden/>
              </w:rPr>
            </w:r>
            <w:r w:rsidR="00F91799" w:rsidRPr="0014301C">
              <w:rPr>
                <w:noProof/>
                <w:webHidden/>
              </w:rPr>
              <w:fldChar w:fldCharType="separate"/>
            </w:r>
            <w:r w:rsidR="00D66BCB">
              <w:rPr>
                <w:noProof/>
                <w:webHidden/>
              </w:rPr>
              <w:t>59</w:t>
            </w:r>
            <w:r w:rsidR="00F91799" w:rsidRPr="0014301C">
              <w:rPr>
                <w:noProof/>
                <w:webHidden/>
              </w:rPr>
              <w:fldChar w:fldCharType="end"/>
            </w:r>
          </w:hyperlink>
        </w:p>
        <w:p w14:paraId="7AC13BBF" w14:textId="5071BB41"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85" w:history="1">
            <w:r w:rsidR="0014301C" w:rsidRPr="0014301C">
              <w:rPr>
                <w:rStyle w:val="Hiperveza"/>
                <w:noProof/>
              </w:rPr>
              <w:t>1.</w:t>
            </w:r>
            <w:r w:rsidR="0014301C" w:rsidRPr="0014301C">
              <w:rPr>
                <w:rFonts w:asciiTheme="minorHAnsi" w:hAnsiTheme="minorHAnsi" w:cstheme="minorBidi"/>
                <w:noProof/>
                <w:sz w:val="22"/>
                <w:szCs w:val="22"/>
              </w:rPr>
              <w:tab/>
            </w:r>
            <w:r w:rsidR="0014301C" w:rsidRPr="0014301C">
              <w:rPr>
                <w:rStyle w:val="Hiperveza"/>
                <w:noProof/>
              </w:rPr>
              <w:t>Mjere opremanja vatrogasnih postrojbi</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_Toc64480585 \h </w:instrText>
            </w:r>
            <w:r w:rsidR="00F91799" w:rsidRPr="0014301C">
              <w:rPr>
                <w:noProof/>
                <w:webHidden/>
              </w:rPr>
            </w:r>
            <w:r w:rsidR="00F91799" w:rsidRPr="0014301C">
              <w:rPr>
                <w:noProof/>
                <w:webHidden/>
              </w:rPr>
              <w:fldChar w:fldCharType="separate"/>
            </w:r>
            <w:r w:rsidR="00D66BCB">
              <w:rPr>
                <w:noProof/>
                <w:webHidden/>
              </w:rPr>
              <w:t>59</w:t>
            </w:r>
            <w:r w:rsidR="00F91799" w:rsidRPr="0014301C">
              <w:rPr>
                <w:noProof/>
                <w:webHidden/>
              </w:rPr>
              <w:fldChar w:fldCharType="end"/>
            </w:r>
          </w:hyperlink>
        </w:p>
        <w:p w14:paraId="621E0E23" w14:textId="70DBB009" w:rsidR="0014301C" w:rsidRPr="0014301C" w:rsidRDefault="00935998" w:rsidP="0014301C">
          <w:pPr>
            <w:pStyle w:val="Sadraj2"/>
            <w:tabs>
              <w:tab w:val="left" w:pos="660"/>
              <w:tab w:val="right" w:leader="dot" w:pos="9063"/>
            </w:tabs>
            <w:ind w:left="709" w:hanging="425"/>
            <w:rPr>
              <w:rFonts w:asciiTheme="minorHAnsi" w:hAnsiTheme="minorHAnsi" w:cstheme="minorBidi"/>
              <w:noProof/>
              <w:sz w:val="22"/>
              <w:szCs w:val="22"/>
            </w:rPr>
          </w:pPr>
          <w:hyperlink w:anchor="_Toc64480586" w:history="1">
            <w:r w:rsidR="0014301C" w:rsidRPr="0014301C">
              <w:rPr>
                <w:rStyle w:val="Hiperveza"/>
                <w:noProof/>
              </w:rPr>
              <w:t>2.</w:t>
            </w:r>
            <w:r w:rsidR="0014301C" w:rsidRPr="0014301C">
              <w:rPr>
                <w:rFonts w:asciiTheme="minorHAnsi" w:hAnsiTheme="minorHAnsi" w:cstheme="minorBidi"/>
                <w:noProof/>
                <w:sz w:val="22"/>
                <w:szCs w:val="22"/>
              </w:rPr>
              <w:tab/>
            </w:r>
            <w:r w:rsidR="0014301C" w:rsidRPr="0014301C">
              <w:rPr>
                <w:rStyle w:val="Hiperveza"/>
                <w:noProof/>
              </w:rPr>
              <w:t>Ostale organizacijske i tehničke mjere</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_Toc64480586 \h </w:instrText>
            </w:r>
            <w:r w:rsidR="00F91799" w:rsidRPr="0014301C">
              <w:rPr>
                <w:noProof/>
                <w:webHidden/>
              </w:rPr>
            </w:r>
            <w:r w:rsidR="00F91799" w:rsidRPr="0014301C">
              <w:rPr>
                <w:noProof/>
                <w:webHidden/>
              </w:rPr>
              <w:fldChar w:fldCharType="separate"/>
            </w:r>
            <w:r w:rsidR="00D66BCB">
              <w:rPr>
                <w:noProof/>
                <w:webHidden/>
              </w:rPr>
              <w:t>64</w:t>
            </w:r>
            <w:r w:rsidR="00F91799" w:rsidRPr="0014301C">
              <w:rPr>
                <w:noProof/>
                <w:webHidden/>
              </w:rPr>
              <w:fldChar w:fldCharType="end"/>
            </w:r>
          </w:hyperlink>
        </w:p>
        <w:p w14:paraId="36114961" w14:textId="2CD905A3" w:rsidR="0014301C" w:rsidRPr="0014301C" w:rsidRDefault="00935998">
          <w:pPr>
            <w:pStyle w:val="Sadraj1"/>
            <w:rPr>
              <w:rFonts w:asciiTheme="minorHAnsi" w:hAnsiTheme="minorHAnsi" w:cstheme="minorBidi"/>
              <w:noProof/>
              <w:sz w:val="22"/>
              <w:szCs w:val="22"/>
            </w:rPr>
          </w:pPr>
          <w:hyperlink w:anchor="_Toc64480587" w:history="1">
            <w:r w:rsidR="0014301C" w:rsidRPr="0014301C">
              <w:rPr>
                <w:rStyle w:val="Hiperveza"/>
                <w:noProof/>
              </w:rPr>
              <w:t>J)</w:t>
            </w:r>
            <w:r w:rsidR="0014301C" w:rsidRPr="0014301C">
              <w:rPr>
                <w:rFonts w:asciiTheme="minorHAnsi" w:hAnsiTheme="minorHAnsi" w:cstheme="minorBidi"/>
                <w:noProof/>
                <w:sz w:val="22"/>
                <w:szCs w:val="22"/>
              </w:rPr>
              <w:tab/>
            </w:r>
            <w:r w:rsidR="0014301C" w:rsidRPr="0014301C">
              <w:rPr>
                <w:rStyle w:val="Hiperveza"/>
                <w:noProof/>
              </w:rPr>
              <w:t>ZAKLJUČAK</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_Toc64480587 \h </w:instrText>
            </w:r>
            <w:r w:rsidR="00F91799" w:rsidRPr="0014301C">
              <w:rPr>
                <w:noProof/>
                <w:webHidden/>
              </w:rPr>
            </w:r>
            <w:r w:rsidR="00F91799" w:rsidRPr="0014301C">
              <w:rPr>
                <w:noProof/>
                <w:webHidden/>
              </w:rPr>
              <w:fldChar w:fldCharType="separate"/>
            </w:r>
            <w:r w:rsidR="00D66BCB">
              <w:rPr>
                <w:noProof/>
                <w:webHidden/>
              </w:rPr>
              <w:t>66</w:t>
            </w:r>
            <w:r w:rsidR="00F91799" w:rsidRPr="0014301C">
              <w:rPr>
                <w:noProof/>
                <w:webHidden/>
              </w:rPr>
              <w:fldChar w:fldCharType="end"/>
            </w:r>
          </w:hyperlink>
        </w:p>
        <w:p w14:paraId="5038E0F5" w14:textId="29B84894" w:rsidR="0014301C" w:rsidRPr="0014301C" w:rsidRDefault="00935998">
          <w:pPr>
            <w:pStyle w:val="Sadraj1"/>
            <w:rPr>
              <w:rFonts w:asciiTheme="minorHAnsi" w:hAnsiTheme="minorHAnsi" w:cstheme="minorBidi"/>
              <w:noProof/>
              <w:sz w:val="22"/>
              <w:szCs w:val="22"/>
            </w:rPr>
          </w:pPr>
          <w:hyperlink w:anchor="_Toc64480588" w:history="1">
            <w:r w:rsidR="0014301C" w:rsidRPr="0014301C">
              <w:rPr>
                <w:rStyle w:val="Hiperveza"/>
                <w:noProof/>
              </w:rPr>
              <w:t>K)</w:t>
            </w:r>
            <w:r w:rsidR="0014301C" w:rsidRPr="0014301C">
              <w:rPr>
                <w:rFonts w:asciiTheme="minorHAnsi" w:hAnsiTheme="minorHAnsi" w:cstheme="minorBidi"/>
                <w:noProof/>
                <w:sz w:val="22"/>
                <w:szCs w:val="22"/>
              </w:rPr>
              <w:tab/>
            </w:r>
            <w:r w:rsidR="0014301C" w:rsidRPr="0014301C">
              <w:rPr>
                <w:rStyle w:val="Hiperveza"/>
                <w:noProof/>
              </w:rPr>
              <w:t>GRAFIČKI PRILOZI</w:t>
            </w:r>
            <w:r w:rsidR="0014301C" w:rsidRPr="0014301C">
              <w:rPr>
                <w:noProof/>
                <w:webHidden/>
              </w:rPr>
              <w:tab/>
            </w:r>
            <w:r w:rsidR="00F91799" w:rsidRPr="0014301C">
              <w:rPr>
                <w:noProof/>
                <w:webHidden/>
              </w:rPr>
              <w:fldChar w:fldCharType="begin"/>
            </w:r>
            <w:r w:rsidR="0014301C" w:rsidRPr="0014301C">
              <w:rPr>
                <w:noProof/>
                <w:webHidden/>
              </w:rPr>
              <w:instrText xml:space="preserve"> PAGEREF _Toc64480588 \h </w:instrText>
            </w:r>
            <w:r w:rsidR="00F91799" w:rsidRPr="0014301C">
              <w:rPr>
                <w:noProof/>
                <w:webHidden/>
              </w:rPr>
            </w:r>
            <w:r w:rsidR="00F91799" w:rsidRPr="0014301C">
              <w:rPr>
                <w:noProof/>
                <w:webHidden/>
              </w:rPr>
              <w:fldChar w:fldCharType="separate"/>
            </w:r>
            <w:r w:rsidR="00D66BCB">
              <w:rPr>
                <w:noProof/>
                <w:webHidden/>
              </w:rPr>
              <w:t>67</w:t>
            </w:r>
            <w:r w:rsidR="00F91799" w:rsidRPr="0014301C">
              <w:rPr>
                <w:noProof/>
                <w:webHidden/>
              </w:rPr>
              <w:fldChar w:fldCharType="end"/>
            </w:r>
          </w:hyperlink>
        </w:p>
        <w:p w14:paraId="311B053A" w14:textId="77777777" w:rsidR="002C0F07" w:rsidRDefault="00F91799" w:rsidP="003745E6">
          <w:pPr>
            <w:tabs>
              <w:tab w:val="left" w:pos="709"/>
            </w:tabs>
            <w:spacing w:line="276" w:lineRule="auto"/>
            <w:ind w:left="709" w:hanging="709"/>
          </w:pPr>
          <w:r w:rsidRPr="0014301C">
            <w:fldChar w:fldCharType="end"/>
          </w:r>
        </w:p>
      </w:sdtContent>
    </w:sdt>
    <w:p w14:paraId="74A43CF6" w14:textId="77777777" w:rsidR="002C0F07" w:rsidRDefault="002C0F07" w:rsidP="002C0F07"/>
    <w:p w14:paraId="5BC3A0BA" w14:textId="77777777" w:rsidR="002C0F07" w:rsidRDefault="002C0F07" w:rsidP="002C0F07"/>
    <w:p w14:paraId="7AF9E70B" w14:textId="77777777" w:rsidR="002C0F07" w:rsidRDefault="002C0F07" w:rsidP="002C0F07"/>
    <w:p w14:paraId="60218B47" w14:textId="77777777" w:rsidR="002C0F07" w:rsidRDefault="002C0F07" w:rsidP="002C0F07"/>
    <w:p w14:paraId="01E90D6C" w14:textId="77777777" w:rsidR="002C0F07" w:rsidRDefault="002C0F07" w:rsidP="002C0F07"/>
    <w:p w14:paraId="64B4878D" w14:textId="77777777" w:rsidR="002C0F07" w:rsidRDefault="002C0F07" w:rsidP="002C0F07"/>
    <w:p w14:paraId="7CC12994" w14:textId="77777777" w:rsidR="002C0F07" w:rsidRDefault="002C0F07" w:rsidP="002C0F07"/>
    <w:p w14:paraId="1964FF31" w14:textId="77777777" w:rsidR="002C0F07" w:rsidRDefault="002C0F07" w:rsidP="002C0F07"/>
    <w:p w14:paraId="529EA7FB" w14:textId="77777777" w:rsidR="002C0F07" w:rsidRDefault="002C0F07" w:rsidP="002C0F07"/>
    <w:p w14:paraId="2B9F3654" w14:textId="77777777" w:rsidR="002C0F07" w:rsidRDefault="002C0F07" w:rsidP="002C0F07"/>
    <w:p w14:paraId="15F40ECF" w14:textId="77777777" w:rsidR="002C0F07" w:rsidRDefault="002C0F07" w:rsidP="002C0F07"/>
    <w:p w14:paraId="4EE8C9F4" w14:textId="77777777" w:rsidR="002C0F07" w:rsidRDefault="002C0F07" w:rsidP="002C0F07"/>
    <w:p w14:paraId="53987CAB" w14:textId="77777777" w:rsidR="002C0F07" w:rsidRDefault="002C0F07" w:rsidP="002C0F07"/>
    <w:p w14:paraId="1BF37C99" w14:textId="77777777" w:rsidR="002C0F07" w:rsidRDefault="002C0F07" w:rsidP="002C0F07"/>
    <w:p w14:paraId="66FFB034" w14:textId="77777777" w:rsidR="002C0F07" w:rsidRDefault="002C0F07" w:rsidP="002C0F07"/>
    <w:p w14:paraId="7A17A4B0" w14:textId="77777777" w:rsidR="002C0F07" w:rsidRDefault="002C0F07" w:rsidP="002C0F07"/>
    <w:p w14:paraId="7815E00E" w14:textId="77777777" w:rsidR="002C0F07" w:rsidRDefault="002C0F07" w:rsidP="002C0F07"/>
    <w:p w14:paraId="7A417D7B" w14:textId="77777777" w:rsidR="003D6DF6" w:rsidRDefault="003D6DF6" w:rsidP="00BD746C">
      <w:pPr>
        <w:pStyle w:val="Naslov1"/>
        <w:keepLines w:val="0"/>
        <w:widowControl/>
        <w:numPr>
          <w:ilvl w:val="0"/>
          <w:numId w:val="17"/>
        </w:numPr>
        <w:autoSpaceDE/>
        <w:autoSpaceDN/>
        <w:adjustRightInd/>
        <w:spacing w:before="120" w:after="120"/>
        <w:rPr>
          <w:rFonts w:cs="Times New Roman"/>
          <w:b/>
          <w:color w:val="1F497D" w:themeColor="text2"/>
        </w:rPr>
      </w:pPr>
      <w:bookmarkStart w:id="3" w:name="_Toc64480542"/>
      <w:r w:rsidRPr="003745E6">
        <w:rPr>
          <w:rFonts w:cs="Times New Roman"/>
          <w:b/>
          <w:color w:val="1F497D" w:themeColor="text2"/>
        </w:rPr>
        <w:lastRenderedPageBreak/>
        <w:t>O</w:t>
      </w:r>
      <w:bookmarkEnd w:id="0"/>
      <w:bookmarkEnd w:id="1"/>
      <w:r w:rsidR="003745E6">
        <w:rPr>
          <w:rFonts w:cs="Times New Roman"/>
          <w:b/>
          <w:color w:val="1F497D" w:themeColor="text2"/>
        </w:rPr>
        <w:t>PĆI PODACI</w:t>
      </w:r>
      <w:bookmarkEnd w:id="2"/>
      <w:bookmarkEnd w:id="3"/>
    </w:p>
    <w:p w14:paraId="3D77D663" w14:textId="77777777" w:rsidR="003745E6" w:rsidRPr="003745E6" w:rsidRDefault="003745E6" w:rsidP="003745E6"/>
    <w:p w14:paraId="396873CD" w14:textId="77777777" w:rsidR="003D6DF6" w:rsidRPr="003D6DF6" w:rsidRDefault="003D6DF6" w:rsidP="003D6DF6">
      <w:pPr>
        <w:rPr>
          <w:color w:val="0070C0"/>
        </w:rPr>
      </w:pPr>
      <w:bookmarkStart w:id="4" w:name="_Toc518556973"/>
      <w:bookmarkStart w:id="5" w:name="_Toc519150657"/>
      <w:r w:rsidRPr="003D6DF6">
        <w:rPr>
          <w:color w:val="0070C0"/>
        </w:rPr>
        <w:t>A.1. OPĆI PODACI O DOKUMENTU</w:t>
      </w:r>
      <w:bookmarkEnd w:id="4"/>
      <w:bookmarkEnd w:id="5"/>
    </w:p>
    <w:tbl>
      <w:tblPr>
        <w:tblW w:w="0" w:type="auto"/>
        <w:tblLook w:val="04A0" w:firstRow="1" w:lastRow="0" w:firstColumn="1" w:lastColumn="0" w:noHBand="0" w:noVBand="1"/>
      </w:tblPr>
      <w:tblGrid>
        <w:gridCol w:w="2349"/>
        <w:gridCol w:w="6723"/>
      </w:tblGrid>
      <w:tr w:rsidR="003D6DF6" w:rsidRPr="003D6DF6" w14:paraId="3BA360EC" w14:textId="77777777" w:rsidTr="002C0F07">
        <w:tc>
          <w:tcPr>
            <w:tcW w:w="2349" w:type="dxa"/>
            <w:shd w:val="clear" w:color="auto" w:fill="auto"/>
            <w:vAlign w:val="center"/>
          </w:tcPr>
          <w:p w14:paraId="772F3F29" w14:textId="77777777" w:rsidR="003D6DF6" w:rsidRPr="003D6DF6" w:rsidRDefault="003D6DF6" w:rsidP="002C0F07">
            <w:pPr>
              <w:jc w:val="right"/>
              <w:rPr>
                <w:i/>
                <w:sz w:val="20"/>
                <w:szCs w:val="20"/>
              </w:rPr>
            </w:pPr>
            <w:r w:rsidRPr="003D6DF6">
              <w:rPr>
                <w:i/>
                <w:sz w:val="20"/>
                <w:szCs w:val="20"/>
              </w:rPr>
              <w:t>vrsta dokumenta:</w:t>
            </w:r>
          </w:p>
        </w:tc>
        <w:tc>
          <w:tcPr>
            <w:tcW w:w="6723" w:type="dxa"/>
            <w:shd w:val="clear" w:color="auto" w:fill="auto"/>
          </w:tcPr>
          <w:p w14:paraId="6A96F0DE" w14:textId="77777777" w:rsidR="003D6DF6" w:rsidRPr="003745E6" w:rsidRDefault="003D6DF6" w:rsidP="002C0F07">
            <w:pPr>
              <w:spacing w:before="40" w:after="40"/>
            </w:pPr>
            <w:r w:rsidRPr="003745E6">
              <w:t xml:space="preserve">PROCJENA UGROŽENOSTI OD POŽARA I TEHNOLOŠKE EKSPLOZIJE OPĆINE </w:t>
            </w:r>
            <w:r w:rsidR="00140C55">
              <w:t>DONJA VOĆA</w:t>
            </w:r>
          </w:p>
        </w:tc>
      </w:tr>
      <w:tr w:rsidR="003D6DF6" w:rsidRPr="003D6DF6" w14:paraId="4E0B7DEC" w14:textId="77777777" w:rsidTr="002C0F07">
        <w:tc>
          <w:tcPr>
            <w:tcW w:w="2349" w:type="dxa"/>
            <w:shd w:val="clear" w:color="auto" w:fill="auto"/>
            <w:vAlign w:val="center"/>
          </w:tcPr>
          <w:p w14:paraId="05CA0346" w14:textId="77777777" w:rsidR="003D6DF6" w:rsidRPr="003D6DF6" w:rsidRDefault="003D6DF6" w:rsidP="002C0F07">
            <w:pPr>
              <w:jc w:val="right"/>
              <w:rPr>
                <w:i/>
                <w:sz w:val="20"/>
                <w:szCs w:val="20"/>
              </w:rPr>
            </w:pPr>
            <w:r w:rsidRPr="003D6DF6">
              <w:rPr>
                <w:i/>
                <w:sz w:val="20"/>
                <w:szCs w:val="20"/>
              </w:rPr>
              <w:t>broj dokumenta:</w:t>
            </w:r>
          </w:p>
        </w:tc>
        <w:tc>
          <w:tcPr>
            <w:tcW w:w="6723" w:type="dxa"/>
            <w:shd w:val="clear" w:color="auto" w:fill="auto"/>
          </w:tcPr>
          <w:p w14:paraId="31EC371F" w14:textId="77777777" w:rsidR="003D6DF6" w:rsidRPr="003745E6" w:rsidRDefault="003D6DF6" w:rsidP="002C0F07">
            <w:pPr>
              <w:spacing w:before="40" w:after="40"/>
              <w:rPr>
                <w:b/>
              </w:rPr>
            </w:pPr>
            <w:r w:rsidRPr="003745E6">
              <w:rPr>
                <w:rStyle w:val="FontStyle22"/>
                <w:rFonts w:ascii="Times New Roman" w:hAnsi="Times New Roman" w:cs="Times New Roman"/>
                <w:b w:val="0"/>
                <w:sz w:val="24"/>
                <w:szCs w:val="24"/>
                <w:lang w:val="en-US" w:eastAsia="en-US"/>
              </w:rPr>
              <w:t>ZOP-PRO-202</w:t>
            </w:r>
            <w:r w:rsidR="00C84B07">
              <w:rPr>
                <w:rStyle w:val="FontStyle22"/>
                <w:rFonts w:ascii="Times New Roman" w:hAnsi="Times New Roman" w:cs="Times New Roman"/>
                <w:b w:val="0"/>
                <w:sz w:val="24"/>
                <w:szCs w:val="24"/>
                <w:lang w:val="en-US" w:eastAsia="en-US"/>
              </w:rPr>
              <w:t>1</w:t>
            </w:r>
            <w:r w:rsidRPr="003745E6">
              <w:rPr>
                <w:rStyle w:val="FontStyle22"/>
                <w:rFonts w:ascii="Times New Roman" w:hAnsi="Times New Roman" w:cs="Times New Roman"/>
                <w:b w:val="0"/>
                <w:sz w:val="24"/>
                <w:szCs w:val="24"/>
                <w:lang w:val="en-US" w:eastAsia="en-US"/>
              </w:rPr>
              <w:t>-</w:t>
            </w:r>
            <w:r w:rsidR="00C84B07">
              <w:rPr>
                <w:rStyle w:val="FontStyle22"/>
                <w:rFonts w:ascii="Times New Roman" w:hAnsi="Times New Roman" w:cs="Times New Roman"/>
                <w:b w:val="0"/>
                <w:sz w:val="24"/>
                <w:szCs w:val="24"/>
                <w:lang w:val="en-US" w:eastAsia="en-US"/>
              </w:rPr>
              <w:t>0</w:t>
            </w:r>
            <w:r w:rsidR="00140C55">
              <w:rPr>
                <w:rStyle w:val="FontStyle22"/>
                <w:rFonts w:ascii="Times New Roman" w:hAnsi="Times New Roman" w:cs="Times New Roman"/>
                <w:b w:val="0"/>
                <w:sz w:val="24"/>
                <w:szCs w:val="24"/>
                <w:lang w:val="en-US" w:eastAsia="en-US"/>
              </w:rPr>
              <w:t>3</w:t>
            </w:r>
            <w:r w:rsidRPr="003745E6">
              <w:rPr>
                <w:rStyle w:val="FontStyle22"/>
                <w:rFonts w:ascii="Times New Roman" w:hAnsi="Times New Roman" w:cs="Times New Roman"/>
                <w:b w:val="0"/>
                <w:sz w:val="24"/>
                <w:szCs w:val="24"/>
                <w:lang w:val="en-US" w:eastAsia="en-US"/>
              </w:rPr>
              <w:t>-</w:t>
            </w:r>
            <w:r w:rsidR="00140C55">
              <w:rPr>
                <w:rStyle w:val="FontStyle22"/>
                <w:rFonts w:ascii="Times New Roman" w:hAnsi="Times New Roman" w:cs="Times New Roman"/>
                <w:b w:val="0"/>
                <w:sz w:val="24"/>
                <w:szCs w:val="24"/>
                <w:lang w:val="en-US" w:eastAsia="en-US"/>
              </w:rPr>
              <w:t>2</w:t>
            </w:r>
          </w:p>
        </w:tc>
      </w:tr>
      <w:tr w:rsidR="003D6DF6" w:rsidRPr="003D6DF6" w14:paraId="576CE873" w14:textId="77777777" w:rsidTr="002C0F07">
        <w:tc>
          <w:tcPr>
            <w:tcW w:w="2349" w:type="dxa"/>
            <w:shd w:val="clear" w:color="auto" w:fill="auto"/>
            <w:vAlign w:val="center"/>
          </w:tcPr>
          <w:p w14:paraId="29EAA286" w14:textId="77777777" w:rsidR="003D6DF6" w:rsidRPr="003D6DF6" w:rsidRDefault="003D6DF6" w:rsidP="002C0F07">
            <w:pPr>
              <w:jc w:val="right"/>
              <w:rPr>
                <w:i/>
                <w:sz w:val="20"/>
                <w:szCs w:val="20"/>
              </w:rPr>
            </w:pPr>
            <w:r w:rsidRPr="003D6DF6">
              <w:rPr>
                <w:i/>
                <w:sz w:val="20"/>
                <w:szCs w:val="20"/>
              </w:rPr>
              <w:t>datum izrade dokumenta:</w:t>
            </w:r>
          </w:p>
        </w:tc>
        <w:tc>
          <w:tcPr>
            <w:tcW w:w="6723" w:type="dxa"/>
            <w:shd w:val="clear" w:color="auto" w:fill="auto"/>
          </w:tcPr>
          <w:p w14:paraId="2969B5B7" w14:textId="77777777" w:rsidR="003D6DF6" w:rsidRPr="003745E6" w:rsidRDefault="00140C55" w:rsidP="002C0F07">
            <w:pPr>
              <w:spacing w:before="40" w:after="40"/>
            </w:pPr>
            <w:r>
              <w:t>17</w:t>
            </w:r>
            <w:r w:rsidR="003D6DF6" w:rsidRPr="003745E6">
              <w:t>.</w:t>
            </w:r>
            <w:r>
              <w:t xml:space="preserve"> ožujka</w:t>
            </w:r>
            <w:r w:rsidR="003D6DF6" w:rsidRPr="003745E6">
              <w:t xml:space="preserve"> 202</w:t>
            </w:r>
            <w:r w:rsidR="00C84B07">
              <w:t>1</w:t>
            </w:r>
            <w:r w:rsidR="003D6DF6" w:rsidRPr="003745E6">
              <w:t>.</w:t>
            </w:r>
          </w:p>
        </w:tc>
      </w:tr>
      <w:tr w:rsidR="003D6DF6" w:rsidRPr="003D6DF6" w14:paraId="4ACB5CA9" w14:textId="77777777" w:rsidTr="002C0F07">
        <w:tc>
          <w:tcPr>
            <w:tcW w:w="2349" w:type="dxa"/>
            <w:shd w:val="clear" w:color="auto" w:fill="auto"/>
            <w:vAlign w:val="center"/>
          </w:tcPr>
          <w:p w14:paraId="081E5BBF" w14:textId="77777777" w:rsidR="003D6DF6" w:rsidRPr="003D6DF6" w:rsidRDefault="003D6DF6" w:rsidP="002C0F07">
            <w:pPr>
              <w:jc w:val="right"/>
              <w:rPr>
                <w:i/>
                <w:sz w:val="16"/>
                <w:szCs w:val="16"/>
              </w:rPr>
            </w:pPr>
          </w:p>
        </w:tc>
        <w:tc>
          <w:tcPr>
            <w:tcW w:w="6723" w:type="dxa"/>
            <w:shd w:val="clear" w:color="auto" w:fill="auto"/>
          </w:tcPr>
          <w:p w14:paraId="0FB26B4F" w14:textId="77777777" w:rsidR="003D6DF6" w:rsidRPr="003D6DF6" w:rsidRDefault="003D6DF6" w:rsidP="002C0F07">
            <w:pPr>
              <w:spacing w:before="40" w:after="40"/>
              <w:rPr>
                <w:b/>
              </w:rPr>
            </w:pPr>
          </w:p>
        </w:tc>
      </w:tr>
    </w:tbl>
    <w:p w14:paraId="76AEAA9D" w14:textId="77777777" w:rsidR="003D6DF6" w:rsidRPr="003D6DF6" w:rsidRDefault="003D6DF6" w:rsidP="003D6DF6">
      <w:pPr>
        <w:rPr>
          <w:color w:val="0070C0"/>
        </w:rPr>
      </w:pPr>
      <w:bookmarkStart w:id="6" w:name="_Toc518556974"/>
      <w:bookmarkStart w:id="7" w:name="_Toc519150658"/>
      <w:r w:rsidRPr="003D6DF6">
        <w:rPr>
          <w:color w:val="0070C0"/>
        </w:rPr>
        <w:t>A.2. PODACI O IZRAĐIVAČU</w:t>
      </w:r>
      <w:bookmarkEnd w:id="6"/>
      <w:bookmarkEnd w:id="7"/>
    </w:p>
    <w:tbl>
      <w:tblPr>
        <w:tblW w:w="0" w:type="auto"/>
        <w:tblLook w:val="04A0" w:firstRow="1" w:lastRow="0" w:firstColumn="1" w:lastColumn="0" w:noHBand="0" w:noVBand="1"/>
      </w:tblPr>
      <w:tblGrid>
        <w:gridCol w:w="2337"/>
        <w:gridCol w:w="6735"/>
      </w:tblGrid>
      <w:tr w:rsidR="003D6DF6" w:rsidRPr="003D6DF6" w14:paraId="28EF888F" w14:textId="77777777" w:rsidTr="002C0F07">
        <w:tc>
          <w:tcPr>
            <w:tcW w:w="2337" w:type="dxa"/>
            <w:shd w:val="clear" w:color="auto" w:fill="auto"/>
            <w:vAlign w:val="center"/>
          </w:tcPr>
          <w:p w14:paraId="25D44678" w14:textId="77777777" w:rsidR="003D6DF6" w:rsidRPr="003D6DF6" w:rsidRDefault="003D6DF6" w:rsidP="002C0F07">
            <w:pPr>
              <w:jc w:val="right"/>
              <w:rPr>
                <w:i/>
                <w:sz w:val="20"/>
                <w:szCs w:val="20"/>
              </w:rPr>
            </w:pPr>
            <w:r w:rsidRPr="003D6DF6">
              <w:rPr>
                <w:i/>
                <w:sz w:val="20"/>
                <w:szCs w:val="20"/>
              </w:rPr>
              <w:t>naziv pravnog subjekta:</w:t>
            </w:r>
          </w:p>
        </w:tc>
        <w:tc>
          <w:tcPr>
            <w:tcW w:w="6735" w:type="dxa"/>
            <w:shd w:val="clear" w:color="auto" w:fill="auto"/>
          </w:tcPr>
          <w:p w14:paraId="5BA01FC4" w14:textId="77777777" w:rsidR="003D6DF6" w:rsidRPr="003745E6" w:rsidRDefault="003D6DF6" w:rsidP="002C0F07">
            <w:pPr>
              <w:spacing w:before="40" w:after="40"/>
            </w:pPr>
            <w:r w:rsidRPr="003745E6">
              <w:t>i-KSO d.o.o.</w:t>
            </w:r>
          </w:p>
        </w:tc>
      </w:tr>
      <w:tr w:rsidR="003D6DF6" w:rsidRPr="003D6DF6" w14:paraId="239C91AE" w14:textId="77777777" w:rsidTr="002C0F07">
        <w:tc>
          <w:tcPr>
            <w:tcW w:w="2337" w:type="dxa"/>
            <w:shd w:val="clear" w:color="auto" w:fill="auto"/>
            <w:vAlign w:val="center"/>
          </w:tcPr>
          <w:p w14:paraId="08568E13" w14:textId="77777777" w:rsidR="003D6DF6" w:rsidRPr="003D6DF6" w:rsidRDefault="003D6DF6" w:rsidP="002C0F07">
            <w:pPr>
              <w:jc w:val="right"/>
              <w:rPr>
                <w:i/>
                <w:sz w:val="20"/>
                <w:szCs w:val="20"/>
              </w:rPr>
            </w:pPr>
            <w:r w:rsidRPr="003D6DF6">
              <w:rPr>
                <w:i/>
                <w:sz w:val="20"/>
                <w:szCs w:val="20"/>
              </w:rPr>
              <w:t>sjedište pravnog subjekta:</w:t>
            </w:r>
          </w:p>
        </w:tc>
        <w:tc>
          <w:tcPr>
            <w:tcW w:w="6735" w:type="dxa"/>
            <w:shd w:val="clear" w:color="auto" w:fill="auto"/>
          </w:tcPr>
          <w:p w14:paraId="7B95243F" w14:textId="77777777" w:rsidR="003D6DF6" w:rsidRPr="003745E6" w:rsidRDefault="003D6DF6" w:rsidP="002C0F07">
            <w:pPr>
              <w:spacing w:before="40" w:after="40"/>
            </w:pPr>
            <w:r w:rsidRPr="003745E6">
              <w:t>Savska cesta 118, 10 000 Zagreb</w:t>
            </w:r>
          </w:p>
        </w:tc>
      </w:tr>
      <w:tr w:rsidR="003D6DF6" w:rsidRPr="003D6DF6" w14:paraId="2E85D902" w14:textId="77777777" w:rsidTr="002C0F07">
        <w:tc>
          <w:tcPr>
            <w:tcW w:w="2337" w:type="dxa"/>
            <w:shd w:val="clear" w:color="auto" w:fill="auto"/>
            <w:vAlign w:val="center"/>
          </w:tcPr>
          <w:p w14:paraId="488D7F60" w14:textId="77777777" w:rsidR="003D6DF6" w:rsidRPr="003D6DF6" w:rsidRDefault="003D6DF6" w:rsidP="002C0F07">
            <w:pPr>
              <w:jc w:val="right"/>
              <w:rPr>
                <w:i/>
                <w:sz w:val="20"/>
                <w:szCs w:val="20"/>
              </w:rPr>
            </w:pPr>
            <w:r w:rsidRPr="003D6DF6">
              <w:rPr>
                <w:i/>
                <w:sz w:val="20"/>
                <w:szCs w:val="20"/>
              </w:rPr>
              <w:t>OIB:</w:t>
            </w:r>
          </w:p>
        </w:tc>
        <w:tc>
          <w:tcPr>
            <w:tcW w:w="6735" w:type="dxa"/>
            <w:shd w:val="clear" w:color="auto" w:fill="auto"/>
          </w:tcPr>
          <w:p w14:paraId="775C646E" w14:textId="77777777" w:rsidR="003D6DF6" w:rsidRPr="003745E6" w:rsidRDefault="003D6DF6" w:rsidP="002C0F07">
            <w:pPr>
              <w:spacing w:before="40" w:after="40"/>
            </w:pPr>
            <w:r w:rsidRPr="003745E6">
              <w:t>18488790150</w:t>
            </w:r>
          </w:p>
        </w:tc>
      </w:tr>
      <w:tr w:rsidR="003D6DF6" w:rsidRPr="003D6DF6" w14:paraId="477C7E3D" w14:textId="77777777" w:rsidTr="002C0F07">
        <w:tc>
          <w:tcPr>
            <w:tcW w:w="2337" w:type="dxa"/>
            <w:shd w:val="clear" w:color="auto" w:fill="auto"/>
            <w:vAlign w:val="center"/>
          </w:tcPr>
          <w:p w14:paraId="5FE2DDBE" w14:textId="77777777" w:rsidR="003D6DF6" w:rsidRPr="003D6DF6" w:rsidRDefault="003D6DF6" w:rsidP="002C0F07">
            <w:pPr>
              <w:jc w:val="right"/>
              <w:rPr>
                <w:i/>
                <w:sz w:val="20"/>
                <w:szCs w:val="20"/>
              </w:rPr>
            </w:pPr>
            <w:r w:rsidRPr="003D6DF6">
              <w:rPr>
                <w:i/>
                <w:sz w:val="20"/>
                <w:szCs w:val="20"/>
              </w:rPr>
              <w:t>matični broj subjekta:</w:t>
            </w:r>
          </w:p>
        </w:tc>
        <w:tc>
          <w:tcPr>
            <w:tcW w:w="6735" w:type="dxa"/>
            <w:shd w:val="clear" w:color="auto" w:fill="auto"/>
          </w:tcPr>
          <w:p w14:paraId="1D61AED2" w14:textId="77777777" w:rsidR="003D6DF6" w:rsidRPr="003745E6" w:rsidRDefault="003D6DF6" w:rsidP="002C0F07">
            <w:pPr>
              <w:spacing w:before="40" w:after="40"/>
            </w:pPr>
            <w:r w:rsidRPr="003745E6">
              <w:t>081063182</w:t>
            </w:r>
          </w:p>
        </w:tc>
      </w:tr>
      <w:tr w:rsidR="003D6DF6" w:rsidRPr="003D6DF6" w14:paraId="11CF517C" w14:textId="77777777" w:rsidTr="002C0F07">
        <w:tc>
          <w:tcPr>
            <w:tcW w:w="2337" w:type="dxa"/>
            <w:shd w:val="clear" w:color="auto" w:fill="auto"/>
            <w:vAlign w:val="center"/>
          </w:tcPr>
          <w:p w14:paraId="0E03BCBC" w14:textId="77777777" w:rsidR="003D6DF6" w:rsidRPr="003D6DF6" w:rsidRDefault="003D6DF6" w:rsidP="002C0F07">
            <w:pPr>
              <w:jc w:val="right"/>
              <w:rPr>
                <w:i/>
                <w:sz w:val="20"/>
                <w:szCs w:val="20"/>
              </w:rPr>
            </w:pPr>
            <w:r w:rsidRPr="003D6DF6">
              <w:rPr>
                <w:i/>
                <w:sz w:val="20"/>
                <w:szCs w:val="20"/>
              </w:rPr>
              <w:t>telefon:</w:t>
            </w:r>
          </w:p>
        </w:tc>
        <w:tc>
          <w:tcPr>
            <w:tcW w:w="6735" w:type="dxa"/>
            <w:shd w:val="clear" w:color="auto" w:fill="auto"/>
          </w:tcPr>
          <w:p w14:paraId="406C3237" w14:textId="77777777" w:rsidR="003D6DF6" w:rsidRPr="003745E6" w:rsidRDefault="003D6DF6" w:rsidP="002C0F07">
            <w:pPr>
              <w:spacing w:before="40" w:after="40"/>
            </w:pPr>
            <w:r w:rsidRPr="003745E6">
              <w:t>091/112-0008</w:t>
            </w:r>
          </w:p>
        </w:tc>
      </w:tr>
      <w:tr w:rsidR="003D6DF6" w:rsidRPr="003D6DF6" w14:paraId="64090F14" w14:textId="77777777" w:rsidTr="002C0F07">
        <w:tc>
          <w:tcPr>
            <w:tcW w:w="2337" w:type="dxa"/>
            <w:shd w:val="clear" w:color="auto" w:fill="auto"/>
            <w:vAlign w:val="center"/>
          </w:tcPr>
          <w:p w14:paraId="5975ABEE" w14:textId="77777777" w:rsidR="003D6DF6" w:rsidRPr="003D6DF6" w:rsidRDefault="003D6DF6" w:rsidP="002C0F07">
            <w:pPr>
              <w:jc w:val="right"/>
              <w:rPr>
                <w:i/>
                <w:sz w:val="20"/>
                <w:szCs w:val="20"/>
              </w:rPr>
            </w:pPr>
            <w:r w:rsidRPr="003D6DF6">
              <w:rPr>
                <w:i/>
                <w:sz w:val="20"/>
                <w:szCs w:val="20"/>
              </w:rPr>
              <w:t>mail:</w:t>
            </w:r>
          </w:p>
        </w:tc>
        <w:tc>
          <w:tcPr>
            <w:tcW w:w="6735" w:type="dxa"/>
            <w:shd w:val="clear" w:color="auto" w:fill="auto"/>
          </w:tcPr>
          <w:p w14:paraId="1251B7E9" w14:textId="77777777" w:rsidR="003D6DF6" w:rsidRPr="003D6DF6" w:rsidRDefault="00935998" w:rsidP="002C0F07">
            <w:pPr>
              <w:spacing w:before="40" w:after="40"/>
              <w:rPr>
                <w:b/>
              </w:rPr>
            </w:pPr>
            <w:hyperlink r:id="rId15" w:history="1">
              <w:r w:rsidR="003D6DF6" w:rsidRPr="003D6DF6">
                <w:rPr>
                  <w:rStyle w:val="Hiperveza"/>
                </w:rPr>
                <w:t>info@i-kso.com</w:t>
              </w:r>
            </w:hyperlink>
          </w:p>
        </w:tc>
      </w:tr>
      <w:tr w:rsidR="003D6DF6" w:rsidRPr="003D6DF6" w14:paraId="5495F609" w14:textId="77777777" w:rsidTr="002C0F07">
        <w:tc>
          <w:tcPr>
            <w:tcW w:w="2337" w:type="dxa"/>
            <w:shd w:val="clear" w:color="auto" w:fill="auto"/>
            <w:vAlign w:val="center"/>
          </w:tcPr>
          <w:p w14:paraId="4A945D43" w14:textId="77777777" w:rsidR="003D6DF6" w:rsidRPr="003D6DF6" w:rsidRDefault="003D6DF6" w:rsidP="002C0F07">
            <w:pPr>
              <w:jc w:val="right"/>
              <w:rPr>
                <w:i/>
                <w:sz w:val="20"/>
                <w:szCs w:val="20"/>
              </w:rPr>
            </w:pPr>
            <w:r w:rsidRPr="003D6DF6">
              <w:rPr>
                <w:i/>
                <w:sz w:val="20"/>
                <w:szCs w:val="20"/>
              </w:rPr>
              <w:t>web:</w:t>
            </w:r>
          </w:p>
        </w:tc>
        <w:tc>
          <w:tcPr>
            <w:tcW w:w="6735" w:type="dxa"/>
            <w:shd w:val="clear" w:color="auto" w:fill="auto"/>
          </w:tcPr>
          <w:p w14:paraId="38CABBDE" w14:textId="77777777" w:rsidR="003D6DF6" w:rsidRPr="003D6DF6" w:rsidRDefault="00935998" w:rsidP="002C0F07">
            <w:pPr>
              <w:spacing w:before="40" w:after="40"/>
              <w:rPr>
                <w:b/>
              </w:rPr>
            </w:pPr>
            <w:hyperlink r:id="rId16" w:history="1">
              <w:r w:rsidR="003D6DF6" w:rsidRPr="003D6DF6">
                <w:rPr>
                  <w:rStyle w:val="Hiperveza"/>
                </w:rPr>
                <w:t>www.i-kso.com</w:t>
              </w:r>
            </w:hyperlink>
            <w:r w:rsidR="003D6DF6" w:rsidRPr="003D6DF6">
              <w:rPr>
                <w:b/>
              </w:rPr>
              <w:t xml:space="preserve"> </w:t>
            </w:r>
          </w:p>
        </w:tc>
      </w:tr>
      <w:tr w:rsidR="003D6DF6" w:rsidRPr="003D6DF6" w14:paraId="295E1794" w14:textId="77777777" w:rsidTr="002C0F07">
        <w:tc>
          <w:tcPr>
            <w:tcW w:w="2337" w:type="dxa"/>
            <w:shd w:val="clear" w:color="auto" w:fill="auto"/>
            <w:vAlign w:val="center"/>
          </w:tcPr>
          <w:p w14:paraId="180C8E90" w14:textId="77777777" w:rsidR="003D6DF6" w:rsidRPr="003D6DF6" w:rsidRDefault="003D6DF6" w:rsidP="002C0F07">
            <w:pPr>
              <w:jc w:val="right"/>
              <w:rPr>
                <w:i/>
                <w:sz w:val="20"/>
                <w:szCs w:val="20"/>
              </w:rPr>
            </w:pPr>
          </w:p>
        </w:tc>
        <w:tc>
          <w:tcPr>
            <w:tcW w:w="6735" w:type="dxa"/>
            <w:shd w:val="clear" w:color="auto" w:fill="auto"/>
          </w:tcPr>
          <w:p w14:paraId="34C5F53E" w14:textId="77777777" w:rsidR="003D6DF6" w:rsidRPr="003D6DF6" w:rsidRDefault="003D6DF6" w:rsidP="002C0F07">
            <w:pPr>
              <w:spacing w:before="40" w:after="40"/>
              <w:rPr>
                <w:b/>
              </w:rPr>
            </w:pPr>
          </w:p>
        </w:tc>
      </w:tr>
    </w:tbl>
    <w:p w14:paraId="19BB4A41" w14:textId="77777777" w:rsidR="003D6DF6" w:rsidRPr="003D6DF6" w:rsidRDefault="003D6DF6" w:rsidP="003D6DF6">
      <w:pPr>
        <w:rPr>
          <w:color w:val="0070C0"/>
        </w:rPr>
      </w:pPr>
      <w:bookmarkStart w:id="8" w:name="_Toc518556975"/>
      <w:bookmarkStart w:id="9" w:name="_Toc519150659"/>
      <w:r w:rsidRPr="003D6DF6">
        <w:rPr>
          <w:color w:val="0070C0"/>
        </w:rPr>
        <w:t>A.3. PODACI O NARUČITELJU</w:t>
      </w:r>
      <w:bookmarkEnd w:id="8"/>
      <w:bookmarkEnd w:id="9"/>
    </w:p>
    <w:tbl>
      <w:tblPr>
        <w:tblW w:w="0" w:type="auto"/>
        <w:tblLook w:val="04A0" w:firstRow="1" w:lastRow="0" w:firstColumn="1" w:lastColumn="0" w:noHBand="0" w:noVBand="1"/>
      </w:tblPr>
      <w:tblGrid>
        <w:gridCol w:w="2327"/>
        <w:gridCol w:w="6745"/>
      </w:tblGrid>
      <w:tr w:rsidR="003D6DF6" w:rsidRPr="003D6DF6" w14:paraId="15BE6EBB" w14:textId="77777777" w:rsidTr="002C0F07">
        <w:tc>
          <w:tcPr>
            <w:tcW w:w="2327" w:type="dxa"/>
            <w:shd w:val="clear" w:color="auto" w:fill="auto"/>
            <w:vAlign w:val="center"/>
          </w:tcPr>
          <w:p w14:paraId="411C7003" w14:textId="77777777" w:rsidR="003D6DF6" w:rsidRPr="003D6DF6" w:rsidRDefault="003D6DF6" w:rsidP="002C0F07">
            <w:pPr>
              <w:jc w:val="right"/>
              <w:rPr>
                <w:i/>
                <w:sz w:val="20"/>
                <w:szCs w:val="20"/>
              </w:rPr>
            </w:pPr>
            <w:r w:rsidRPr="003D6DF6">
              <w:rPr>
                <w:i/>
                <w:sz w:val="20"/>
                <w:szCs w:val="20"/>
              </w:rPr>
              <w:t>naziv pravnog subjekta:</w:t>
            </w:r>
          </w:p>
        </w:tc>
        <w:tc>
          <w:tcPr>
            <w:tcW w:w="6745" w:type="dxa"/>
            <w:shd w:val="clear" w:color="auto" w:fill="auto"/>
          </w:tcPr>
          <w:p w14:paraId="7B01F91B" w14:textId="77777777" w:rsidR="003D6DF6" w:rsidRPr="003745E6" w:rsidRDefault="003D6DF6" w:rsidP="002C0F07">
            <w:pPr>
              <w:spacing w:before="40" w:after="40"/>
            </w:pPr>
            <w:r w:rsidRPr="003745E6">
              <w:t xml:space="preserve">OPĆINA </w:t>
            </w:r>
            <w:r w:rsidR="00140C55">
              <w:t>DONJA VOĆA</w:t>
            </w:r>
          </w:p>
        </w:tc>
      </w:tr>
      <w:tr w:rsidR="003D6DF6" w:rsidRPr="003D6DF6" w14:paraId="5AB31113" w14:textId="77777777" w:rsidTr="002C0F07">
        <w:tc>
          <w:tcPr>
            <w:tcW w:w="2327" w:type="dxa"/>
            <w:shd w:val="clear" w:color="auto" w:fill="auto"/>
            <w:vAlign w:val="center"/>
          </w:tcPr>
          <w:p w14:paraId="45AAC164" w14:textId="77777777" w:rsidR="003D6DF6" w:rsidRPr="003D6DF6" w:rsidRDefault="003D6DF6" w:rsidP="002C0F07">
            <w:pPr>
              <w:jc w:val="right"/>
              <w:rPr>
                <w:i/>
                <w:sz w:val="20"/>
                <w:szCs w:val="20"/>
              </w:rPr>
            </w:pPr>
            <w:r w:rsidRPr="003D6DF6">
              <w:rPr>
                <w:i/>
                <w:sz w:val="20"/>
                <w:szCs w:val="20"/>
              </w:rPr>
              <w:t>sjedište pravnog subjekta:</w:t>
            </w:r>
          </w:p>
        </w:tc>
        <w:tc>
          <w:tcPr>
            <w:tcW w:w="6745" w:type="dxa"/>
            <w:shd w:val="clear" w:color="auto" w:fill="auto"/>
          </w:tcPr>
          <w:p w14:paraId="42CA01C7" w14:textId="77777777" w:rsidR="003D6DF6" w:rsidRPr="003745E6" w:rsidRDefault="00140C55" w:rsidP="002C0F07">
            <w:pPr>
              <w:spacing w:before="40" w:after="40"/>
            </w:pPr>
            <w:r>
              <w:t>Donja Voća 26C</w:t>
            </w:r>
            <w:r w:rsidR="003D6DF6" w:rsidRPr="003745E6">
              <w:t>, HR-</w:t>
            </w:r>
            <w:r>
              <w:t xml:space="preserve"> 42245 Donja Voća</w:t>
            </w:r>
          </w:p>
        </w:tc>
      </w:tr>
      <w:tr w:rsidR="003D6DF6" w:rsidRPr="003D6DF6" w14:paraId="776E2EC1" w14:textId="77777777" w:rsidTr="002C0F07">
        <w:tc>
          <w:tcPr>
            <w:tcW w:w="2327" w:type="dxa"/>
            <w:shd w:val="clear" w:color="auto" w:fill="auto"/>
            <w:vAlign w:val="center"/>
          </w:tcPr>
          <w:p w14:paraId="22A2E151" w14:textId="77777777" w:rsidR="003D6DF6" w:rsidRPr="003D6DF6" w:rsidRDefault="003D6DF6" w:rsidP="002C0F07">
            <w:pPr>
              <w:jc w:val="right"/>
              <w:rPr>
                <w:i/>
                <w:sz w:val="20"/>
                <w:szCs w:val="20"/>
              </w:rPr>
            </w:pPr>
            <w:r w:rsidRPr="003D6DF6">
              <w:rPr>
                <w:i/>
                <w:sz w:val="20"/>
                <w:szCs w:val="20"/>
              </w:rPr>
              <w:t>OIB:</w:t>
            </w:r>
          </w:p>
        </w:tc>
        <w:tc>
          <w:tcPr>
            <w:tcW w:w="6745" w:type="dxa"/>
            <w:shd w:val="clear" w:color="auto" w:fill="auto"/>
          </w:tcPr>
          <w:p w14:paraId="5DAAAAFA" w14:textId="77777777" w:rsidR="003D6DF6" w:rsidRPr="003745E6" w:rsidRDefault="00140C55" w:rsidP="002C0F07">
            <w:pPr>
              <w:spacing w:before="40" w:after="40"/>
            </w:pPr>
            <w:r>
              <w:t>07707519145</w:t>
            </w:r>
          </w:p>
        </w:tc>
      </w:tr>
      <w:tr w:rsidR="003D6DF6" w:rsidRPr="003D6DF6" w14:paraId="4BFEFCCF" w14:textId="77777777" w:rsidTr="002C0F07">
        <w:tc>
          <w:tcPr>
            <w:tcW w:w="2327" w:type="dxa"/>
            <w:shd w:val="clear" w:color="auto" w:fill="auto"/>
            <w:vAlign w:val="center"/>
          </w:tcPr>
          <w:p w14:paraId="59049E91" w14:textId="77777777" w:rsidR="003D6DF6" w:rsidRPr="003D6DF6" w:rsidRDefault="003D6DF6" w:rsidP="002C0F07">
            <w:pPr>
              <w:jc w:val="right"/>
              <w:rPr>
                <w:i/>
                <w:sz w:val="20"/>
                <w:szCs w:val="20"/>
              </w:rPr>
            </w:pPr>
            <w:r w:rsidRPr="003D6DF6">
              <w:rPr>
                <w:i/>
                <w:sz w:val="20"/>
                <w:szCs w:val="20"/>
              </w:rPr>
              <w:t>matični broj:</w:t>
            </w:r>
          </w:p>
        </w:tc>
        <w:tc>
          <w:tcPr>
            <w:tcW w:w="6745" w:type="dxa"/>
            <w:shd w:val="clear" w:color="auto" w:fill="auto"/>
          </w:tcPr>
          <w:p w14:paraId="214415A4" w14:textId="77777777" w:rsidR="003D6DF6" w:rsidRPr="006E4DAD" w:rsidRDefault="00140C55" w:rsidP="002C0F07">
            <w:pPr>
              <w:spacing w:before="40" w:after="40"/>
              <w:rPr>
                <w:b/>
                <w:bCs/>
              </w:rPr>
            </w:pPr>
            <w:r>
              <w:t>02684250</w:t>
            </w:r>
          </w:p>
        </w:tc>
      </w:tr>
      <w:tr w:rsidR="003D6DF6" w:rsidRPr="003D6DF6" w14:paraId="748F7C09" w14:textId="77777777" w:rsidTr="002C0F07">
        <w:tc>
          <w:tcPr>
            <w:tcW w:w="2327" w:type="dxa"/>
            <w:shd w:val="clear" w:color="auto" w:fill="auto"/>
            <w:vAlign w:val="center"/>
          </w:tcPr>
          <w:p w14:paraId="10356EF0" w14:textId="77777777" w:rsidR="003D6DF6" w:rsidRPr="003D6DF6" w:rsidRDefault="003D6DF6" w:rsidP="002C0F07">
            <w:pPr>
              <w:jc w:val="right"/>
              <w:rPr>
                <w:i/>
                <w:sz w:val="20"/>
                <w:szCs w:val="20"/>
              </w:rPr>
            </w:pPr>
            <w:r w:rsidRPr="003D6DF6">
              <w:rPr>
                <w:i/>
                <w:sz w:val="20"/>
                <w:szCs w:val="20"/>
              </w:rPr>
              <w:t>telefon:</w:t>
            </w:r>
          </w:p>
        </w:tc>
        <w:tc>
          <w:tcPr>
            <w:tcW w:w="6745" w:type="dxa"/>
            <w:shd w:val="clear" w:color="auto" w:fill="auto"/>
          </w:tcPr>
          <w:p w14:paraId="6CEDA994" w14:textId="77777777" w:rsidR="003D6DF6" w:rsidRPr="003745E6" w:rsidRDefault="006E4DAD" w:rsidP="002C0F07">
            <w:pPr>
              <w:spacing w:before="40" w:after="40"/>
            </w:pPr>
            <w:r>
              <w:t>042/</w:t>
            </w:r>
            <w:r w:rsidR="00140C55">
              <w:t>766</w:t>
            </w:r>
            <w:r>
              <w:t>-</w:t>
            </w:r>
            <w:r w:rsidR="00140C55">
              <w:t>711</w:t>
            </w:r>
          </w:p>
        </w:tc>
      </w:tr>
      <w:tr w:rsidR="003D6DF6" w:rsidRPr="003D6DF6" w14:paraId="0746462A" w14:textId="77777777" w:rsidTr="002C0F07">
        <w:tc>
          <w:tcPr>
            <w:tcW w:w="2327" w:type="dxa"/>
            <w:shd w:val="clear" w:color="auto" w:fill="auto"/>
            <w:vAlign w:val="center"/>
          </w:tcPr>
          <w:p w14:paraId="3F966D6A" w14:textId="77777777" w:rsidR="003D6DF6" w:rsidRPr="003D6DF6" w:rsidRDefault="003D6DF6" w:rsidP="002C0F07">
            <w:pPr>
              <w:jc w:val="right"/>
              <w:rPr>
                <w:i/>
                <w:sz w:val="20"/>
                <w:szCs w:val="20"/>
              </w:rPr>
            </w:pPr>
            <w:r w:rsidRPr="003D6DF6">
              <w:rPr>
                <w:i/>
                <w:sz w:val="20"/>
                <w:szCs w:val="20"/>
              </w:rPr>
              <w:t>fax:</w:t>
            </w:r>
          </w:p>
        </w:tc>
        <w:tc>
          <w:tcPr>
            <w:tcW w:w="6745" w:type="dxa"/>
            <w:shd w:val="clear" w:color="auto" w:fill="auto"/>
          </w:tcPr>
          <w:p w14:paraId="08F05700" w14:textId="77777777" w:rsidR="003D6DF6" w:rsidRPr="003745E6" w:rsidRDefault="006E4DAD" w:rsidP="002C0F07">
            <w:pPr>
              <w:spacing w:before="40" w:after="40"/>
            </w:pPr>
            <w:r>
              <w:t>042/</w:t>
            </w:r>
            <w:r w:rsidR="00140C55">
              <w:t>766</w:t>
            </w:r>
            <w:r>
              <w:t>-</w:t>
            </w:r>
            <w:r w:rsidR="00140C55">
              <w:t>712</w:t>
            </w:r>
          </w:p>
        </w:tc>
      </w:tr>
      <w:tr w:rsidR="003D6DF6" w:rsidRPr="003D6DF6" w14:paraId="60534D79" w14:textId="77777777" w:rsidTr="002C0F07">
        <w:tc>
          <w:tcPr>
            <w:tcW w:w="2327" w:type="dxa"/>
            <w:shd w:val="clear" w:color="auto" w:fill="auto"/>
            <w:vAlign w:val="center"/>
          </w:tcPr>
          <w:p w14:paraId="2DFE5E59" w14:textId="77777777" w:rsidR="003D6DF6" w:rsidRPr="003D6DF6" w:rsidRDefault="003D6DF6" w:rsidP="002C0F07">
            <w:pPr>
              <w:jc w:val="right"/>
              <w:rPr>
                <w:i/>
                <w:sz w:val="20"/>
                <w:szCs w:val="20"/>
              </w:rPr>
            </w:pPr>
            <w:r w:rsidRPr="003D6DF6">
              <w:rPr>
                <w:i/>
                <w:sz w:val="20"/>
                <w:szCs w:val="20"/>
              </w:rPr>
              <w:t>web:</w:t>
            </w:r>
          </w:p>
        </w:tc>
        <w:tc>
          <w:tcPr>
            <w:tcW w:w="6745" w:type="dxa"/>
            <w:shd w:val="clear" w:color="auto" w:fill="auto"/>
          </w:tcPr>
          <w:p w14:paraId="127652CD" w14:textId="77777777" w:rsidR="003D6DF6" w:rsidRPr="003D6DF6" w:rsidRDefault="00935998" w:rsidP="002C0F07">
            <w:pPr>
              <w:spacing w:before="40" w:after="40"/>
              <w:rPr>
                <w:b/>
              </w:rPr>
            </w:pPr>
            <w:hyperlink r:id="rId17" w:history="1">
              <w:r w:rsidR="00140C55" w:rsidRPr="009706DE">
                <w:rPr>
                  <w:rStyle w:val="Hiperveza"/>
                </w:rPr>
                <w:t>http://www.voca.hr</w:t>
              </w:r>
            </w:hyperlink>
          </w:p>
        </w:tc>
      </w:tr>
      <w:tr w:rsidR="003D6DF6" w:rsidRPr="003D6DF6" w14:paraId="20D68118" w14:textId="77777777" w:rsidTr="002C0F07">
        <w:tc>
          <w:tcPr>
            <w:tcW w:w="2327" w:type="dxa"/>
            <w:shd w:val="clear" w:color="auto" w:fill="auto"/>
            <w:vAlign w:val="center"/>
          </w:tcPr>
          <w:p w14:paraId="76D01456" w14:textId="77777777" w:rsidR="003D6DF6" w:rsidRPr="003D6DF6" w:rsidRDefault="003D6DF6" w:rsidP="002C0F07">
            <w:pPr>
              <w:jc w:val="right"/>
              <w:rPr>
                <w:i/>
                <w:sz w:val="20"/>
                <w:szCs w:val="20"/>
              </w:rPr>
            </w:pPr>
            <w:r w:rsidRPr="003D6DF6">
              <w:rPr>
                <w:i/>
                <w:sz w:val="20"/>
                <w:szCs w:val="20"/>
              </w:rPr>
              <w:t>e-mail:</w:t>
            </w:r>
          </w:p>
        </w:tc>
        <w:tc>
          <w:tcPr>
            <w:tcW w:w="6745" w:type="dxa"/>
            <w:shd w:val="clear" w:color="auto" w:fill="auto"/>
          </w:tcPr>
          <w:p w14:paraId="27A93156" w14:textId="77777777" w:rsidR="003D6DF6" w:rsidRPr="003D6DF6" w:rsidRDefault="00935998" w:rsidP="002C0F07">
            <w:pPr>
              <w:spacing w:before="40" w:after="40"/>
              <w:rPr>
                <w:b/>
                <w:i/>
              </w:rPr>
            </w:pPr>
            <w:hyperlink r:id="rId18" w:history="1">
              <w:r w:rsidR="00140C55" w:rsidRPr="009706DE">
                <w:rPr>
                  <w:rStyle w:val="Hiperveza"/>
                </w:rPr>
                <w:t>opcina@voca.hr</w:t>
              </w:r>
            </w:hyperlink>
          </w:p>
        </w:tc>
      </w:tr>
      <w:tr w:rsidR="003D6DF6" w:rsidRPr="003D6DF6" w14:paraId="55C7BDAD" w14:textId="77777777" w:rsidTr="002C0F07">
        <w:tc>
          <w:tcPr>
            <w:tcW w:w="2327" w:type="dxa"/>
            <w:shd w:val="clear" w:color="auto" w:fill="auto"/>
            <w:vAlign w:val="center"/>
          </w:tcPr>
          <w:p w14:paraId="602328D1" w14:textId="77777777" w:rsidR="003D6DF6" w:rsidRPr="003D6DF6" w:rsidRDefault="003D6DF6" w:rsidP="002C0F07">
            <w:pPr>
              <w:jc w:val="right"/>
              <w:rPr>
                <w:i/>
                <w:sz w:val="20"/>
                <w:szCs w:val="20"/>
              </w:rPr>
            </w:pPr>
            <w:r w:rsidRPr="003D6DF6">
              <w:rPr>
                <w:i/>
                <w:sz w:val="20"/>
                <w:szCs w:val="20"/>
              </w:rPr>
              <w:t>početak rada:</w:t>
            </w:r>
          </w:p>
        </w:tc>
        <w:tc>
          <w:tcPr>
            <w:tcW w:w="6745" w:type="dxa"/>
            <w:shd w:val="clear" w:color="auto" w:fill="auto"/>
          </w:tcPr>
          <w:p w14:paraId="3FE1D57C" w14:textId="77777777" w:rsidR="003D6DF6" w:rsidRPr="003745E6" w:rsidRDefault="003D6DF6" w:rsidP="002C0F07">
            <w:pPr>
              <w:spacing w:before="40" w:after="40"/>
            </w:pPr>
            <w:r w:rsidRPr="003745E6">
              <w:t>1993.</w:t>
            </w:r>
          </w:p>
        </w:tc>
      </w:tr>
      <w:tr w:rsidR="003D6DF6" w:rsidRPr="003D6DF6" w14:paraId="782681C2" w14:textId="77777777" w:rsidTr="002C0F07">
        <w:tc>
          <w:tcPr>
            <w:tcW w:w="2327" w:type="dxa"/>
            <w:shd w:val="clear" w:color="auto" w:fill="auto"/>
            <w:vAlign w:val="center"/>
          </w:tcPr>
          <w:p w14:paraId="6AC48890" w14:textId="77777777" w:rsidR="003D6DF6" w:rsidRPr="003D6DF6" w:rsidRDefault="003D6DF6" w:rsidP="002C0F07">
            <w:pPr>
              <w:jc w:val="right"/>
              <w:rPr>
                <w:i/>
                <w:sz w:val="20"/>
                <w:szCs w:val="20"/>
              </w:rPr>
            </w:pPr>
            <w:r w:rsidRPr="003D6DF6">
              <w:rPr>
                <w:i/>
                <w:sz w:val="20"/>
                <w:szCs w:val="20"/>
              </w:rPr>
              <w:t>djelatnost:</w:t>
            </w:r>
          </w:p>
        </w:tc>
        <w:tc>
          <w:tcPr>
            <w:tcW w:w="6745" w:type="dxa"/>
            <w:shd w:val="clear" w:color="auto" w:fill="auto"/>
          </w:tcPr>
          <w:p w14:paraId="10B7D9AD" w14:textId="77777777" w:rsidR="003D6DF6" w:rsidRPr="003745E6" w:rsidRDefault="003D6DF6" w:rsidP="002C0F07">
            <w:r w:rsidRPr="003745E6">
              <w:t>84.11 Opće djelatnosti javne uprave (NKD 2007)</w:t>
            </w:r>
          </w:p>
        </w:tc>
      </w:tr>
      <w:tr w:rsidR="003D6DF6" w:rsidRPr="003D6DF6" w14:paraId="757B5FF4" w14:textId="77777777" w:rsidTr="002C0F07">
        <w:tc>
          <w:tcPr>
            <w:tcW w:w="2327" w:type="dxa"/>
            <w:shd w:val="clear" w:color="auto" w:fill="auto"/>
            <w:vAlign w:val="center"/>
          </w:tcPr>
          <w:p w14:paraId="784CED5A" w14:textId="77777777" w:rsidR="003D6DF6" w:rsidRPr="003D6DF6" w:rsidRDefault="003D6DF6" w:rsidP="002C0F07">
            <w:pPr>
              <w:jc w:val="right"/>
              <w:rPr>
                <w:i/>
                <w:sz w:val="16"/>
                <w:szCs w:val="16"/>
              </w:rPr>
            </w:pPr>
          </w:p>
        </w:tc>
        <w:tc>
          <w:tcPr>
            <w:tcW w:w="6745" w:type="dxa"/>
            <w:shd w:val="clear" w:color="auto" w:fill="auto"/>
          </w:tcPr>
          <w:p w14:paraId="3A3A9BE4" w14:textId="77777777" w:rsidR="003D6DF6" w:rsidRPr="003D6DF6" w:rsidRDefault="003D6DF6" w:rsidP="002C0F07">
            <w:pPr>
              <w:rPr>
                <w:b/>
              </w:rPr>
            </w:pPr>
          </w:p>
        </w:tc>
      </w:tr>
      <w:tr w:rsidR="003D6DF6" w:rsidRPr="003D6DF6" w14:paraId="7B3EBCAC" w14:textId="77777777" w:rsidTr="002C0F07">
        <w:tc>
          <w:tcPr>
            <w:tcW w:w="2327" w:type="dxa"/>
            <w:shd w:val="clear" w:color="auto" w:fill="auto"/>
            <w:vAlign w:val="center"/>
          </w:tcPr>
          <w:p w14:paraId="191D0396" w14:textId="77777777" w:rsidR="003D6DF6" w:rsidRPr="003D6DF6" w:rsidRDefault="003D6DF6" w:rsidP="002C0F07">
            <w:pPr>
              <w:jc w:val="right"/>
              <w:rPr>
                <w:i/>
                <w:sz w:val="16"/>
                <w:szCs w:val="16"/>
              </w:rPr>
            </w:pPr>
          </w:p>
        </w:tc>
        <w:tc>
          <w:tcPr>
            <w:tcW w:w="6745" w:type="dxa"/>
            <w:shd w:val="clear" w:color="auto" w:fill="auto"/>
          </w:tcPr>
          <w:p w14:paraId="091F535C" w14:textId="77777777" w:rsidR="003D6DF6" w:rsidRPr="003D6DF6" w:rsidRDefault="003D6DF6" w:rsidP="002C0F07">
            <w:pPr>
              <w:spacing w:before="40" w:after="40"/>
              <w:rPr>
                <w:b/>
              </w:rPr>
            </w:pPr>
          </w:p>
          <w:p w14:paraId="11CD96F0" w14:textId="77777777" w:rsidR="003D6DF6" w:rsidRPr="003D6DF6" w:rsidRDefault="003D6DF6" w:rsidP="002C0F07">
            <w:pPr>
              <w:spacing w:before="40" w:after="40"/>
              <w:rPr>
                <w:b/>
              </w:rPr>
            </w:pPr>
          </w:p>
          <w:p w14:paraId="1724369A" w14:textId="77777777" w:rsidR="003D6DF6" w:rsidRPr="003D6DF6" w:rsidRDefault="003D6DF6" w:rsidP="002C0F07">
            <w:pPr>
              <w:spacing w:before="40" w:after="40"/>
              <w:rPr>
                <w:b/>
              </w:rPr>
            </w:pPr>
          </w:p>
          <w:p w14:paraId="634F7B60" w14:textId="77777777" w:rsidR="003D6DF6" w:rsidRPr="003D6DF6" w:rsidRDefault="003D6DF6" w:rsidP="002C0F07">
            <w:pPr>
              <w:spacing w:before="40" w:after="40"/>
              <w:rPr>
                <w:b/>
              </w:rPr>
            </w:pPr>
          </w:p>
          <w:p w14:paraId="7B3CEC03" w14:textId="77777777" w:rsidR="003D6DF6" w:rsidRPr="003D6DF6" w:rsidRDefault="003D6DF6" w:rsidP="002C0F07">
            <w:pPr>
              <w:spacing w:before="40" w:after="40"/>
              <w:rPr>
                <w:b/>
              </w:rPr>
            </w:pPr>
          </w:p>
          <w:p w14:paraId="6B371CA2" w14:textId="77777777" w:rsidR="003D6DF6" w:rsidRPr="003D6DF6" w:rsidRDefault="003D6DF6" w:rsidP="002C0F07">
            <w:pPr>
              <w:spacing w:before="40" w:after="40"/>
              <w:rPr>
                <w:b/>
              </w:rPr>
            </w:pPr>
          </w:p>
          <w:p w14:paraId="3C526245" w14:textId="77777777" w:rsidR="003D6DF6" w:rsidRDefault="003D6DF6" w:rsidP="002C0F07">
            <w:pPr>
              <w:spacing w:before="40" w:after="40"/>
              <w:rPr>
                <w:b/>
              </w:rPr>
            </w:pPr>
          </w:p>
          <w:p w14:paraId="3F90CECD" w14:textId="77777777" w:rsidR="002C0F07" w:rsidRPr="003D6DF6" w:rsidRDefault="002C0F07" w:rsidP="002C0F07">
            <w:pPr>
              <w:spacing w:before="40" w:after="40"/>
              <w:rPr>
                <w:b/>
              </w:rPr>
            </w:pPr>
          </w:p>
          <w:p w14:paraId="315A713B" w14:textId="77777777" w:rsidR="003D6DF6" w:rsidRDefault="003D6DF6" w:rsidP="002C0F07">
            <w:pPr>
              <w:spacing w:before="40" w:after="40"/>
              <w:rPr>
                <w:b/>
              </w:rPr>
            </w:pPr>
          </w:p>
          <w:p w14:paraId="75B6A757" w14:textId="77777777" w:rsidR="002C0F07" w:rsidRPr="003D6DF6" w:rsidRDefault="002C0F07" w:rsidP="002C0F07">
            <w:pPr>
              <w:spacing w:before="40" w:after="40"/>
              <w:rPr>
                <w:b/>
              </w:rPr>
            </w:pPr>
          </w:p>
        </w:tc>
      </w:tr>
    </w:tbl>
    <w:p w14:paraId="30D90D4B" w14:textId="632697BE" w:rsidR="003D6DF6" w:rsidRPr="003745E6" w:rsidRDefault="00FC15F4" w:rsidP="00BD746C">
      <w:pPr>
        <w:pStyle w:val="Naslov1"/>
        <w:keepLines w:val="0"/>
        <w:widowControl/>
        <w:numPr>
          <w:ilvl w:val="0"/>
          <w:numId w:val="17"/>
        </w:numPr>
        <w:autoSpaceDE/>
        <w:autoSpaceDN/>
        <w:adjustRightInd/>
        <w:spacing w:before="120" w:after="120"/>
        <w:rPr>
          <w:b/>
          <w:color w:val="1F497D" w:themeColor="text2"/>
        </w:rPr>
      </w:pPr>
      <w:bookmarkStart w:id="10" w:name="_Toc64480543"/>
      <w:r>
        <w:rPr>
          <w:noProof/>
        </w:rPr>
        <w:lastRenderedPageBreak/>
        <w:drawing>
          <wp:anchor distT="0" distB="0" distL="114300" distR="114300" simplePos="0" relativeHeight="251706368" behindDoc="0" locked="0" layoutInCell="1" allowOverlap="1" wp14:anchorId="19BF66C6" wp14:editId="1446051D">
            <wp:simplePos x="0" y="0"/>
            <wp:positionH relativeFrom="column">
              <wp:posOffset>22225</wp:posOffset>
            </wp:positionH>
            <wp:positionV relativeFrom="paragraph">
              <wp:posOffset>486410</wp:posOffset>
            </wp:positionV>
            <wp:extent cx="5699760" cy="8375311"/>
            <wp:effectExtent l="0" t="0" r="0" b="698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699760" cy="8375311"/>
                    </a:xfrm>
                    <a:prstGeom prst="rect">
                      <a:avLst/>
                    </a:prstGeom>
                  </pic:spPr>
                </pic:pic>
              </a:graphicData>
            </a:graphic>
            <wp14:sizeRelH relativeFrom="page">
              <wp14:pctWidth>0</wp14:pctWidth>
            </wp14:sizeRelH>
            <wp14:sizeRelV relativeFrom="page">
              <wp14:pctHeight>0</wp14:pctHeight>
            </wp14:sizeRelV>
          </wp:anchor>
        </w:drawing>
      </w:r>
      <w:r w:rsidR="003745E6">
        <w:rPr>
          <w:b/>
          <w:color w:val="1F497D" w:themeColor="text2"/>
        </w:rPr>
        <w:t>PODACI O OSOBAMA KOJE SU SUDJELOVALE U IZRADI DOKUMENTA</w:t>
      </w:r>
      <w:bookmarkEnd w:id="10"/>
    </w:p>
    <w:p w14:paraId="11DFC500" w14:textId="2F47737F" w:rsidR="003D6DF6" w:rsidRDefault="003D6DF6" w:rsidP="003D6DF6">
      <w:pPr>
        <w:pStyle w:val="Style5"/>
        <w:widowControl/>
        <w:spacing w:line="240" w:lineRule="exact"/>
        <w:rPr>
          <w:rFonts w:asciiTheme="minorHAnsi" w:hAnsiTheme="minorHAnsi" w:cstheme="minorHAnsi"/>
        </w:rPr>
      </w:pPr>
    </w:p>
    <w:p w14:paraId="509540CE" w14:textId="02C60927" w:rsidR="003D6DF6" w:rsidRDefault="003D6DF6" w:rsidP="003D6DF6">
      <w:pPr>
        <w:pStyle w:val="Style5"/>
        <w:widowControl/>
        <w:spacing w:line="240" w:lineRule="exact"/>
        <w:rPr>
          <w:rFonts w:asciiTheme="minorHAnsi" w:hAnsiTheme="minorHAnsi" w:cstheme="minorHAnsi"/>
        </w:rPr>
      </w:pPr>
    </w:p>
    <w:p w14:paraId="08E3F455" w14:textId="77777777" w:rsidR="003D6DF6" w:rsidRDefault="003D6DF6" w:rsidP="003D6DF6">
      <w:pPr>
        <w:pStyle w:val="Style5"/>
        <w:widowControl/>
        <w:spacing w:line="240" w:lineRule="exact"/>
        <w:rPr>
          <w:rFonts w:asciiTheme="minorHAnsi" w:hAnsiTheme="minorHAnsi" w:cstheme="minorHAnsi"/>
        </w:rPr>
      </w:pPr>
    </w:p>
    <w:p w14:paraId="2C211E06" w14:textId="77777777" w:rsidR="003D6DF6" w:rsidRDefault="003D6DF6" w:rsidP="003D6DF6">
      <w:pPr>
        <w:pStyle w:val="Style5"/>
        <w:widowControl/>
        <w:spacing w:line="240" w:lineRule="exact"/>
        <w:rPr>
          <w:rFonts w:asciiTheme="minorHAnsi" w:hAnsiTheme="minorHAnsi" w:cstheme="minorHAnsi"/>
        </w:rPr>
      </w:pPr>
    </w:p>
    <w:p w14:paraId="0D89880D" w14:textId="77777777" w:rsidR="003D6DF6" w:rsidRDefault="003D6DF6" w:rsidP="003D6DF6">
      <w:pPr>
        <w:pStyle w:val="Style5"/>
        <w:widowControl/>
        <w:spacing w:line="240" w:lineRule="exact"/>
        <w:rPr>
          <w:rFonts w:asciiTheme="minorHAnsi" w:hAnsiTheme="minorHAnsi" w:cstheme="minorHAnsi"/>
        </w:rPr>
      </w:pPr>
    </w:p>
    <w:p w14:paraId="70351337" w14:textId="77777777" w:rsidR="003D6DF6" w:rsidRDefault="003D6DF6" w:rsidP="003D6DF6">
      <w:pPr>
        <w:pStyle w:val="Style5"/>
        <w:widowControl/>
        <w:spacing w:line="240" w:lineRule="exact"/>
        <w:rPr>
          <w:rFonts w:asciiTheme="minorHAnsi" w:hAnsiTheme="minorHAnsi" w:cstheme="minorHAnsi"/>
        </w:rPr>
      </w:pPr>
    </w:p>
    <w:p w14:paraId="3F2F2389" w14:textId="77777777" w:rsidR="003D6DF6" w:rsidRDefault="003D6DF6" w:rsidP="003D6DF6">
      <w:pPr>
        <w:pStyle w:val="Style5"/>
        <w:widowControl/>
        <w:spacing w:line="240" w:lineRule="exact"/>
        <w:rPr>
          <w:rFonts w:asciiTheme="minorHAnsi" w:hAnsiTheme="minorHAnsi" w:cstheme="minorHAnsi"/>
        </w:rPr>
      </w:pPr>
    </w:p>
    <w:p w14:paraId="0E7310AB" w14:textId="77777777" w:rsidR="002C0F07" w:rsidRDefault="002C0F07" w:rsidP="003D6DF6">
      <w:pPr>
        <w:pStyle w:val="Style5"/>
        <w:widowControl/>
        <w:spacing w:line="240" w:lineRule="exact"/>
        <w:rPr>
          <w:rFonts w:asciiTheme="minorHAnsi" w:hAnsiTheme="minorHAnsi" w:cstheme="minorHAnsi"/>
        </w:rPr>
      </w:pPr>
    </w:p>
    <w:p w14:paraId="6F53380D" w14:textId="77777777" w:rsidR="002C0F07" w:rsidRDefault="002C0F07" w:rsidP="003D6DF6">
      <w:pPr>
        <w:pStyle w:val="Style5"/>
        <w:widowControl/>
        <w:spacing w:line="240" w:lineRule="exact"/>
        <w:rPr>
          <w:rFonts w:asciiTheme="minorHAnsi" w:hAnsiTheme="minorHAnsi" w:cstheme="minorHAnsi"/>
        </w:rPr>
      </w:pPr>
    </w:p>
    <w:p w14:paraId="669A32F2" w14:textId="77777777" w:rsidR="002C0F07" w:rsidRDefault="002C0F07" w:rsidP="003D6DF6">
      <w:pPr>
        <w:pStyle w:val="Style5"/>
        <w:widowControl/>
        <w:spacing w:line="240" w:lineRule="exact"/>
        <w:rPr>
          <w:rFonts w:asciiTheme="minorHAnsi" w:hAnsiTheme="minorHAnsi" w:cstheme="minorHAnsi"/>
        </w:rPr>
      </w:pPr>
    </w:p>
    <w:p w14:paraId="44A1613B" w14:textId="77777777" w:rsidR="002C0F07" w:rsidRDefault="002C0F07" w:rsidP="003D6DF6">
      <w:pPr>
        <w:pStyle w:val="Style5"/>
        <w:widowControl/>
        <w:spacing w:line="240" w:lineRule="exact"/>
        <w:rPr>
          <w:rFonts w:asciiTheme="minorHAnsi" w:hAnsiTheme="minorHAnsi" w:cstheme="minorHAnsi"/>
        </w:rPr>
      </w:pPr>
    </w:p>
    <w:p w14:paraId="7E1BDCD0" w14:textId="77777777" w:rsidR="002C0F07" w:rsidRDefault="002C0F07" w:rsidP="003D6DF6">
      <w:pPr>
        <w:pStyle w:val="Style5"/>
        <w:widowControl/>
        <w:spacing w:line="240" w:lineRule="exact"/>
        <w:rPr>
          <w:rFonts w:asciiTheme="minorHAnsi" w:hAnsiTheme="minorHAnsi" w:cstheme="minorHAnsi"/>
        </w:rPr>
      </w:pPr>
    </w:p>
    <w:p w14:paraId="0DF3033D" w14:textId="77777777" w:rsidR="002C0F07" w:rsidRDefault="002C0F07" w:rsidP="003D6DF6">
      <w:pPr>
        <w:pStyle w:val="Style5"/>
        <w:widowControl/>
        <w:spacing w:line="240" w:lineRule="exact"/>
        <w:rPr>
          <w:rFonts w:asciiTheme="minorHAnsi" w:hAnsiTheme="minorHAnsi" w:cstheme="minorHAnsi"/>
        </w:rPr>
      </w:pPr>
    </w:p>
    <w:p w14:paraId="3ECFEF63" w14:textId="77777777" w:rsidR="002C0F07" w:rsidRDefault="002C0F07" w:rsidP="003D6DF6">
      <w:pPr>
        <w:pStyle w:val="Style5"/>
        <w:widowControl/>
        <w:spacing w:line="240" w:lineRule="exact"/>
        <w:rPr>
          <w:rFonts w:asciiTheme="minorHAnsi" w:hAnsiTheme="minorHAnsi" w:cstheme="minorHAnsi"/>
        </w:rPr>
      </w:pPr>
    </w:p>
    <w:p w14:paraId="4A1F7398" w14:textId="77777777" w:rsidR="002C0F07" w:rsidRDefault="002C0F07" w:rsidP="003D6DF6">
      <w:pPr>
        <w:pStyle w:val="Style5"/>
        <w:widowControl/>
        <w:spacing w:line="240" w:lineRule="exact"/>
        <w:rPr>
          <w:rFonts w:asciiTheme="minorHAnsi" w:hAnsiTheme="minorHAnsi" w:cstheme="minorHAnsi"/>
        </w:rPr>
      </w:pPr>
    </w:p>
    <w:p w14:paraId="33A264C3" w14:textId="77777777" w:rsidR="002C0F07" w:rsidRDefault="002C0F07" w:rsidP="003D6DF6">
      <w:pPr>
        <w:pStyle w:val="Style5"/>
        <w:widowControl/>
        <w:spacing w:line="240" w:lineRule="exact"/>
        <w:rPr>
          <w:rFonts w:asciiTheme="minorHAnsi" w:hAnsiTheme="minorHAnsi" w:cstheme="minorHAnsi"/>
        </w:rPr>
      </w:pPr>
    </w:p>
    <w:p w14:paraId="78005ECF" w14:textId="77777777" w:rsidR="002C0F07" w:rsidRDefault="002C0F07" w:rsidP="003D6DF6">
      <w:pPr>
        <w:pStyle w:val="Style5"/>
        <w:widowControl/>
        <w:spacing w:line="240" w:lineRule="exact"/>
        <w:rPr>
          <w:rFonts w:asciiTheme="minorHAnsi" w:hAnsiTheme="minorHAnsi" w:cstheme="minorHAnsi"/>
        </w:rPr>
      </w:pPr>
    </w:p>
    <w:p w14:paraId="41422076" w14:textId="77777777" w:rsidR="002C0F07" w:rsidRDefault="002C0F07" w:rsidP="003D6DF6">
      <w:pPr>
        <w:pStyle w:val="Style5"/>
        <w:widowControl/>
        <w:spacing w:line="240" w:lineRule="exact"/>
        <w:rPr>
          <w:rFonts w:asciiTheme="minorHAnsi" w:hAnsiTheme="minorHAnsi" w:cstheme="minorHAnsi"/>
        </w:rPr>
      </w:pPr>
    </w:p>
    <w:p w14:paraId="20E4330C" w14:textId="77777777" w:rsidR="002C0F07" w:rsidRDefault="002C0F07" w:rsidP="003D6DF6">
      <w:pPr>
        <w:pStyle w:val="Style5"/>
        <w:widowControl/>
        <w:spacing w:line="240" w:lineRule="exact"/>
        <w:rPr>
          <w:rFonts w:asciiTheme="minorHAnsi" w:hAnsiTheme="minorHAnsi" w:cstheme="minorHAnsi"/>
        </w:rPr>
      </w:pPr>
    </w:p>
    <w:p w14:paraId="6D872794" w14:textId="77777777" w:rsidR="002C0F07" w:rsidRDefault="002C0F07" w:rsidP="003D6DF6">
      <w:pPr>
        <w:pStyle w:val="Style5"/>
        <w:widowControl/>
        <w:spacing w:line="240" w:lineRule="exact"/>
        <w:rPr>
          <w:rFonts w:asciiTheme="minorHAnsi" w:hAnsiTheme="minorHAnsi" w:cstheme="minorHAnsi"/>
        </w:rPr>
      </w:pPr>
    </w:p>
    <w:p w14:paraId="750638E5" w14:textId="77777777" w:rsidR="002C0F07" w:rsidRDefault="002C0F07" w:rsidP="003D6DF6">
      <w:pPr>
        <w:pStyle w:val="Style5"/>
        <w:widowControl/>
        <w:spacing w:line="240" w:lineRule="exact"/>
        <w:rPr>
          <w:rFonts w:asciiTheme="minorHAnsi" w:hAnsiTheme="minorHAnsi" w:cstheme="minorHAnsi"/>
        </w:rPr>
      </w:pPr>
    </w:p>
    <w:p w14:paraId="0AC1AB32" w14:textId="77777777" w:rsidR="002C0F07" w:rsidRDefault="002C0F07" w:rsidP="003D6DF6">
      <w:pPr>
        <w:pStyle w:val="Style5"/>
        <w:widowControl/>
        <w:spacing w:line="240" w:lineRule="exact"/>
        <w:rPr>
          <w:rFonts w:asciiTheme="minorHAnsi" w:hAnsiTheme="minorHAnsi" w:cstheme="minorHAnsi"/>
        </w:rPr>
      </w:pPr>
    </w:p>
    <w:p w14:paraId="42D15656" w14:textId="77777777" w:rsidR="002C0F07" w:rsidRDefault="002C0F07" w:rsidP="003D6DF6">
      <w:pPr>
        <w:pStyle w:val="Style5"/>
        <w:widowControl/>
        <w:spacing w:line="240" w:lineRule="exact"/>
        <w:rPr>
          <w:rFonts w:asciiTheme="minorHAnsi" w:hAnsiTheme="minorHAnsi" w:cstheme="minorHAnsi"/>
        </w:rPr>
      </w:pPr>
    </w:p>
    <w:p w14:paraId="73E9EB6B" w14:textId="77777777" w:rsidR="002C0F07" w:rsidRDefault="002C0F07" w:rsidP="003D6DF6">
      <w:pPr>
        <w:pStyle w:val="Style5"/>
        <w:widowControl/>
        <w:spacing w:line="240" w:lineRule="exact"/>
        <w:rPr>
          <w:rFonts w:asciiTheme="minorHAnsi" w:hAnsiTheme="minorHAnsi" w:cstheme="minorHAnsi"/>
        </w:rPr>
      </w:pPr>
    </w:p>
    <w:p w14:paraId="6FF96154" w14:textId="77777777" w:rsidR="002C0F07" w:rsidRDefault="002C0F07" w:rsidP="003D6DF6">
      <w:pPr>
        <w:pStyle w:val="Style5"/>
        <w:widowControl/>
        <w:spacing w:line="240" w:lineRule="exact"/>
        <w:rPr>
          <w:rFonts w:asciiTheme="minorHAnsi" w:hAnsiTheme="minorHAnsi" w:cstheme="minorHAnsi"/>
        </w:rPr>
      </w:pPr>
    </w:p>
    <w:p w14:paraId="4D17BE4A" w14:textId="77777777" w:rsidR="002C0F07" w:rsidRDefault="002C0F07" w:rsidP="003D6DF6">
      <w:pPr>
        <w:pStyle w:val="Style5"/>
        <w:widowControl/>
        <w:spacing w:line="240" w:lineRule="exact"/>
        <w:rPr>
          <w:rFonts w:asciiTheme="minorHAnsi" w:hAnsiTheme="minorHAnsi" w:cstheme="minorHAnsi"/>
        </w:rPr>
      </w:pPr>
    </w:p>
    <w:p w14:paraId="22EBF094" w14:textId="77777777" w:rsidR="002C0F07" w:rsidRDefault="002C0F07" w:rsidP="003D6DF6">
      <w:pPr>
        <w:pStyle w:val="Style5"/>
        <w:widowControl/>
        <w:spacing w:line="240" w:lineRule="exact"/>
        <w:rPr>
          <w:rFonts w:asciiTheme="minorHAnsi" w:hAnsiTheme="minorHAnsi" w:cstheme="minorHAnsi"/>
        </w:rPr>
      </w:pPr>
    </w:p>
    <w:p w14:paraId="5079337C" w14:textId="77777777" w:rsidR="002C0F07" w:rsidRDefault="002C0F07" w:rsidP="003D6DF6">
      <w:pPr>
        <w:pStyle w:val="Style5"/>
        <w:widowControl/>
        <w:spacing w:line="240" w:lineRule="exact"/>
        <w:rPr>
          <w:rFonts w:asciiTheme="minorHAnsi" w:hAnsiTheme="minorHAnsi" w:cstheme="minorHAnsi"/>
        </w:rPr>
      </w:pPr>
    </w:p>
    <w:p w14:paraId="54B8EE18" w14:textId="77777777" w:rsidR="002C0F07" w:rsidRDefault="002C0F07" w:rsidP="003D6DF6">
      <w:pPr>
        <w:pStyle w:val="Style5"/>
        <w:widowControl/>
        <w:spacing w:line="240" w:lineRule="exact"/>
        <w:rPr>
          <w:rFonts w:asciiTheme="minorHAnsi" w:hAnsiTheme="minorHAnsi" w:cstheme="minorHAnsi"/>
        </w:rPr>
      </w:pPr>
    </w:p>
    <w:p w14:paraId="5592E496" w14:textId="77777777" w:rsidR="002C0F07" w:rsidRDefault="002C0F07" w:rsidP="003D6DF6">
      <w:pPr>
        <w:pStyle w:val="Style5"/>
        <w:widowControl/>
        <w:spacing w:line="240" w:lineRule="exact"/>
        <w:rPr>
          <w:rFonts w:asciiTheme="minorHAnsi" w:hAnsiTheme="minorHAnsi" w:cstheme="minorHAnsi"/>
        </w:rPr>
      </w:pPr>
    </w:p>
    <w:p w14:paraId="7F582E79" w14:textId="77777777" w:rsidR="002C0F07" w:rsidRDefault="002C0F07" w:rsidP="003D6DF6">
      <w:pPr>
        <w:pStyle w:val="Style5"/>
        <w:widowControl/>
        <w:spacing w:line="240" w:lineRule="exact"/>
        <w:rPr>
          <w:rFonts w:asciiTheme="minorHAnsi" w:hAnsiTheme="minorHAnsi" w:cstheme="minorHAnsi"/>
        </w:rPr>
      </w:pPr>
    </w:p>
    <w:p w14:paraId="74FBCBF1" w14:textId="77777777" w:rsidR="002C0F07" w:rsidRDefault="002C0F07" w:rsidP="003D6DF6">
      <w:pPr>
        <w:pStyle w:val="Style5"/>
        <w:widowControl/>
        <w:spacing w:line="240" w:lineRule="exact"/>
        <w:rPr>
          <w:rFonts w:asciiTheme="minorHAnsi" w:hAnsiTheme="minorHAnsi" w:cstheme="minorHAnsi"/>
        </w:rPr>
      </w:pPr>
    </w:p>
    <w:p w14:paraId="7ACBE3A5" w14:textId="77777777" w:rsidR="002C0F07" w:rsidRDefault="002C0F07" w:rsidP="003D6DF6">
      <w:pPr>
        <w:pStyle w:val="Style5"/>
        <w:widowControl/>
        <w:spacing w:line="240" w:lineRule="exact"/>
        <w:rPr>
          <w:rFonts w:asciiTheme="minorHAnsi" w:hAnsiTheme="minorHAnsi" w:cstheme="minorHAnsi"/>
        </w:rPr>
      </w:pPr>
    </w:p>
    <w:p w14:paraId="7AE91DF5" w14:textId="77777777" w:rsidR="002C0F07" w:rsidRDefault="002C0F07" w:rsidP="003D6DF6">
      <w:pPr>
        <w:pStyle w:val="Style5"/>
        <w:widowControl/>
        <w:spacing w:line="240" w:lineRule="exact"/>
        <w:rPr>
          <w:rFonts w:asciiTheme="minorHAnsi" w:hAnsiTheme="minorHAnsi" w:cstheme="minorHAnsi"/>
        </w:rPr>
      </w:pPr>
    </w:p>
    <w:p w14:paraId="5C2F4B4B" w14:textId="77777777" w:rsidR="002C0F07" w:rsidRDefault="002C0F07" w:rsidP="003D6DF6">
      <w:pPr>
        <w:pStyle w:val="Style5"/>
        <w:widowControl/>
        <w:spacing w:line="240" w:lineRule="exact"/>
        <w:rPr>
          <w:rFonts w:asciiTheme="minorHAnsi" w:hAnsiTheme="minorHAnsi" w:cstheme="minorHAnsi"/>
        </w:rPr>
      </w:pPr>
    </w:p>
    <w:p w14:paraId="1D686FDD" w14:textId="77777777" w:rsidR="002C0F07" w:rsidRDefault="002C0F07" w:rsidP="003D6DF6">
      <w:pPr>
        <w:pStyle w:val="Style5"/>
        <w:widowControl/>
        <w:spacing w:line="240" w:lineRule="exact"/>
        <w:rPr>
          <w:rFonts w:asciiTheme="minorHAnsi" w:hAnsiTheme="minorHAnsi" w:cstheme="minorHAnsi"/>
        </w:rPr>
      </w:pPr>
    </w:p>
    <w:p w14:paraId="4A982F2D" w14:textId="77777777" w:rsidR="002C0F07" w:rsidRDefault="002C0F07" w:rsidP="003D6DF6">
      <w:pPr>
        <w:pStyle w:val="Style5"/>
        <w:widowControl/>
        <w:spacing w:line="240" w:lineRule="exact"/>
        <w:rPr>
          <w:rFonts w:asciiTheme="minorHAnsi" w:hAnsiTheme="minorHAnsi" w:cstheme="minorHAnsi"/>
        </w:rPr>
      </w:pPr>
    </w:p>
    <w:p w14:paraId="4B56AC89" w14:textId="77777777" w:rsidR="002C0F07" w:rsidRDefault="002C0F07" w:rsidP="003D6DF6">
      <w:pPr>
        <w:pStyle w:val="Style5"/>
        <w:widowControl/>
        <w:spacing w:line="240" w:lineRule="exact"/>
        <w:rPr>
          <w:rFonts w:asciiTheme="minorHAnsi" w:hAnsiTheme="minorHAnsi" w:cstheme="minorHAnsi"/>
        </w:rPr>
      </w:pPr>
    </w:p>
    <w:p w14:paraId="5725DFC8" w14:textId="77777777" w:rsidR="002C0F07" w:rsidRDefault="002C0F07" w:rsidP="003D6DF6">
      <w:pPr>
        <w:pStyle w:val="Style5"/>
        <w:widowControl/>
        <w:spacing w:line="240" w:lineRule="exact"/>
        <w:rPr>
          <w:rFonts w:asciiTheme="minorHAnsi" w:hAnsiTheme="minorHAnsi" w:cstheme="minorHAnsi"/>
        </w:rPr>
      </w:pPr>
    </w:p>
    <w:p w14:paraId="6306D797" w14:textId="77777777" w:rsidR="002C0F07" w:rsidRDefault="002C0F07" w:rsidP="003D6DF6">
      <w:pPr>
        <w:pStyle w:val="Style5"/>
        <w:widowControl/>
        <w:spacing w:line="240" w:lineRule="exact"/>
        <w:rPr>
          <w:rFonts w:asciiTheme="minorHAnsi" w:hAnsiTheme="minorHAnsi" w:cstheme="minorHAnsi"/>
        </w:rPr>
      </w:pPr>
    </w:p>
    <w:p w14:paraId="1889B731" w14:textId="77777777" w:rsidR="002C0F07" w:rsidRDefault="002C0F07" w:rsidP="003D6DF6">
      <w:pPr>
        <w:pStyle w:val="Style5"/>
        <w:widowControl/>
        <w:spacing w:line="240" w:lineRule="exact"/>
        <w:rPr>
          <w:rFonts w:asciiTheme="minorHAnsi" w:hAnsiTheme="minorHAnsi" w:cstheme="minorHAnsi"/>
        </w:rPr>
      </w:pPr>
    </w:p>
    <w:p w14:paraId="76458586" w14:textId="77777777" w:rsidR="002C0F07" w:rsidRDefault="002C0F07" w:rsidP="003D6DF6">
      <w:pPr>
        <w:pStyle w:val="Style5"/>
        <w:widowControl/>
        <w:spacing w:line="240" w:lineRule="exact"/>
        <w:rPr>
          <w:rFonts w:asciiTheme="minorHAnsi" w:hAnsiTheme="minorHAnsi" w:cstheme="minorHAnsi"/>
        </w:rPr>
      </w:pPr>
    </w:p>
    <w:p w14:paraId="642064C2" w14:textId="77777777" w:rsidR="002C0F07" w:rsidRDefault="002C0F07" w:rsidP="003D6DF6">
      <w:pPr>
        <w:pStyle w:val="Style5"/>
        <w:widowControl/>
        <w:spacing w:line="240" w:lineRule="exact"/>
        <w:rPr>
          <w:rFonts w:asciiTheme="minorHAnsi" w:hAnsiTheme="minorHAnsi" w:cstheme="minorHAnsi"/>
        </w:rPr>
      </w:pPr>
    </w:p>
    <w:p w14:paraId="49C642B7" w14:textId="77777777" w:rsidR="002C0F07" w:rsidRDefault="002C0F07" w:rsidP="003D6DF6">
      <w:pPr>
        <w:pStyle w:val="Style5"/>
        <w:widowControl/>
        <w:spacing w:line="240" w:lineRule="exact"/>
        <w:rPr>
          <w:rFonts w:asciiTheme="minorHAnsi" w:hAnsiTheme="minorHAnsi" w:cstheme="minorHAnsi"/>
        </w:rPr>
      </w:pPr>
    </w:p>
    <w:p w14:paraId="55FA30F5" w14:textId="77777777" w:rsidR="002C0F07" w:rsidRDefault="002C0F07" w:rsidP="003D6DF6">
      <w:pPr>
        <w:pStyle w:val="Style5"/>
        <w:widowControl/>
        <w:spacing w:line="240" w:lineRule="exact"/>
        <w:rPr>
          <w:rFonts w:asciiTheme="minorHAnsi" w:hAnsiTheme="minorHAnsi" w:cstheme="minorHAnsi"/>
        </w:rPr>
      </w:pPr>
    </w:p>
    <w:p w14:paraId="7A3515F8" w14:textId="77777777" w:rsidR="002C0F07" w:rsidRDefault="002C0F07" w:rsidP="003D6DF6">
      <w:pPr>
        <w:pStyle w:val="Style5"/>
        <w:widowControl/>
        <w:spacing w:line="240" w:lineRule="exact"/>
        <w:rPr>
          <w:rFonts w:asciiTheme="minorHAnsi" w:hAnsiTheme="minorHAnsi" w:cstheme="minorHAnsi"/>
        </w:rPr>
      </w:pPr>
    </w:p>
    <w:p w14:paraId="6198CBAB" w14:textId="77777777" w:rsidR="002C0F07" w:rsidRDefault="002C0F07" w:rsidP="003D6DF6">
      <w:pPr>
        <w:pStyle w:val="Style5"/>
        <w:widowControl/>
        <w:spacing w:line="240" w:lineRule="exact"/>
        <w:rPr>
          <w:rFonts w:asciiTheme="minorHAnsi" w:hAnsiTheme="minorHAnsi" w:cstheme="minorHAnsi"/>
        </w:rPr>
      </w:pPr>
    </w:p>
    <w:p w14:paraId="3DCA53A3" w14:textId="77777777" w:rsidR="002C0F07" w:rsidRDefault="002C0F07" w:rsidP="003D6DF6">
      <w:pPr>
        <w:pStyle w:val="Style5"/>
        <w:widowControl/>
        <w:spacing w:line="240" w:lineRule="exact"/>
        <w:rPr>
          <w:rFonts w:asciiTheme="minorHAnsi" w:hAnsiTheme="minorHAnsi" w:cstheme="minorHAnsi"/>
        </w:rPr>
      </w:pPr>
    </w:p>
    <w:p w14:paraId="15F75900" w14:textId="77777777" w:rsidR="002C0F07" w:rsidRDefault="002C0F07" w:rsidP="003D6DF6">
      <w:pPr>
        <w:pStyle w:val="Style5"/>
        <w:widowControl/>
        <w:spacing w:line="240" w:lineRule="exact"/>
        <w:rPr>
          <w:rFonts w:asciiTheme="minorHAnsi" w:hAnsiTheme="minorHAnsi" w:cstheme="minorHAnsi"/>
        </w:rPr>
      </w:pPr>
    </w:p>
    <w:p w14:paraId="4D1E2519" w14:textId="77777777" w:rsidR="002C0F07" w:rsidRDefault="002C0F07" w:rsidP="003D6DF6">
      <w:pPr>
        <w:pStyle w:val="Style5"/>
        <w:widowControl/>
        <w:spacing w:line="240" w:lineRule="exact"/>
        <w:rPr>
          <w:rFonts w:asciiTheme="minorHAnsi" w:hAnsiTheme="minorHAnsi" w:cstheme="minorHAnsi"/>
        </w:rPr>
      </w:pPr>
    </w:p>
    <w:p w14:paraId="18821098" w14:textId="77777777" w:rsidR="002C0F07" w:rsidRDefault="002C0F07" w:rsidP="003D6DF6">
      <w:pPr>
        <w:pStyle w:val="Style5"/>
        <w:widowControl/>
        <w:spacing w:line="240" w:lineRule="exact"/>
        <w:rPr>
          <w:rFonts w:asciiTheme="minorHAnsi" w:hAnsiTheme="minorHAnsi" w:cstheme="minorHAnsi"/>
        </w:rPr>
      </w:pPr>
    </w:p>
    <w:p w14:paraId="50C348E5" w14:textId="77777777" w:rsidR="002C0F07" w:rsidRDefault="002C0F07" w:rsidP="003D6DF6">
      <w:pPr>
        <w:pStyle w:val="Style5"/>
        <w:widowControl/>
        <w:spacing w:line="240" w:lineRule="exact"/>
        <w:rPr>
          <w:rFonts w:asciiTheme="minorHAnsi" w:hAnsiTheme="minorHAnsi" w:cstheme="minorHAnsi"/>
        </w:rPr>
      </w:pPr>
    </w:p>
    <w:p w14:paraId="6ED06370" w14:textId="77777777" w:rsidR="002C0F07" w:rsidRDefault="002C0F07" w:rsidP="003D6DF6">
      <w:pPr>
        <w:pStyle w:val="Style5"/>
        <w:widowControl/>
        <w:spacing w:line="240" w:lineRule="exact"/>
        <w:rPr>
          <w:rFonts w:asciiTheme="minorHAnsi" w:hAnsiTheme="minorHAnsi" w:cstheme="minorHAnsi"/>
        </w:rPr>
      </w:pPr>
    </w:p>
    <w:p w14:paraId="4B83AF41" w14:textId="77777777" w:rsidR="002C0F07" w:rsidRDefault="002C0F07" w:rsidP="003D6DF6">
      <w:pPr>
        <w:pStyle w:val="Style5"/>
        <w:widowControl/>
        <w:spacing w:line="240" w:lineRule="exact"/>
        <w:rPr>
          <w:rFonts w:asciiTheme="minorHAnsi" w:hAnsiTheme="minorHAnsi" w:cstheme="minorHAnsi"/>
        </w:rPr>
      </w:pPr>
    </w:p>
    <w:p w14:paraId="15E73C4A" w14:textId="18832D21" w:rsidR="002C0F07" w:rsidRDefault="00FC15F4" w:rsidP="003D6DF6">
      <w:pPr>
        <w:pStyle w:val="Style5"/>
        <w:widowControl/>
        <w:spacing w:line="240" w:lineRule="exact"/>
        <w:rPr>
          <w:rFonts w:asciiTheme="minorHAnsi" w:hAnsiTheme="minorHAnsi" w:cstheme="minorHAnsi"/>
        </w:rPr>
      </w:pPr>
      <w:r>
        <w:rPr>
          <w:noProof/>
        </w:rPr>
        <w:lastRenderedPageBreak/>
        <w:drawing>
          <wp:anchor distT="0" distB="0" distL="114300" distR="114300" simplePos="0" relativeHeight="251707392" behindDoc="0" locked="0" layoutInCell="1" allowOverlap="1" wp14:anchorId="7620EAB1" wp14:editId="62527380">
            <wp:simplePos x="0" y="0"/>
            <wp:positionH relativeFrom="column">
              <wp:posOffset>-46355</wp:posOffset>
            </wp:positionH>
            <wp:positionV relativeFrom="paragraph">
              <wp:posOffset>6985</wp:posOffset>
            </wp:positionV>
            <wp:extent cx="5761355" cy="8340725"/>
            <wp:effectExtent l="0" t="0" r="0" b="317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761355" cy="8340725"/>
                    </a:xfrm>
                    <a:prstGeom prst="rect">
                      <a:avLst/>
                    </a:prstGeom>
                  </pic:spPr>
                </pic:pic>
              </a:graphicData>
            </a:graphic>
            <wp14:sizeRelH relativeFrom="page">
              <wp14:pctWidth>0</wp14:pctWidth>
            </wp14:sizeRelH>
            <wp14:sizeRelV relativeFrom="page">
              <wp14:pctHeight>0</wp14:pctHeight>
            </wp14:sizeRelV>
          </wp:anchor>
        </w:drawing>
      </w:r>
    </w:p>
    <w:p w14:paraId="63009708" w14:textId="3ABA4F5B" w:rsidR="002C0F07" w:rsidRDefault="002C0F07" w:rsidP="003D6DF6">
      <w:pPr>
        <w:pStyle w:val="Style5"/>
        <w:widowControl/>
        <w:spacing w:line="240" w:lineRule="exact"/>
        <w:rPr>
          <w:rFonts w:asciiTheme="minorHAnsi" w:hAnsiTheme="minorHAnsi" w:cstheme="minorHAnsi"/>
        </w:rPr>
      </w:pPr>
    </w:p>
    <w:p w14:paraId="28AEF7EE" w14:textId="0DB81DF6" w:rsidR="002C0F07" w:rsidRDefault="002C0F07" w:rsidP="003D6DF6">
      <w:pPr>
        <w:pStyle w:val="Style5"/>
        <w:widowControl/>
        <w:spacing w:line="240" w:lineRule="exact"/>
        <w:rPr>
          <w:rFonts w:asciiTheme="minorHAnsi" w:hAnsiTheme="minorHAnsi" w:cstheme="minorHAnsi"/>
        </w:rPr>
      </w:pPr>
    </w:p>
    <w:p w14:paraId="5B6A401F" w14:textId="7B6F7E1D" w:rsidR="002C0F07" w:rsidRDefault="002C0F07" w:rsidP="003D6DF6">
      <w:pPr>
        <w:pStyle w:val="Style5"/>
        <w:widowControl/>
        <w:spacing w:line="240" w:lineRule="exact"/>
        <w:rPr>
          <w:rFonts w:asciiTheme="minorHAnsi" w:hAnsiTheme="minorHAnsi" w:cstheme="minorHAnsi"/>
        </w:rPr>
      </w:pPr>
    </w:p>
    <w:p w14:paraId="162ADD3A" w14:textId="77777777" w:rsidR="002C0F07" w:rsidRDefault="002C0F07" w:rsidP="003D6DF6">
      <w:pPr>
        <w:pStyle w:val="Style5"/>
        <w:widowControl/>
        <w:spacing w:line="240" w:lineRule="exact"/>
        <w:rPr>
          <w:rFonts w:asciiTheme="minorHAnsi" w:hAnsiTheme="minorHAnsi" w:cstheme="minorHAnsi"/>
        </w:rPr>
      </w:pPr>
    </w:p>
    <w:p w14:paraId="0575A622" w14:textId="77777777" w:rsidR="002C0F07" w:rsidRDefault="002C0F07" w:rsidP="003D6DF6">
      <w:pPr>
        <w:pStyle w:val="Style5"/>
        <w:widowControl/>
        <w:spacing w:line="240" w:lineRule="exact"/>
        <w:rPr>
          <w:rFonts w:asciiTheme="minorHAnsi" w:hAnsiTheme="minorHAnsi" w:cstheme="minorHAnsi"/>
        </w:rPr>
      </w:pPr>
    </w:p>
    <w:p w14:paraId="0D731256" w14:textId="77777777" w:rsidR="002C0F07" w:rsidRDefault="002C0F07" w:rsidP="003D6DF6">
      <w:pPr>
        <w:pStyle w:val="Style5"/>
        <w:widowControl/>
        <w:spacing w:line="240" w:lineRule="exact"/>
        <w:rPr>
          <w:rFonts w:asciiTheme="minorHAnsi" w:hAnsiTheme="minorHAnsi" w:cstheme="minorHAnsi"/>
        </w:rPr>
      </w:pPr>
    </w:p>
    <w:p w14:paraId="129338A0" w14:textId="77777777" w:rsidR="002C0F07" w:rsidRDefault="002C0F07" w:rsidP="003D6DF6">
      <w:pPr>
        <w:pStyle w:val="Style5"/>
        <w:widowControl/>
        <w:spacing w:line="240" w:lineRule="exact"/>
        <w:rPr>
          <w:rFonts w:asciiTheme="minorHAnsi" w:hAnsiTheme="minorHAnsi" w:cstheme="minorHAnsi"/>
        </w:rPr>
      </w:pPr>
    </w:p>
    <w:p w14:paraId="34EFFB43" w14:textId="77777777" w:rsidR="002C0F07" w:rsidRDefault="002C0F07" w:rsidP="003D6DF6">
      <w:pPr>
        <w:pStyle w:val="Style5"/>
        <w:widowControl/>
        <w:spacing w:line="240" w:lineRule="exact"/>
        <w:rPr>
          <w:rFonts w:asciiTheme="minorHAnsi" w:hAnsiTheme="minorHAnsi" w:cstheme="minorHAnsi"/>
        </w:rPr>
      </w:pPr>
    </w:p>
    <w:p w14:paraId="75870876" w14:textId="77777777" w:rsidR="002C0F07" w:rsidRDefault="002C0F07" w:rsidP="003D6DF6">
      <w:pPr>
        <w:pStyle w:val="Style5"/>
        <w:widowControl/>
        <w:spacing w:line="240" w:lineRule="exact"/>
        <w:rPr>
          <w:rFonts w:asciiTheme="minorHAnsi" w:hAnsiTheme="minorHAnsi" w:cstheme="minorHAnsi"/>
        </w:rPr>
      </w:pPr>
    </w:p>
    <w:p w14:paraId="585C8FE0" w14:textId="77777777" w:rsidR="003D6DF6" w:rsidRDefault="003D6DF6" w:rsidP="003D6DF6">
      <w:pPr>
        <w:pStyle w:val="Style5"/>
        <w:widowControl/>
        <w:spacing w:line="240" w:lineRule="exact"/>
        <w:rPr>
          <w:rFonts w:asciiTheme="minorHAnsi" w:hAnsiTheme="minorHAnsi" w:cstheme="minorHAnsi"/>
        </w:rPr>
      </w:pPr>
    </w:p>
    <w:p w14:paraId="72086BB3" w14:textId="77777777" w:rsidR="003D6DF6" w:rsidRDefault="003D6DF6" w:rsidP="003D6DF6">
      <w:pPr>
        <w:pStyle w:val="Style5"/>
        <w:widowControl/>
        <w:spacing w:line="240" w:lineRule="exact"/>
        <w:rPr>
          <w:rFonts w:asciiTheme="minorHAnsi" w:hAnsiTheme="minorHAnsi" w:cstheme="minorHAnsi"/>
        </w:rPr>
      </w:pPr>
    </w:p>
    <w:p w14:paraId="48189E60" w14:textId="77777777" w:rsidR="003D6DF6" w:rsidRDefault="003D6DF6" w:rsidP="003D6DF6">
      <w:pPr>
        <w:pStyle w:val="Style5"/>
        <w:widowControl/>
        <w:spacing w:line="240" w:lineRule="exact"/>
        <w:rPr>
          <w:rFonts w:asciiTheme="minorHAnsi" w:hAnsiTheme="minorHAnsi" w:cstheme="minorHAnsi"/>
        </w:rPr>
      </w:pPr>
    </w:p>
    <w:p w14:paraId="73809586" w14:textId="77777777" w:rsidR="003D6DF6" w:rsidRDefault="003D6DF6" w:rsidP="003D6DF6">
      <w:pPr>
        <w:pStyle w:val="Style5"/>
        <w:widowControl/>
        <w:spacing w:line="240" w:lineRule="exact"/>
        <w:rPr>
          <w:rFonts w:asciiTheme="minorHAnsi" w:hAnsiTheme="minorHAnsi" w:cstheme="minorHAnsi"/>
        </w:rPr>
      </w:pPr>
    </w:p>
    <w:p w14:paraId="26F52EEA" w14:textId="77777777" w:rsidR="003D6DF6" w:rsidRDefault="003D6DF6" w:rsidP="003D6DF6">
      <w:pPr>
        <w:pStyle w:val="Style5"/>
        <w:widowControl/>
        <w:spacing w:line="240" w:lineRule="exact"/>
        <w:rPr>
          <w:rFonts w:asciiTheme="minorHAnsi" w:hAnsiTheme="minorHAnsi" w:cstheme="minorHAnsi"/>
        </w:rPr>
      </w:pPr>
    </w:p>
    <w:p w14:paraId="27159CF4" w14:textId="77777777" w:rsidR="003D6DF6" w:rsidRDefault="003D6DF6" w:rsidP="003D6DF6">
      <w:pPr>
        <w:pStyle w:val="Style5"/>
        <w:widowControl/>
        <w:spacing w:line="240" w:lineRule="exact"/>
        <w:rPr>
          <w:rFonts w:asciiTheme="minorHAnsi" w:hAnsiTheme="minorHAnsi" w:cstheme="minorHAnsi"/>
        </w:rPr>
      </w:pPr>
    </w:p>
    <w:p w14:paraId="0332FD3C" w14:textId="77777777" w:rsidR="003D6DF6" w:rsidRDefault="003D6DF6" w:rsidP="003D6DF6">
      <w:pPr>
        <w:pStyle w:val="Style5"/>
        <w:widowControl/>
        <w:spacing w:line="240" w:lineRule="exact"/>
        <w:rPr>
          <w:rFonts w:asciiTheme="minorHAnsi" w:hAnsiTheme="minorHAnsi" w:cstheme="minorHAnsi"/>
        </w:rPr>
      </w:pPr>
    </w:p>
    <w:p w14:paraId="562989F0" w14:textId="77777777" w:rsidR="003D6DF6" w:rsidRDefault="003D6DF6" w:rsidP="003D6DF6">
      <w:pPr>
        <w:pStyle w:val="Style5"/>
        <w:widowControl/>
        <w:spacing w:line="240" w:lineRule="exact"/>
        <w:rPr>
          <w:rFonts w:asciiTheme="minorHAnsi" w:hAnsiTheme="minorHAnsi" w:cstheme="minorHAnsi"/>
        </w:rPr>
      </w:pPr>
    </w:p>
    <w:p w14:paraId="129D9D4D" w14:textId="77777777" w:rsidR="003D6DF6" w:rsidRDefault="003D6DF6" w:rsidP="003D6DF6">
      <w:pPr>
        <w:pStyle w:val="Style5"/>
        <w:widowControl/>
        <w:spacing w:line="240" w:lineRule="exact"/>
        <w:rPr>
          <w:rFonts w:asciiTheme="minorHAnsi" w:hAnsiTheme="minorHAnsi" w:cstheme="minorHAnsi"/>
        </w:rPr>
      </w:pPr>
    </w:p>
    <w:p w14:paraId="43A846AC" w14:textId="77777777" w:rsidR="003D6DF6" w:rsidRDefault="003D6DF6" w:rsidP="003D6DF6">
      <w:pPr>
        <w:pStyle w:val="Style5"/>
        <w:widowControl/>
        <w:spacing w:line="240" w:lineRule="exact"/>
        <w:rPr>
          <w:rFonts w:asciiTheme="minorHAnsi" w:hAnsiTheme="minorHAnsi" w:cstheme="minorHAnsi"/>
        </w:rPr>
      </w:pPr>
    </w:p>
    <w:p w14:paraId="29AC1B10" w14:textId="77777777" w:rsidR="003D6DF6" w:rsidRDefault="003D6DF6" w:rsidP="003D6DF6">
      <w:pPr>
        <w:pStyle w:val="Style5"/>
        <w:widowControl/>
        <w:spacing w:line="240" w:lineRule="exact"/>
        <w:rPr>
          <w:rFonts w:asciiTheme="minorHAnsi" w:hAnsiTheme="minorHAnsi" w:cstheme="minorHAnsi"/>
        </w:rPr>
      </w:pPr>
    </w:p>
    <w:p w14:paraId="4A9701D7" w14:textId="77777777" w:rsidR="003D6DF6" w:rsidRDefault="003D6DF6" w:rsidP="003D6DF6">
      <w:pPr>
        <w:pStyle w:val="Style5"/>
        <w:widowControl/>
        <w:spacing w:line="240" w:lineRule="exact"/>
        <w:rPr>
          <w:rFonts w:asciiTheme="minorHAnsi" w:hAnsiTheme="minorHAnsi" w:cstheme="minorHAnsi"/>
        </w:rPr>
      </w:pPr>
    </w:p>
    <w:p w14:paraId="1E2E6475" w14:textId="77777777" w:rsidR="003D6DF6" w:rsidRDefault="003D6DF6" w:rsidP="003D6DF6">
      <w:pPr>
        <w:pStyle w:val="Style5"/>
        <w:widowControl/>
        <w:spacing w:line="240" w:lineRule="exact"/>
        <w:rPr>
          <w:rFonts w:asciiTheme="minorHAnsi" w:hAnsiTheme="minorHAnsi" w:cstheme="minorHAnsi"/>
        </w:rPr>
      </w:pPr>
    </w:p>
    <w:p w14:paraId="74D09DB0" w14:textId="77777777" w:rsidR="003D6DF6" w:rsidRDefault="003D6DF6" w:rsidP="003D6DF6">
      <w:pPr>
        <w:pStyle w:val="Style5"/>
        <w:widowControl/>
        <w:spacing w:line="240" w:lineRule="exact"/>
        <w:rPr>
          <w:rFonts w:asciiTheme="minorHAnsi" w:hAnsiTheme="minorHAnsi" w:cstheme="minorHAnsi"/>
        </w:rPr>
      </w:pPr>
    </w:p>
    <w:p w14:paraId="023E6A31" w14:textId="77777777" w:rsidR="003D6DF6" w:rsidRDefault="003D6DF6" w:rsidP="003D6DF6">
      <w:pPr>
        <w:pStyle w:val="Style5"/>
        <w:widowControl/>
        <w:spacing w:line="240" w:lineRule="exact"/>
        <w:rPr>
          <w:rFonts w:asciiTheme="minorHAnsi" w:hAnsiTheme="minorHAnsi" w:cstheme="minorHAnsi"/>
        </w:rPr>
      </w:pPr>
    </w:p>
    <w:p w14:paraId="2F7C9A04" w14:textId="77777777" w:rsidR="003D6DF6" w:rsidRDefault="003D6DF6" w:rsidP="003D6DF6">
      <w:pPr>
        <w:pStyle w:val="Style5"/>
        <w:widowControl/>
        <w:spacing w:line="240" w:lineRule="exact"/>
        <w:rPr>
          <w:rFonts w:asciiTheme="minorHAnsi" w:hAnsiTheme="minorHAnsi" w:cstheme="minorHAnsi"/>
        </w:rPr>
      </w:pPr>
    </w:p>
    <w:p w14:paraId="5A2D587B" w14:textId="77777777" w:rsidR="003D6DF6" w:rsidRDefault="003D6DF6" w:rsidP="003D6DF6">
      <w:pPr>
        <w:pStyle w:val="Style5"/>
        <w:widowControl/>
        <w:spacing w:line="240" w:lineRule="exact"/>
        <w:rPr>
          <w:rFonts w:asciiTheme="minorHAnsi" w:hAnsiTheme="minorHAnsi" w:cstheme="minorHAnsi"/>
        </w:rPr>
      </w:pPr>
    </w:p>
    <w:p w14:paraId="18A84D0A" w14:textId="77777777" w:rsidR="003D6DF6" w:rsidRDefault="003D6DF6" w:rsidP="003D6DF6">
      <w:pPr>
        <w:pStyle w:val="Style5"/>
        <w:widowControl/>
        <w:spacing w:line="240" w:lineRule="exact"/>
        <w:rPr>
          <w:rFonts w:asciiTheme="minorHAnsi" w:hAnsiTheme="minorHAnsi" w:cstheme="minorHAnsi"/>
        </w:rPr>
      </w:pPr>
    </w:p>
    <w:p w14:paraId="0BA030C2" w14:textId="77777777" w:rsidR="003D6DF6" w:rsidRDefault="003D6DF6" w:rsidP="003D6DF6">
      <w:pPr>
        <w:pStyle w:val="Style5"/>
        <w:widowControl/>
        <w:spacing w:line="240" w:lineRule="exact"/>
        <w:rPr>
          <w:rFonts w:asciiTheme="minorHAnsi" w:hAnsiTheme="minorHAnsi" w:cstheme="minorHAnsi"/>
        </w:rPr>
      </w:pPr>
    </w:p>
    <w:p w14:paraId="1B7B37D4" w14:textId="77777777" w:rsidR="003D6DF6" w:rsidRDefault="003D6DF6" w:rsidP="003D6DF6">
      <w:pPr>
        <w:pStyle w:val="Style5"/>
        <w:widowControl/>
        <w:spacing w:line="240" w:lineRule="exact"/>
        <w:rPr>
          <w:rFonts w:asciiTheme="minorHAnsi" w:hAnsiTheme="minorHAnsi" w:cstheme="minorHAnsi"/>
        </w:rPr>
      </w:pPr>
    </w:p>
    <w:p w14:paraId="61198014" w14:textId="77777777" w:rsidR="003D6DF6" w:rsidRDefault="003D6DF6" w:rsidP="003D6DF6">
      <w:pPr>
        <w:pStyle w:val="Style5"/>
        <w:widowControl/>
        <w:spacing w:line="240" w:lineRule="exact"/>
        <w:rPr>
          <w:rFonts w:asciiTheme="minorHAnsi" w:hAnsiTheme="minorHAnsi" w:cstheme="minorHAnsi"/>
        </w:rPr>
      </w:pPr>
    </w:p>
    <w:p w14:paraId="2A5364B8" w14:textId="77777777" w:rsidR="003D6DF6" w:rsidRDefault="003D6DF6" w:rsidP="003D6DF6">
      <w:pPr>
        <w:pStyle w:val="Style5"/>
        <w:widowControl/>
        <w:spacing w:line="240" w:lineRule="exact"/>
        <w:rPr>
          <w:rFonts w:asciiTheme="minorHAnsi" w:hAnsiTheme="minorHAnsi" w:cstheme="minorHAnsi"/>
        </w:rPr>
      </w:pPr>
    </w:p>
    <w:p w14:paraId="5C4BBE6F" w14:textId="77777777" w:rsidR="003D6DF6" w:rsidRDefault="003D6DF6" w:rsidP="003D6DF6">
      <w:pPr>
        <w:pStyle w:val="Style5"/>
        <w:widowControl/>
        <w:spacing w:line="240" w:lineRule="exact"/>
        <w:rPr>
          <w:rFonts w:asciiTheme="minorHAnsi" w:hAnsiTheme="minorHAnsi" w:cstheme="minorHAnsi"/>
        </w:rPr>
      </w:pPr>
    </w:p>
    <w:p w14:paraId="60D58F20" w14:textId="77777777" w:rsidR="003D6DF6" w:rsidRDefault="003D6DF6" w:rsidP="003D6DF6">
      <w:pPr>
        <w:pStyle w:val="Style5"/>
        <w:widowControl/>
        <w:spacing w:line="240" w:lineRule="exact"/>
        <w:rPr>
          <w:rFonts w:asciiTheme="minorHAnsi" w:hAnsiTheme="minorHAnsi" w:cstheme="minorHAnsi"/>
        </w:rPr>
      </w:pPr>
    </w:p>
    <w:p w14:paraId="7BE0A08E" w14:textId="77777777" w:rsidR="003D6DF6" w:rsidRDefault="003D6DF6" w:rsidP="003D6DF6">
      <w:pPr>
        <w:pStyle w:val="Style5"/>
        <w:widowControl/>
        <w:spacing w:line="240" w:lineRule="exact"/>
        <w:rPr>
          <w:rFonts w:asciiTheme="minorHAnsi" w:hAnsiTheme="minorHAnsi" w:cstheme="minorHAnsi"/>
        </w:rPr>
      </w:pPr>
    </w:p>
    <w:p w14:paraId="737C50EF" w14:textId="77777777" w:rsidR="002C0F07" w:rsidRDefault="002C0F07" w:rsidP="003D6DF6">
      <w:pPr>
        <w:pStyle w:val="Style5"/>
        <w:widowControl/>
        <w:spacing w:line="240" w:lineRule="exact"/>
        <w:rPr>
          <w:rFonts w:asciiTheme="minorHAnsi" w:hAnsiTheme="minorHAnsi" w:cstheme="minorHAnsi"/>
        </w:rPr>
      </w:pPr>
    </w:p>
    <w:p w14:paraId="0339C9A7" w14:textId="77777777" w:rsidR="002C0F07" w:rsidRDefault="002C0F07" w:rsidP="003D6DF6">
      <w:pPr>
        <w:pStyle w:val="Style5"/>
        <w:widowControl/>
        <w:spacing w:line="240" w:lineRule="exact"/>
        <w:rPr>
          <w:rFonts w:asciiTheme="minorHAnsi" w:hAnsiTheme="minorHAnsi" w:cstheme="minorHAnsi"/>
        </w:rPr>
      </w:pPr>
    </w:p>
    <w:p w14:paraId="5AF9C3A3" w14:textId="77777777" w:rsidR="002C0F07" w:rsidRDefault="002C0F07" w:rsidP="003D6DF6">
      <w:pPr>
        <w:pStyle w:val="Style5"/>
        <w:widowControl/>
        <w:spacing w:line="240" w:lineRule="exact"/>
        <w:rPr>
          <w:rFonts w:asciiTheme="minorHAnsi" w:hAnsiTheme="minorHAnsi" w:cstheme="minorHAnsi"/>
        </w:rPr>
      </w:pPr>
    </w:p>
    <w:p w14:paraId="3AD3385B" w14:textId="77777777" w:rsidR="002C0F07" w:rsidRDefault="002C0F07" w:rsidP="003D6DF6">
      <w:pPr>
        <w:pStyle w:val="Style5"/>
        <w:widowControl/>
        <w:spacing w:line="240" w:lineRule="exact"/>
        <w:rPr>
          <w:rFonts w:asciiTheme="minorHAnsi" w:hAnsiTheme="minorHAnsi" w:cstheme="minorHAnsi"/>
        </w:rPr>
      </w:pPr>
    </w:p>
    <w:p w14:paraId="5425DA5E" w14:textId="77777777" w:rsidR="002C0F07" w:rsidRDefault="002C0F07" w:rsidP="003D6DF6">
      <w:pPr>
        <w:pStyle w:val="Style5"/>
        <w:widowControl/>
        <w:spacing w:line="240" w:lineRule="exact"/>
        <w:rPr>
          <w:rFonts w:asciiTheme="minorHAnsi" w:hAnsiTheme="minorHAnsi" w:cstheme="minorHAnsi"/>
        </w:rPr>
      </w:pPr>
    </w:p>
    <w:p w14:paraId="4B3723C9" w14:textId="77777777" w:rsidR="002C0F07" w:rsidRDefault="002C0F07" w:rsidP="003D6DF6">
      <w:pPr>
        <w:pStyle w:val="Style5"/>
        <w:widowControl/>
        <w:spacing w:line="240" w:lineRule="exact"/>
        <w:rPr>
          <w:rFonts w:asciiTheme="minorHAnsi" w:hAnsiTheme="minorHAnsi" w:cstheme="minorHAnsi"/>
        </w:rPr>
      </w:pPr>
    </w:p>
    <w:p w14:paraId="1D64B57B" w14:textId="77777777" w:rsidR="002C0F07" w:rsidRDefault="002C0F07" w:rsidP="003D6DF6">
      <w:pPr>
        <w:pStyle w:val="Style5"/>
        <w:widowControl/>
        <w:spacing w:line="240" w:lineRule="exact"/>
        <w:rPr>
          <w:rFonts w:asciiTheme="minorHAnsi" w:hAnsiTheme="minorHAnsi" w:cstheme="minorHAnsi"/>
        </w:rPr>
      </w:pPr>
    </w:p>
    <w:p w14:paraId="3B92F2E5" w14:textId="77777777" w:rsidR="002C0F07" w:rsidRDefault="002C0F07" w:rsidP="003D6DF6">
      <w:pPr>
        <w:pStyle w:val="Style5"/>
        <w:widowControl/>
        <w:spacing w:line="240" w:lineRule="exact"/>
        <w:rPr>
          <w:rFonts w:asciiTheme="minorHAnsi" w:hAnsiTheme="minorHAnsi" w:cstheme="minorHAnsi"/>
        </w:rPr>
      </w:pPr>
    </w:p>
    <w:p w14:paraId="0F7D1269" w14:textId="77777777" w:rsidR="002C0F07" w:rsidRDefault="002C0F07" w:rsidP="003D6DF6">
      <w:pPr>
        <w:pStyle w:val="Style5"/>
        <w:widowControl/>
        <w:spacing w:line="240" w:lineRule="exact"/>
        <w:rPr>
          <w:rFonts w:asciiTheme="minorHAnsi" w:hAnsiTheme="minorHAnsi" w:cstheme="minorHAnsi"/>
        </w:rPr>
      </w:pPr>
    </w:p>
    <w:p w14:paraId="4C380A1B" w14:textId="77777777" w:rsidR="002C0F07" w:rsidRDefault="002C0F07" w:rsidP="003D6DF6">
      <w:pPr>
        <w:pStyle w:val="Style5"/>
        <w:widowControl/>
        <w:spacing w:line="240" w:lineRule="exact"/>
        <w:rPr>
          <w:rFonts w:asciiTheme="minorHAnsi" w:hAnsiTheme="minorHAnsi" w:cstheme="minorHAnsi"/>
        </w:rPr>
      </w:pPr>
    </w:p>
    <w:p w14:paraId="1CE87DFC" w14:textId="77777777" w:rsidR="002C0F07" w:rsidRDefault="002C0F07" w:rsidP="003D6DF6">
      <w:pPr>
        <w:pStyle w:val="Style5"/>
        <w:widowControl/>
        <w:spacing w:line="240" w:lineRule="exact"/>
        <w:rPr>
          <w:rFonts w:asciiTheme="minorHAnsi" w:hAnsiTheme="minorHAnsi" w:cstheme="minorHAnsi"/>
        </w:rPr>
      </w:pPr>
    </w:p>
    <w:p w14:paraId="1E35EDA9" w14:textId="77777777" w:rsidR="002C0F07" w:rsidRDefault="002C0F07" w:rsidP="003D6DF6">
      <w:pPr>
        <w:pStyle w:val="Style5"/>
        <w:widowControl/>
        <w:spacing w:line="240" w:lineRule="exact"/>
        <w:rPr>
          <w:rFonts w:asciiTheme="minorHAnsi" w:hAnsiTheme="minorHAnsi" w:cstheme="minorHAnsi"/>
        </w:rPr>
      </w:pPr>
    </w:p>
    <w:p w14:paraId="15EB4051" w14:textId="77777777" w:rsidR="002C0F07" w:rsidRDefault="002C0F07" w:rsidP="003D6DF6">
      <w:pPr>
        <w:pStyle w:val="Style5"/>
        <w:widowControl/>
        <w:spacing w:line="240" w:lineRule="exact"/>
        <w:rPr>
          <w:rFonts w:asciiTheme="minorHAnsi" w:hAnsiTheme="minorHAnsi" w:cstheme="minorHAnsi"/>
        </w:rPr>
      </w:pPr>
    </w:p>
    <w:p w14:paraId="7D0F27AF" w14:textId="77777777" w:rsidR="002C0F07" w:rsidRDefault="002C0F07" w:rsidP="003D6DF6">
      <w:pPr>
        <w:pStyle w:val="Style5"/>
        <w:widowControl/>
        <w:spacing w:line="240" w:lineRule="exact"/>
        <w:rPr>
          <w:rFonts w:asciiTheme="minorHAnsi" w:hAnsiTheme="minorHAnsi" w:cstheme="minorHAnsi"/>
        </w:rPr>
      </w:pPr>
    </w:p>
    <w:p w14:paraId="4972509F" w14:textId="77777777" w:rsidR="002C0F07" w:rsidRDefault="002C0F07" w:rsidP="003D6DF6">
      <w:pPr>
        <w:pStyle w:val="Style5"/>
        <w:widowControl/>
        <w:spacing w:line="240" w:lineRule="exact"/>
        <w:rPr>
          <w:rFonts w:asciiTheme="minorHAnsi" w:hAnsiTheme="minorHAnsi" w:cstheme="minorHAnsi"/>
        </w:rPr>
      </w:pPr>
    </w:p>
    <w:p w14:paraId="418BBAE7" w14:textId="77777777" w:rsidR="002C0F07" w:rsidRDefault="002C0F07" w:rsidP="003D6DF6">
      <w:pPr>
        <w:pStyle w:val="Style5"/>
        <w:widowControl/>
        <w:spacing w:line="240" w:lineRule="exact"/>
        <w:rPr>
          <w:rFonts w:asciiTheme="minorHAnsi" w:hAnsiTheme="minorHAnsi" w:cstheme="minorHAnsi"/>
        </w:rPr>
      </w:pPr>
    </w:p>
    <w:p w14:paraId="288E1346" w14:textId="77777777" w:rsidR="002C0F07" w:rsidRDefault="002C0F07" w:rsidP="003D6DF6">
      <w:pPr>
        <w:pStyle w:val="Style5"/>
        <w:widowControl/>
        <w:spacing w:line="240" w:lineRule="exact"/>
        <w:rPr>
          <w:rFonts w:asciiTheme="minorHAnsi" w:hAnsiTheme="minorHAnsi" w:cstheme="minorHAnsi"/>
        </w:rPr>
      </w:pPr>
    </w:p>
    <w:p w14:paraId="6D8638B9" w14:textId="77777777" w:rsidR="002C0F07" w:rsidRDefault="002C0F07" w:rsidP="003D6DF6">
      <w:pPr>
        <w:pStyle w:val="Style5"/>
        <w:widowControl/>
        <w:spacing w:line="240" w:lineRule="exact"/>
        <w:rPr>
          <w:rFonts w:asciiTheme="minorHAnsi" w:hAnsiTheme="minorHAnsi" w:cstheme="minorHAnsi"/>
        </w:rPr>
      </w:pPr>
    </w:p>
    <w:p w14:paraId="513AF84F" w14:textId="77777777" w:rsidR="002C0F07" w:rsidRDefault="002C0F07" w:rsidP="003D6DF6">
      <w:pPr>
        <w:pStyle w:val="Style5"/>
        <w:widowControl/>
        <w:spacing w:line="240" w:lineRule="exact"/>
        <w:rPr>
          <w:rFonts w:asciiTheme="minorHAnsi" w:hAnsiTheme="minorHAnsi" w:cstheme="minorHAnsi"/>
        </w:rPr>
      </w:pPr>
    </w:p>
    <w:p w14:paraId="5E54C624" w14:textId="77777777" w:rsidR="002C0F07" w:rsidRDefault="002C0F07" w:rsidP="003D6DF6">
      <w:pPr>
        <w:pStyle w:val="Style5"/>
        <w:widowControl/>
        <w:spacing w:line="240" w:lineRule="exact"/>
        <w:rPr>
          <w:rFonts w:asciiTheme="minorHAnsi" w:hAnsiTheme="minorHAnsi" w:cstheme="minorHAnsi"/>
        </w:rPr>
      </w:pPr>
    </w:p>
    <w:p w14:paraId="75422BF1" w14:textId="77777777" w:rsidR="002C0F07" w:rsidRDefault="002C0F07" w:rsidP="003D6DF6">
      <w:pPr>
        <w:pStyle w:val="Style5"/>
        <w:widowControl/>
        <w:spacing w:line="240" w:lineRule="exact"/>
        <w:rPr>
          <w:rFonts w:asciiTheme="minorHAnsi" w:hAnsiTheme="minorHAnsi" w:cstheme="minorHAnsi"/>
        </w:rPr>
      </w:pPr>
    </w:p>
    <w:p w14:paraId="069CA6BA" w14:textId="77777777" w:rsidR="002C0F07" w:rsidRDefault="002C0F07" w:rsidP="003D6DF6">
      <w:pPr>
        <w:pStyle w:val="Style5"/>
        <w:widowControl/>
        <w:spacing w:line="240" w:lineRule="exact"/>
        <w:rPr>
          <w:rFonts w:asciiTheme="minorHAnsi" w:hAnsiTheme="minorHAnsi" w:cstheme="minorHAnsi"/>
        </w:rPr>
      </w:pPr>
    </w:p>
    <w:p w14:paraId="42B4EFE2" w14:textId="77777777" w:rsidR="002C0F07" w:rsidRDefault="002C0F07" w:rsidP="003D6DF6">
      <w:pPr>
        <w:pStyle w:val="Style5"/>
        <w:widowControl/>
        <w:spacing w:line="240" w:lineRule="exact"/>
        <w:rPr>
          <w:rFonts w:asciiTheme="minorHAnsi" w:hAnsiTheme="minorHAnsi" w:cstheme="minorHAnsi"/>
        </w:rPr>
      </w:pPr>
    </w:p>
    <w:p w14:paraId="3263816D" w14:textId="77777777" w:rsidR="00C20B89" w:rsidRDefault="00C20B89" w:rsidP="00C20B89">
      <w:pPr>
        <w:pStyle w:val="Style3"/>
        <w:widowControl/>
        <w:spacing w:before="77" w:line="749" w:lineRule="exact"/>
        <w:ind w:left="1733"/>
        <w:rPr>
          <w:rStyle w:val="FontStyle53"/>
        </w:rPr>
      </w:pPr>
      <w:r>
        <w:rPr>
          <w:noProof/>
        </w:rPr>
        <w:lastRenderedPageBreak/>
        <w:drawing>
          <wp:anchor distT="0" distB="0" distL="114300" distR="114300" simplePos="0" relativeHeight="251678720" behindDoc="0" locked="0" layoutInCell="1" allowOverlap="1" wp14:anchorId="16559703" wp14:editId="6C8F1199">
            <wp:simplePos x="0" y="0"/>
            <wp:positionH relativeFrom="column">
              <wp:posOffset>90805</wp:posOffset>
            </wp:positionH>
            <wp:positionV relativeFrom="paragraph">
              <wp:posOffset>252730</wp:posOffset>
            </wp:positionV>
            <wp:extent cx="5582011" cy="8115300"/>
            <wp:effectExtent l="0" t="0" r="0" b="0"/>
            <wp:wrapSquare wrapText="bothSides"/>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82011" cy="8115300"/>
                    </a:xfrm>
                    <a:prstGeom prst="rect">
                      <a:avLst/>
                    </a:prstGeom>
                  </pic:spPr>
                </pic:pic>
              </a:graphicData>
            </a:graphic>
          </wp:anchor>
        </w:drawing>
      </w:r>
    </w:p>
    <w:p w14:paraId="2E6901A6" w14:textId="77777777" w:rsidR="00C20B89" w:rsidRDefault="00C20B89" w:rsidP="00C20B89">
      <w:pPr>
        <w:pStyle w:val="Style3"/>
        <w:widowControl/>
        <w:spacing w:before="77" w:line="749" w:lineRule="exact"/>
        <w:ind w:firstLine="0"/>
        <w:rPr>
          <w:rStyle w:val="FontStyle53"/>
        </w:rPr>
      </w:pPr>
      <w:r>
        <w:rPr>
          <w:noProof/>
        </w:rPr>
        <w:lastRenderedPageBreak/>
        <w:drawing>
          <wp:anchor distT="0" distB="0" distL="114300" distR="114300" simplePos="0" relativeHeight="251679744" behindDoc="0" locked="0" layoutInCell="1" allowOverlap="1" wp14:anchorId="47A30DAC" wp14:editId="55505953">
            <wp:simplePos x="0" y="0"/>
            <wp:positionH relativeFrom="column">
              <wp:posOffset>2540</wp:posOffset>
            </wp:positionH>
            <wp:positionV relativeFrom="paragraph">
              <wp:posOffset>83820</wp:posOffset>
            </wp:positionV>
            <wp:extent cx="5761355" cy="8662670"/>
            <wp:effectExtent l="0" t="0" r="0" b="5080"/>
            <wp:wrapSquare wrapText="bothSides"/>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BEBA8EAE-BF5A-486C-A8C5-ECC9F3942E4B}">
                          <a14:imgProps xmlns:a14="http://schemas.microsoft.com/office/drawing/2010/main">
                            <a14:imgLayer r:embed="rId23">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761355" cy="8662670"/>
                    </a:xfrm>
                    <a:prstGeom prst="rect">
                      <a:avLst/>
                    </a:prstGeom>
                  </pic:spPr>
                </pic:pic>
              </a:graphicData>
            </a:graphic>
          </wp:anchor>
        </w:drawing>
      </w:r>
    </w:p>
    <w:p w14:paraId="0D7108FC" w14:textId="77777777" w:rsidR="00C20B89" w:rsidRDefault="00140C55" w:rsidP="00C20B89">
      <w:pPr>
        <w:pStyle w:val="Style3"/>
        <w:widowControl/>
        <w:spacing w:before="77" w:line="749" w:lineRule="exact"/>
        <w:ind w:firstLine="0"/>
        <w:rPr>
          <w:rStyle w:val="FontStyle53"/>
        </w:rPr>
      </w:pPr>
      <w:r>
        <w:rPr>
          <w:noProof/>
        </w:rPr>
        <w:lastRenderedPageBreak/>
        <w:drawing>
          <wp:anchor distT="0" distB="0" distL="114300" distR="114300" simplePos="0" relativeHeight="251699200" behindDoc="0" locked="0" layoutInCell="1" allowOverlap="1" wp14:anchorId="067F96D4" wp14:editId="67C9F60A">
            <wp:simplePos x="0" y="0"/>
            <wp:positionH relativeFrom="column">
              <wp:posOffset>-15875</wp:posOffset>
            </wp:positionH>
            <wp:positionV relativeFrom="paragraph">
              <wp:posOffset>266065</wp:posOffset>
            </wp:positionV>
            <wp:extent cx="5761355" cy="819277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1355" cy="8192770"/>
                    </a:xfrm>
                    <a:prstGeom prst="rect">
                      <a:avLst/>
                    </a:prstGeom>
                  </pic:spPr>
                </pic:pic>
              </a:graphicData>
            </a:graphic>
          </wp:anchor>
        </w:drawing>
      </w:r>
    </w:p>
    <w:p w14:paraId="4472708E" w14:textId="77777777" w:rsidR="00C20B89" w:rsidRDefault="00C20B89" w:rsidP="00C20B89">
      <w:pPr>
        <w:pStyle w:val="Style3"/>
        <w:widowControl/>
        <w:spacing w:before="77" w:line="749" w:lineRule="exact"/>
        <w:ind w:firstLine="0"/>
        <w:rPr>
          <w:rStyle w:val="FontStyle53"/>
        </w:rPr>
      </w:pPr>
    </w:p>
    <w:p w14:paraId="7554DC96" w14:textId="77777777" w:rsidR="00C20B89" w:rsidRDefault="00C20B89" w:rsidP="00C20B89">
      <w:pPr>
        <w:pStyle w:val="Style3"/>
        <w:widowControl/>
        <w:spacing w:before="77" w:line="749" w:lineRule="exact"/>
        <w:ind w:firstLine="0"/>
        <w:rPr>
          <w:rStyle w:val="FontStyle53"/>
        </w:rPr>
      </w:pPr>
    </w:p>
    <w:p w14:paraId="539F6100" w14:textId="77777777" w:rsidR="00C20B89" w:rsidRDefault="00C20B89" w:rsidP="00C20B89">
      <w:pPr>
        <w:pStyle w:val="Style3"/>
        <w:widowControl/>
        <w:spacing w:before="77" w:line="749" w:lineRule="exact"/>
        <w:ind w:firstLine="0"/>
        <w:rPr>
          <w:rStyle w:val="FontStyle53"/>
        </w:rPr>
      </w:pPr>
    </w:p>
    <w:p w14:paraId="2459163E" w14:textId="77777777" w:rsidR="00C20B89" w:rsidRDefault="00C20B89" w:rsidP="00C20B89">
      <w:pPr>
        <w:pStyle w:val="Style3"/>
        <w:widowControl/>
        <w:spacing w:before="77" w:line="749" w:lineRule="exact"/>
        <w:ind w:firstLine="0"/>
        <w:rPr>
          <w:rStyle w:val="FontStyle53"/>
        </w:rPr>
      </w:pPr>
    </w:p>
    <w:p w14:paraId="08B708D1" w14:textId="77777777" w:rsidR="00C20B89" w:rsidRDefault="00C20B89" w:rsidP="00C20B89">
      <w:pPr>
        <w:pStyle w:val="Style3"/>
        <w:widowControl/>
        <w:spacing w:before="77" w:line="749" w:lineRule="exact"/>
        <w:ind w:firstLine="0"/>
        <w:rPr>
          <w:rStyle w:val="FontStyle53"/>
        </w:rPr>
      </w:pPr>
    </w:p>
    <w:p w14:paraId="70D9E78E" w14:textId="77777777" w:rsidR="00C20B89" w:rsidRDefault="00C20B89" w:rsidP="00C20B89">
      <w:pPr>
        <w:pStyle w:val="Style3"/>
        <w:widowControl/>
        <w:spacing w:before="77" w:line="749" w:lineRule="exact"/>
        <w:ind w:firstLine="0"/>
        <w:rPr>
          <w:rStyle w:val="FontStyle53"/>
        </w:rPr>
      </w:pPr>
    </w:p>
    <w:p w14:paraId="7295242D" w14:textId="77777777" w:rsidR="00C20B89" w:rsidRDefault="00C20B89" w:rsidP="00C20B89">
      <w:pPr>
        <w:pStyle w:val="Style3"/>
        <w:widowControl/>
        <w:spacing w:before="77" w:line="749" w:lineRule="exact"/>
        <w:ind w:firstLine="0"/>
        <w:rPr>
          <w:rStyle w:val="FontStyle53"/>
        </w:rPr>
      </w:pPr>
    </w:p>
    <w:p w14:paraId="5E99BA46" w14:textId="77777777" w:rsidR="00C20B89" w:rsidRDefault="00C20B89" w:rsidP="00C20B89">
      <w:pPr>
        <w:pStyle w:val="Style3"/>
        <w:widowControl/>
        <w:spacing w:before="77" w:line="749" w:lineRule="exact"/>
        <w:ind w:firstLine="0"/>
        <w:rPr>
          <w:rStyle w:val="FontStyle53"/>
        </w:rPr>
      </w:pPr>
    </w:p>
    <w:p w14:paraId="4A8BE6DF" w14:textId="77777777" w:rsidR="00C20B89" w:rsidRDefault="00C20B89" w:rsidP="00C20B89">
      <w:pPr>
        <w:pStyle w:val="Style3"/>
        <w:widowControl/>
        <w:spacing w:before="77" w:line="749" w:lineRule="exact"/>
        <w:ind w:firstLine="0"/>
        <w:rPr>
          <w:rStyle w:val="FontStyle53"/>
        </w:rPr>
      </w:pPr>
    </w:p>
    <w:p w14:paraId="7424D1E0" w14:textId="77777777" w:rsidR="00C20B89" w:rsidRDefault="00C20B89" w:rsidP="00C20B89">
      <w:pPr>
        <w:pStyle w:val="Style3"/>
        <w:widowControl/>
        <w:spacing w:before="77" w:line="749" w:lineRule="exact"/>
        <w:ind w:firstLine="0"/>
        <w:rPr>
          <w:rStyle w:val="FontStyle53"/>
        </w:rPr>
      </w:pPr>
    </w:p>
    <w:p w14:paraId="4394688C" w14:textId="77777777" w:rsidR="00C20B89" w:rsidRDefault="00C20B89" w:rsidP="00C20B89">
      <w:pPr>
        <w:pStyle w:val="Style3"/>
        <w:widowControl/>
        <w:spacing w:before="77" w:line="749" w:lineRule="exact"/>
        <w:ind w:firstLine="0"/>
        <w:rPr>
          <w:rStyle w:val="FontStyle53"/>
        </w:rPr>
      </w:pPr>
    </w:p>
    <w:p w14:paraId="2F7BAB89" w14:textId="77777777" w:rsidR="00C20B89" w:rsidRDefault="00C20B89" w:rsidP="00C20B89">
      <w:pPr>
        <w:pStyle w:val="Style3"/>
        <w:widowControl/>
        <w:spacing w:before="77" w:line="749" w:lineRule="exact"/>
        <w:ind w:firstLine="0"/>
        <w:rPr>
          <w:rStyle w:val="FontStyle53"/>
        </w:rPr>
      </w:pPr>
    </w:p>
    <w:p w14:paraId="36707718" w14:textId="77777777" w:rsidR="00C20B89" w:rsidRDefault="00C20B89" w:rsidP="00C20B89">
      <w:pPr>
        <w:pStyle w:val="Style3"/>
        <w:widowControl/>
        <w:spacing w:before="77" w:line="749" w:lineRule="exact"/>
        <w:ind w:firstLine="0"/>
        <w:rPr>
          <w:rStyle w:val="FontStyle53"/>
        </w:rPr>
      </w:pPr>
    </w:p>
    <w:p w14:paraId="1395A2C5" w14:textId="77777777" w:rsidR="00C20B89" w:rsidRDefault="00C20B89" w:rsidP="00C20B89">
      <w:pPr>
        <w:pStyle w:val="Style3"/>
        <w:widowControl/>
        <w:spacing w:before="77" w:line="749" w:lineRule="exact"/>
        <w:ind w:firstLine="0"/>
        <w:rPr>
          <w:rStyle w:val="FontStyle53"/>
        </w:rPr>
      </w:pPr>
    </w:p>
    <w:p w14:paraId="6E922B3E" w14:textId="77777777" w:rsidR="00C20B89" w:rsidRDefault="00C20B89" w:rsidP="00C20B89">
      <w:pPr>
        <w:pStyle w:val="Style3"/>
        <w:widowControl/>
        <w:spacing w:before="77" w:line="749" w:lineRule="exact"/>
        <w:ind w:firstLine="0"/>
        <w:rPr>
          <w:rStyle w:val="FontStyle53"/>
        </w:rPr>
      </w:pPr>
    </w:p>
    <w:p w14:paraId="7891D4E4" w14:textId="77777777" w:rsidR="00C20B89" w:rsidRDefault="00C20B89" w:rsidP="00C20B89">
      <w:pPr>
        <w:pStyle w:val="Style3"/>
        <w:widowControl/>
        <w:spacing w:before="77" w:line="749" w:lineRule="exact"/>
        <w:ind w:firstLine="0"/>
        <w:rPr>
          <w:rStyle w:val="FontStyle53"/>
        </w:rPr>
      </w:pPr>
    </w:p>
    <w:p w14:paraId="0DA13A46" w14:textId="77777777" w:rsidR="00C20B89" w:rsidRDefault="002241B6" w:rsidP="00C20B89">
      <w:pPr>
        <w:pStyle w:val="Style3"/>
        <w:widowControl/>
        <w:spacing w:before="77" w:line="749" w:lineRule="exact"/>
        <w:ind w:firstLine="0"/>
        <w:rPr>
          <w:rStyle w:val="FontStyle53"/>
        </w:rPr>
      </w:pPr>
      <w:r>
        <w:rPr>
          <w:noProof/>
        </w:rPr>
        <w:lastRenderedPageBreak/>
        <w:drawing>
          <wp:anchor distT="0" distB="0" distL="114300" distR="114300" simplePos="0" relativeHeight="251701248" behindDoc="0" locked="0" layoutInCell="1" allowOverlap="1" wp14:anchorId="49F0D239" wp14:editId="36BDA076">
            <wp:simplePos x="0" y="0"/>
            <wp:positionH relativeFrom="column">
              <wp:posOffset>-23495</wp:posOffset>
            </wp:positionH>
            <wp:positionV relativeFrom="paragraph">
              <wp:posOffset>189865</wp:posOffset>
            </wp:positionV>
            <wp:extent cx="5761355" cy="861695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1355" cy="8616950"/>
                    </a:xfrm>
                    <a:prstGeom prst="rect">
                      <a:avLst/>
                    </a:prstGeom>
                  </pic:spPr>
                </pic:pic>
              </a:graphicData>
            </a:graphic>
          </wp:anchor>
        </w:drawing>
      </w:r>
    </w:p>
    <w:p w14:paraId="7D454440" w14:textId="77777777" w:rsidR="00C20B89" w:rsidRDefault="00C20B89" w:rsidP="00C20B89">
      <w:pPr>
        <w:pStyle w:val="Style3"/>
        <w:widowControl/>
        <w:spacing w:before="77" w:line="749" w:lineRule="exact"/>
        <w:ind w:firstLine="0"/>
        <w:rPr>
          <w:rStyle w:val="FontStyle53"/>
        </w:rPr>
      </w:pPr>
    </w:p>
    <w:p w14:paraId="65584DA0" w14:textId="77777777" w:rsidR="00C20B89" w:rsidRDefault="00C20B89" w:rsidP="00C20B89">
      <w:pPr>
        <w:pStyle w:val="Style3"/>
        <w:widowControl/>
        <w:spacing w:before="77" w:line="749" w:lineRule="exact"/>
        <w:ind w:firstLine="0"/>
        <w:rPr>
          <w:rStyle w:val="FontStyle53"/>
        </w:rPr>
      </w:pPr>
    </w:p>
    <w:p w14:paraId="07A6CF11" w14:textId="77777777" w:rsidR="00D04451" w:rsidRDefault="00D04451" w:rsidP="00C20B89">
      <w:pPr>
        <w:pStyle w:val="Style3"/>
        <w:widowControl/>
        <w:spacing w:before="77" w:line="749" w:lineRule="exact"/>
        <w:ind w:firstLine="0"/>
        <w:rPr>
          <w:rStyle w:val="FontStyle53"/>
        </w:rPr>
      </w:pPr>
    </w:p>
    <w:p w14:paraId="25626DC8" w14:textId="77777777" w:rsidR="00D04451" w:rsidRDefault="00D04451" w:rsidP="00C20B89">
      <w:pPr>
        <w:pStyle w:val="Style3"/>
        <w:widowControl/>
        <w:spacing w:before="77" w:line="749" w:lineRule="exact"/>
        <w:ind w:firstLine="0"/>
        <w:rPr>
          <w:rStyle w:val="FontStyle53"/>
        </w:rPr>
      </w:pPr>
    </w:p>
    <w:p w14:paraId="4C1A6ABF" w14:textId="77777777" w:rsidR="00D04451" w:rsidRDefault="00D04451" w:rsidP="00C20B89">
      <w:pPr>
        <w:pStyle w:val="Style3"/>
        <w:widowControl/>
        <w:spacing w:before="77" w:line="749" w:lineRule="exact"/>
        <w:ind w:firstLine="0"/>
        <w:rPr>
          <w:rStyle w:val="FontStyle53"/>
        </w:rPr>
      </w:pPr>
    </w:p>
    <w:p w14:paraId="2C7DFA1A" w14:textId="77777777" w:rsidR="00D04451" w:rsidRDefault="00D04451" w:rsidP="00C20B89">
      <w:pPr>
        <w:pStyle w:val="Style3"/>
        <w:widowControl/>
        <w:spacing w:before="77" w:line="749" w:lineRule="exact"/>
        <w:ind w:firstLine="0"/>
        <w:rPr>
          <w:rStyle w:val="FontStyle53"/>
        </w:rPr>
      </w:pPr>
    </w:p>
    <w:p w14:paraId="77F093AE" w14:textId="77777777" w:rsidR="00D04451" w:rsidRDefault="00D04451" w:rsidP="00C20B89">
      <w:pPr>
        <w:pStyle w:val="Style3"/>
        <w:widowControl/>
        <w:spacing w:before="77" w:line="749" w:lineRule="exact"/>
        <w:ind w:firstLine="0"/>
        <w:rPr>
          <w:rStyle w:val="FontStyle53"/>
        </w:rPr>
      </w:pPr>
    </w:p>
    <w:p w14:paraId="635E6B0D" w14:textId="77777777" w:rsidR="00D04451" w:rsidRDefault="00D04451" w:rsidP="00C20B89">
      <w:pPr>
        <w:pStyle w:val="Style3"/>
        <w:widowControl/>
        <w:spacing w:before="77" w:line="749" w:lineRule="exact"/>
        <w:ind w:firstLine="0"/>
        <w:rPr>
          <w:rStyle w:val="FontStyle53"/>
        </w:rPr>
      </w:pPr>
    </w:p>
    <w:p w14:paraId="383DC0D8" w14:textId="77777777" w:rsidR="00D04451" w:rsidRDefault="00D04451" w:rsidP="00C20B89">
      <w:pPr>
        <w:pStyle w:val="Style3"/>
        <w:widowControl/>
        <w:spacing w:before="77" w:line="749" w:lineRule="exact"/>
        <w:ind w:firstLine="0"/>
        <w:rPr>
          <w:rStyle w:val="FontStyle53"/>
        </w:rPr>
      </w:pPr>
    </w:p>
    <w:p w14:paraId="341BE042" w14:textId="77777777" w:rsidR="00D04451" w:rsidRDefault="00D04451" w:rsidP="00C20B89">
      <w:pPr>
        <w:pStyle w:val="Style3"/>
        <w:widowControl/>
        <w:spacing w:before="77" w:line="749" w:lineRule="exact"/>
        <w:ind w:firstLine="0"/>
        <w:rPr>
          <w:rStyle w:val="FontStyle53"/>
        </w:rPr>
      </w:pPr>
    </w:p>
    <w:p w14:paraId="2C7709E3" w14:textId="77777777" w:rsidR="00D04451" w:rsidRDefault="00D04451" w:rsidP="00C20B89">
      <w:pPr>
        <w:pStyle w:val="Style3"/>
        <w:widowControl/>
        <w:spacing w:before="77" w:line="749" w:lineRule="exact"/>
        <w:ind w:firstLine="0"/>
        <w:rPr>
          <w:rStyle w:val="FontStyle53"/>
        </w:rPr>
      </w:pPr>
    </w:p>
    <w:p w14:paraId="6DC30EFF" w14:textId="77777777" w:rsidR="00D04451" w:rsidRDefault="00D04451" w:rsidP="00C20B89">
      <w:pPr>
        <w:pStyle w:val="Style3"/>
        <w:widowControl/>
        <w:spacing w:before="77" w:line="749" w:lineRule="exact"/>
        <w:ind w:firstLine="0"/>
        <w:rPr>
          <w:rStyle w:val="FontStyle53"/>
        </w:rPr>
      </w:pPr>
    </w:p>
    <w:p w14:paraId="6F233C0D" w14:textId="77777777" w:rsidR="00D04451" w:rsidRDefault="00D04451" w:rsidP="00C20B89">
      <w:pPr>
        <w:pStyle w:val="Style3"/>
        <w:widowControl/>
        <w:spacing w:before="77" w:line="749" w:lineRule="exact"/>
        <w:ind w:firstLine="0"/>
        <w:rPr>
          <w:rStyle w:val="FontStyle53"/>
        </w:rPr>
      </w:pPr>
    </w:p>
    <w:p w14:paraId="35C3C2D2" w14:textId="77777777" w:rsidR="00D04451" w:rsidRDefault="00D04451" w:rsidP="00C20B89">
      <w:pPr>
        <w:pStyle w:val="Style3"/>
        <w:widowControl/>
        <w:spacing w:before="77" w:line="749" w:lineRule="exact"/>
        <w:ind w:firstLine="0"/>
        <w:rPr>
          <w:rStyle w:val="FontStyle53"/>
        </w:rPr>
      </w:pPr>
    </w:p>
    <w:p w14:paraId="3215D51F" w14:textId="77777777" w:rsidR="00D04451" w:rsidRDefault="00D04451" w:rsidP="00C20B89">
      <w:pPr>
        <w:pStyle w:val="Style3"/>
        <w:widowControl/>
        <w:spacing w:before="77" w:line="749" w:lineRule="exact"/>
        <w:ind w:firstLine="0"/>
        <w:rPr>
          <w:rStyle w:val="FontStyle53"/>
        </w:rPr>
      </w:pPr>
    </w:p>
    <w:p w14:paraId="0A9DD025" w14:textId="77777777" w:rsidR="00D04451" w:rsidRDefault="00D04451" w:rsidP="00C20B89">
      <w:pPr>
        <w:pStyle w:val="Style3"/>
        <w:widowControl/>
        <w:spacing w:before="77" w:line="749" w:lineRule="exact"/>
        <w:ind w:firstLine="0"/>
        <w:rPr>
          <w:rStyle w:val="FontStyle53"/>
        </w:rPr>
      </w:pPr>
    </w:p>
    <w:p w14:paraId="6346D2A9" w14:textId="77777777" w:rsidR="00D04451" w:rsidRDefault="00140C55" w:rsidP="00C20B89">
      <w:pPr>
        <w:pStyle w:val="Style3"/>
        <w:widowControl/>
        <w:spacing w:before="77" w:line="749" w:lineRule="exact"/>
        <w:ind w:firstLine="0"/>
        <w:rPr>
          <w:rStyle w:val="FontStyle53"/>
        </w:rPr>
      </w:pPr>
      <w:r>
        <w:rPr>
          <w:noProof/>
        </w:rPr>
        <w:lastRenderedPageBreak/>
        <w:drawing>
          <wp:anchor distT="0" distB="0" distL="114300" distR="114300" simplePos="0" relativeHeight="251698176" behindDoc="0" locked="0" layoutInCell="1" allowOverlap="1" wp14:anchorId="23C19AD9" wp14:editId="555E315A">
            <wp:simplePos x="0" y="0"/>
            <wp:positionH relativeFrom="column">
              <wp:posOffset>-15875</wp:posOffset>
            </wp:positionH>
            <wp:positionV relativeFrom="paragraph">
              <wp:posOffset>174625</wp:posOffset>
            </wp:positionV>
            <wp:extent cx="5761355" cy="827595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1355" cy="8275955"/>
                    </a:xfrm>
                    <a:prstGeom prst="rect">
                      <a:avLst/>
                    </a:prstGeom>
                  </pic:spPr>
                </pic:pic>
              </a:graphicData>
            </a:graphic>
          </wp:anchor>
        </w:drawing>
      </w:r>
    </w:p>
    <w:p w14:paraId="2F0C9894" w14:textId="77777777" w:rsidR="00D04451" w:rsidRDefault="00D04451" w:rsidP="00C20B89">
      <w:pPr>
        <w:pStyle w:val="Style3"/>
        <w:widowControl/>
        <w:spacing w:before="77" w:line="749" w:lineRule="exact"/>
        <w:ind w:firstLine="0"/>
        <w:rPr>
          <w:rStyle w:val="FontStyle53"/>
        </w:rPr>
      </w:pPr>
    </w:p>
    <w:p w14:paraId="114630EC" w14:textId="77777777" w:rsidR="00D04451" w:rsidRDefault="00D04451" w:rsidP="00C20B89">
      <w:pPr>
        <w:pStyle w:val="Style3"/>
        <w:widowControl/>
        <w:spacing w:before="77" w:line="749" w:lineRule="exact"/>
        <w:ind w:firstLine="0"/>
        <w:rPr>
          <w:rStyle w:val="FontStyle53"/>
        </w:rPr>
      </w:pPr>
    </w:p>
    <w:p w14:paraId="4CCF8854" w14:textId="77777777" w:rsidR="00D04451" w:rsidRDefault="00D04451" w:rsidP="00C20B89">
      <w:pPr>
        <w:pStyle w:val="Style3"/>
        <w:widowControl/>
        <w:spacing w:before="77" w:line="749" w:lineRule="exact"/>
        <w:ind w:firstLine="0"/>
        <w:rPr>
          <w:rStyle w:val="FontStyle53"/>
        </w:rPr>
      </w:pPr>
    </w:p>
    <w:p w14:paraId="50ADDA01" w14:textId="77777777" w:rsidR="00D04451" w:rsidRDefault="00D04451" w:rsidP="00C20B89">
      <w:pPr>
        <w:pStyle w:val="Style3"/>
        <w:widowControl/>
        <w:spacing w:before="77" w:line="749" w:lineRule="exact"/>
        <w:ind w:firstLine="0"/>
        <w:rPr>
          <w:rStyle w:val="FontStyle53"/>
        </w:rPr>
      </w:pPr>
    </w:p>
    <w:p w14:paraId="389129E3" w14:textId="77777777" w:rsidR="00D04451" w:rsidRDefault="00D04451" w:rsidP="00C20B89">
      <w:pPr>
        <w:pStyle w:val="Style3"/>
        <w:widowControl/>
        <w:spacing w:before="77" w:line="749" w:lineRule="exact"/>
        <w:ind w:firstLine="0"/>
        <w:rPr>
          <w:rStyle w:val="FontStyle53"/>
        </w:rPr>
      </w:pPr>
    </w:p>
    <w:p w14:paraId="3400B4EB" w14:textId="77777777" w:rsidR="00D04451" w:rsidRDefault="00D04451" w:rsidP="00C20B89">
      <w:pPr>
        <w:pStyle w:val="Style3"/>
        <w:widowControl/>
        <w:spacing w:before="77" w:line="749" w:lineRule="exact"/>
        <w:ind w:firstLine="0"/>
        <w:rPr>
          <w:rStyle w:val="FontStyle53"/>
        </w:rPr>
      </w:pPr>
    </w:p>
    <w:p w14:paraId="1A2971D7" w14:textId="77777777" w:rsidR="00D04451" w:rsidRDefault="00D04451" w:rsidP="00C20B89">
      <w:pPr>
        <w:pStyle w:val="Style3"/>
        <w:widowControl/>
        <w:spacing w:before="77" w:line="749" w:lineRule="exact"/>
        <w:ind w:firstLine="0"/>
        <w:rPr>
          <w:rStyle w:val="FontStyle53"/>
        </w:rPr>
      </w:pPr>
    </w:p>
    <w:p w14:paraId="4301101C" w14:textId="77777777" w:rsidR="00D04451" w:rsidRDefault="00D04451" w:rsidP="00C20B89">
      <w:pPr>
        <w:pStyle w:val="Style3"/>
        <w:widowControl/>
        <w:spacing w:before="77" w:line="749" w:lineRule="exact"/>
        <w:ind w:firstLine="0"/>
        <w:rPr>
          <w:rStyle w:val="FontStyle53"/>
        </w:rPr>
      </w:pPr>
    </w:p>
    <w:p w14:paraId="1AD3D532" w14:textId="77777777" w:rsidR="00D04451" w:rsidRDefault="00D04451" w:rsidP="00C20B89">
      <w:pPr>
        <w:pStyle w:val="Style3"/>
        <w:widowControl/>
        <w:spacing w:before="77" w:line="749" w:lineRule="exact"/>
        <w:ind w:firstLine="0"/>
        <w:rPr>
          <w:rStyle w:val="FontStyle53"/>
        </w:rPr>
      </w:pPr>
    </w:p>
    <w:p w14:paraId="4BA69C88" w14:textId="77777777" w:rsidR="00D04451" w:rsidRDefault="00D04451" w:rsidP="00C20B89">
      <w:pPr>
        <w:pStyle w:val="Style3"/>
        <w:widowControl/>
        <w:spacing w:before="77" w:line="749" w:lineRule="exact"/>
        <w:ind w:firstLine="0"/>
        <w:rPr>
          <w:rStyle w:val="FontStyle53"/>
        </w:rPr>
      </w:pPr>
    </w:p>
    <w:p w14:paraId="51CFDE2E" w14:textId="77777777" w:rsidR="00D04451" w:rsidRDefault="00D04451" w:rsidP="00C20B89">
      <w:pPr>
        <w:pStyle w:val="Style3"/>
        <w:widowControl/>
        <w:spacing w:before="77" w:line="749" w:lineRule="exact"/>
        <w:ind w:firstLine="0"/>
        <w:rPr>
          <w:rStyle w:val="FontStyle53"/>
        </w:rPr>
      </w:pPr>
    </w:p>
    <w:p w14:paraId="2E8B5D35" w14:textId="77777777" w:rsidR="00D04451" w:rsidRDefault="00D04451" w:rsidP="00C20B89">
      <w:pPr>
        <w:pStyle w:val="Style3"/>
        <w:widowControl/>
        <w:spacing w:before="77" w:line="749" w:lineRule="exact"/>
        <w:ind w:firstLine="0"/>
        <w:rPr>
          <w:rStyle w:val="FontStyle53"/>
        </w:rPr>
      </w:pPr>
    </w:p>
    <w:p w14:paraId="33839392" w14:textId="77777777" w:rsidR="00D04451" w:rsidRDefault="00D04451" w:rsidP="00C20B89">
      <w:pPr>
        <w:pStyle w:val="Style3"/>
        <w:widowControl/>
        <w:spacing w:before="77" w:line="749" w:lineRule="exact"/>
        <w:ind w:firstLine="0"/>
        <w:rPr>
          <w:rStyle w:val="FontStyle53"/>
        </w:rPr>
      </w:pPr>
    </w:p>
    <w:p w14:paraId="59C10F4B" w14:textId="77777777" w:rsidR="00D04451" w:rsidRDefault="00D04451" w:rsidP="00C20B89">
      <w:pPr>
        <w:pStyle w:val="Style3"/>
        <w:widowControl/>
        <w:spacing w:before="77" w:line="749" w:lineRule="exact"/>
        <w:ind w:firstLine="0"/>
        <w:rPr>
          <w:rStyle w:val="FontStyle53"/>
        </w:rPr>
      </w:pPr>
    </w:p>
    <w:p w14:paraId="5E74A67B" w14:textId="77777777" w:rsidR="00D04451" w:rsidRDefault="00D04451" w:rsidP="00C20B89">
      <w:pPr>
        <w:pStyle w:val="Style3"/>
        <w:widowControl/>
        <w:spacing w:before="77" w:line="749" w:lineRule="exact"/>
        <w:ind w:firstLine="0"/>
        <w:rPr>
          <w:rStyle w:val="FontStyle53"/>
        </w:rPr>
      </w:pPr>
    </w:p>
    <w:p w14:paraId="3C23AEA6" w14:textId="77777777" w:rsidR="00D04451" w:rsidRDefault="00D04451" w:rsidP="00C20B89">
      <w:pPr>
        <w:pStyle w:val="Style3"/>
        <w:widowControl/>
        <w:spacing w:before="77" w:line="749" w:lineRule="exact"/>
        <w:ind w:firstLine="0"/>
        <w:rPr>
          <w:rStyle w:val="FontStyle53"/>
        </w:rPr>
      </w:pPr>
    </w:p>
    <w:p w14:paraId="3FEFFAB5" w14:textId="77777777" w:rsidR="00D04451" w:rsidRDefault="002241B6" w:rsidP="00C20B89">
      <w:pPr>
        <w:pStyle w:val="Style3"/>
        <w:widowControl/>
        <w:spacing w:before="77" w:line="749" w:lineRule="exact"/>
        <w:ind w:firstLine="0"/>
        <w:rPr>
          <w:rStyle w:val="FontStyle53"/>
        </w:rPr>
      </w:pPr>
      <w:r>
        <w:rPr>
          <w:noProof/>
        </w:rPr>
        <w:lastRenderedPageBreak/>
        <w:drawing>
          <wp:anchor distT="0" distB="0" distL="114300" distR="114300" simplePos="0" relativeHeight="251702272" behindDoc="0" locked="0" layoutInCell="1" allowOverlap="1" wp14:anchorId="19981E38" wp14:editId="7BCBF99F">
            <wp:simplePos x="0" y="0"/>
            <wp:positionH relativeFrom="column">
              <wp:posOffset>-635</wp:posOffset>
            </wp:positionH>
            <wp:positionV relativeFrom="paragraph">
              <wp:posOffset>327025</wp:posOffset>
            </wp:positionV>
            <wp:extent cx="5761355" cy="8286115"/>
            <wp:effectExtent l="0" t="0" r="0" b="63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1355" cy="8286115"/>
                    </a:xfrm>
                    <a:prstGeom prst="rect">
                      <a:avLst/>
                    </a:prstGeom>
                  </pic:spPr>
                </pic:pic>
              </a:graphicData>
            </a:graphic>
          </wp:anchor>
        </w:drawing>
      </w:r>
    </w:p>
    <w:p w14:paraId="7471DAE0" w14:textId="77777777" w:rsidR="00D04451" w:rsidRDefault="00D04451" w:rsidP="00C20B89">
      <w:pPr>
        <w:pStyle w:val="Style3"/>
        <w:widowControl/>
        <w:spacing w:before="77" w:line="749" w:lineRule="exact"/>
        <w:ind w:firstLine="0"/>
        <w:rPr>
          <w:rStyle w:val="FontStyle53"/>
        </w:rPr>
      </w:pPr>
    </w:p>
    <w:p w14:paraId="4EE6BD82" w14:textId="77777777" w:rsidR="00D04451" w:rsidRDefault="00D04451" w:rsidP="00C20B89">
      <w:pPr>
        <w:pStyle w:val="Style3"/>
        <w:widowControl/>
        <w:spacing w:before="77" w:line="749" w:lineRule="exact"/>
        <w:ind w:firstLine="0"/>
        <w:rPr>
          <w:rStyle w:val="FontStyle53"/>
        </w:rPr>
      </w:pPr>
    </w:p>
    <w:p w14:paraId="05010111" w14:textId="77777777" w:rsidR="00D04451" w:rsidRDefault="00D04451" w:rsidP="00C20B89">
      <w:pPr>
        <w:pStyle w:val="Style3"/>
        <w:widowControl/>
        <w:spacing w:before="77" w:line="749" w:lineRule="exact"/>
        <w:ind w:firstLine="0"/>
        <w:rPr>
          <w:rStyle w:val="FontStyle53"/>
        </w:rPr>
      </w:pPr>
    </w:p>
    <w:p w14:paraId="12929EAD" w14:textId="77777777" w:rsidR="00D04451" w:rsidRDefault="00D04451" w:rsidP="00C20B89">
      <w:pPr>
        <w:pStyle w:val="Style3"/>
        <w:widowControl/>
        <w:spacing w:before="77" w:line="749" w:lineRule="exact"/>
        <w:ind w:firstLine="0"/>
        <w:rPr>
          <w:rStyle w:val="FontStyle53"/>
        </w:rPr>
      </w:pPr>
    </w:p>
    <w:p w14:paraId="1DDE20DA" w14:textId="77777777" w:rsidR="00D04451" w:rsidRDefault="00D04451" w:rsidP="00C20B89">
      <w:pPr>
        <w:pStyle w:val="Style3"/>
        <w:widowControl/>
        <w:spacing w:before="77" w:line="749" w:lineRule="exact"/>
        <w:ind w:firstLine="0"/>
        <w:rPr>
          <w:rStyle w:val="FontStyle53"/>
        </w:rPr>
      </w:pPr>
    </w:p>
    <w:p w14:paraId="6D9F020A" w14:textId="77777777" w:rsidR="00D04451" w:rsidRDefault="00D04451" w:rsidP="00C20B89">
      <w:pPr>
        <w:pStyle w:val="Style3"/>
        <w:widowControl/>
        <w:spacing w:before="77" w:line="749" w:lineRule="exact"/>
        <w:ind w:firstLine="0"/>
        <w:rPr>
          <w:rStyle w:val="FontStyle53"/>
        </w:rPr>
      </w:pPr>
    </w:p>
    <w:p w14:paraId="081E3857" w14:textId="77777777" w:rsidR="00D04451" w:rsidRDefault="00D04451" w:rsidP="00C20B89">
      <w:pPr>
        <w:pStyle w:val="Style3"/>
        <w:widowControl/>
        <w:spacing w:before="77" w:line="749" w:lineRule="exact"/>
        <w:ind w:firstLine="0"/>
        <w:rPr>
          <w:rStyle w:val="FontStyle53"/>
        </w:rPr>
      </w:pPr>
    </w:p>
    <w:p w14:paraId="0A641B14" w14:textId="77777777" w:rsidR="00D04451" w:rsidRDefault="00D04451" w:rsidP="00C20B89">
      <w:pPr>
        <w:pStyle w:val="Style3"/>
        <w:widowControl/>
        <w:spacing w:before="77" w:line="749" w:lineRule="exact"/>
        <w:ind w:firstLine="0"/>
        <w:rPr>
          <w:rStyle w:val="FontStyle53"/>
        </w:rPr>
      </w:pPr>
    </w:p>
    <w:p w14:paraId="3D6F8DF5" w14:textId="77777777" w:rsidR="00D04451" w:rsidRDefault="00D04451" w:rsidP="00C20B89">
      <w:pPr>
        <w:pStyle w:val="Style3"/>
        <w:widowControl/>
        <w:spacing w:before="77" w:line="749" w:lineRule="exact"/>
        <w:ind w:firstLine="0"/>
        <w:rPr>
          <w:rStyle w:val="FontStyle53"/>
        </w:rPr>
      </w:pPr>
    </w:p>
    <w:p w14:paraId="7BA5B29D" w14:textId="77777777" w:rsidR="00D04451" w:rsidRDefault="00D04451" w:rsidP="00C20B89">
      <w:pPr>
        <w:pStyle w:val="Style3"/>
        <w:widowControl/>
        <w:spacing w:before="77" w:line="749" w:lineRule="exact"/>
        <w:ind w:firstLine="0"/>
        <w:rPr>
          <w:rStyle w:val="FontStyle53"/>
        </w:rPr>
      </w:pPr>
    </w:p>
    <w:p w14:paraId="1EC21D3C" w14:textId="77777777" w:rsidR="00D04451" w:rsidRDefault="00D04451" w:rsidP="00C20B89">
      <w:pPr>
        <w:pStyle w:val="Style3"/>
        <w:widowControl/>
        <w:spacing w:before="77" w:line="749" w:lineRule="exact"/>
        <w:ind w:firstLine="0"/>
        <w:rPr>
          <w:rStyle w:val="FontStyle53"/>
        </w:rPr>
      </w:pPr>
    </w:p>
    <w:p w14:paraId="17E8455D" w14:textId="77777777" w:rsidR="00D04451" w:rsidRDefault="00D04451" w:rsidP="00C20B89">
      <w:pPr>
        <w:pStyle w:val="Style3"/>
        <w:widowControl/>
        <w:spacing w:before="77" w:line="749" w:lineRule="exact"/>
        <w:ind w:firstLine="0"/>
        <w:rPr>
          <w:rStyle w:val="FontStyle53"/>
        </w:rPr>
      </w:pPr>
    </w:p>
    <w:p w14:paraId="44B9CDF6" w14:textId="77777777" w:rsidR="00D04451" w:rsidRDefault="00D04451" w:rsidP="00C20B89">
      <w:pPr>
        <w:pStyle w:val="Style3"/>
        <w:widowControl/>
        <w:spacing w:before="77" w:line="749" w:lineRule="exact"/>
        <w:ind w:firstLine="0"/>
        <w:rPr>
          <w:rStyle w:val="FontStyle53"/>
        </w:rPr>
      </w:pPr>
    </w:p>
    <w:p w14:paraId="271F33A8" w14:textId="77777777" w:rsidR="00D04451" w:rsidRDefault="00D04451" w:rsidP="00C20B89">
      <w:pPr>
        <w:pStyle w:val="Style3"/>
        <w:widowControl/>
        <w:spacing w:before="77" w:line="749" w:lineRule="exact"/>
        <w:ind w:firstLine="0"/>
        <w:rPr>
          <w:rStyle w:val="FontStyle53"/>
        </w:rPr>
      </w:pPr>
    </w:p>
    <w:p w14:paraId="730D6CF9" w14:textId="77777777" w:rsidR="00D04451" w:rsidRDefault="00D04451" w:rsidP="00C20B89">
      <w:pPr>
        <w:pStyle w:val="Style3"/>
        <w:widowControl/>
        <w:spacing w:before="77" w:line="749" w:lineRule="exact"/>
        <w:ind w:firstLine="0"/>
        <w:rPr>
          <w:rStyle w:val="FontStyle53"/>
        </w:rPr>
      </w:pPr>
    </w:p>
    <w:p w14:paraId="651A8E75" w14:textId="77777777" w:rsidR="00D04451" w:rsidRDefault="00D04451" w:rsidP="00C20B89">
      <w:pPr>
        <w:pStyle w:val="Style3"/>
        <w:widowControl/>
        <w:spacing w:before="77" w:line="749" w:lineRule="exact"/>
        <w:ind w:firstLine="0"/>
        <w:rPr>
          <w:rStyle w:val="FontStyle53"/>
        </w:rPr>
      </w:pPr>
    </w:p>
    <w:p w14:paraId="46D7FE0A" w14:textId="77777777" w:rsidR="00D04451" w:rsidRDefault="002241B6" w:rsidP="00C20B89">
      <w:pPr>
        <w:pStyle w:val="Style3"/>
        <w:widowControl/>
        <w:spacing w:before="77" w:line="749" w:lineRule="exact"/>
        <w:ind w:firstLine="0"/>
        <w:rPr>
          <w:rStyle w:val="FontStyle53"/>
        </w:rPr>
      </w:pPr>
      <w:r>
        <w:rPr>
          <w:noProof/>
        </w:rPr>
        <w:lastRenderedPageBreak/>
        <w:drawing>
          <wp:anchor distT="0" distB="0" distL="114300" distR="114300" simplePos="0" relativeHeight="251703296" behindDoc="0" locked="0" layoutInCell="1" allowOverlap="1" wp14:anchorId="5B343A34" wp14:editId="7DA9B707">
            <wp:simplePos x="0" y="0"/>
            <wp:positionH relativeFrom="column">
              <wp:posOffset>-8255</wp:posOffset>
            </wp:positionH>
            <wp:positionV relativeFrom="paragraph">
              <wp:posOffset>312229</wp:posOffset>
            </wp:positionV>
            <wp:extent cx="5776271" cy="8244840"/>
            <wp:effectExtent l="0" t="0" r="0" b="381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76271" cy="8244840"/>
                    </a:xfrm>
                    <a:prstGeom prst="rect">
                      <a:avLst/>
                    </a:prstGeom>
                  </pic:spPr>
                </pic:pic>
              </a:graphicData>
            </a:graphic>
          </wp:anchor>
        </w:drawing>
      </w:r>
    </w:p>
    <w:p w14:paraId="67398FCF" w14:textId="77777777" w:rsidR="00D04451" w:rsidRDefault="00D04451" w:rsidP="00C20B89">
      <w:pPr>
        <w:pStyle w:val="Style3"/>
        <w:widowControl/>
        <w:spacing w:before="77" w:line="749" w:lineRule="exact"/>
        <w:ind w:firstLine="0"/>
        <w:rPr>
          <w:rStyle w:val="FontStyle53"/>
        </w:rPr>
      </w:pPr>
    </w:p>
    <w:p w14:paraId="264EF1A9" w14:textId="534C1C55" w:rsidR="00D04451" w:rsidRDefault="00D04451" w:rsidP="00C20B89">
      <w:pPr>
        <w:pStyle w:val="Style3"/>
        <w:widowControl/>
        <w:spacing w:before="77" w:line="749" w:lineRule="exact"/>
        <w:ind w:firstLine="0"/>
        <w:rPr>
          <w:rStyle w:val="FontStyle53"/>
        </w:rPr>
      </w:pPr>
    </w:p>
    <w:p w14:paraId="29E7CDCF" w14:textId="3CCF4B60" w:rsidR="00FF3AF2" w:rsidRDefault="00FF3AF2" w:rsidP="00C20B89">
      <w:pPr>
        <w:pStyle w:val="Style3"/>
        <w:widowControl/>
        <w:spacing w:before="77" w:line="749" w:lineRule="exact"/>
        <w:ind w:firstLine="0"/>
        <w:rPr>
          <w:rStyle w:val="FontStyle53"/>
        </w:rPr>
      </w:pPr>
    </w:p>
    <w:p w14:paraId="778B7F28" w14:textId="48190780" w:rsidR="00FF3AF2" w:rsidRDefault="00FF3AF2" w:rsidP="00C20B89">
      <w:pPr>
        <w:pStyle w:val="Style3"/>
        <w:widowControl/>
        <w:spacing w:before="77" w:line="749" w:lineRule="exact"/>
        <w:ind w:firstLine="0"/>
        <w:rPr>
          <w:rStyle w:val="FontStyle53"/>
        </w:rPr>
      </w:pPr>
    </w:p>
    <w:p w14:paraId="0341A314" w14:textId="5ADFF5DF" w:rsidR="00FF3AF2" w:rsidRDefault="00FF3AF2" w:rsidP="00C20B89">
      <w:pPr>
        <w:pStyle w:val="Style3"/>
        <w:widowControl/>
        <w:spacing w:before="77" w:line="749" w:lineRule="exact"/>
        <w:ind w:firstLine="0"/>
        <w:rPr>
          <w:rStyle w:val="FontStyle53"/>
        </w:rPr>
      </w:pPr>
    </w:p>
    <w:p w14:paraId="5CE8617F" w14:textId="28F683AE" w:rsidR="00FF3AF2" w:rsidRDefault="00FF3AF2" w:rsidP="00C20B89">
      <w:pPr>
        <w:pStyle w:val="Style3"/>
        <w:widowControl/>
        <w:spacing w:before="77" w:line="749" w:lineRule="exact"/>
        <w:ind w:firstLine="0"/>
        <w:rPr>
          <w:rStyle w:val="FontStyle53"/>
        </w:rPr>
      </w:pPr>
    </w:p>
    <w:p w14:paraId="14267AD6" w14:textId="2F246EEA" w:rsidR="00FF3AF2" w:rsidRDefault="00FF3AF2" w:rsidP="00C20B89">
      <w:pPr>
        <w:pStyle w:val="Style3"/>
        <w:widowControl/>
        <w:spacing w:before="77" w:line="749" w:lineRule="exact"/>
        <w:ind w:firstLine="0"/>
        <w:rPr>
          <w:rStyle w:val="FontStyle53"/>
        </w:rPr>
      </w:pPr>
    </w:p>
    <w:p w14:paraId="23BFDDED" w14:textId="6ED0EFEE" w:rsidR="00FF3AF2" w:rsidRDefault="00FF3AF2" w:rsidP="00C20B89">
      <w:pPr>
        <w:pStyle w:val="Style3"/>
        <w:widowControl/>
        <w:spacing w:before="77" w:line="749" w:lineRule="exact"/>
        <w:ind w:firstLine="0"/>
        <w:rPr>
          <w:rStyle w:val="FontStyle53"/>
        </w:rPr>
      </w:pPr>
    </w:p>
    <w:p w14:paraId="60915F77" w14:textId="3D2D3E35" w:rsidR="00FF3AF2" w:rsidRDefault="00FF3AF2" w:rsidP="00C20B89">
      <w:pPr>
        <w:pStyle w:val="Style3"/>
        <w:widowControl/>
        <w:spacing w:before="77" w:line="749" w:lineRule="exact"/>
        <w:ind w:firstLine="0"/>
        <w:rPr>
          <w:rStyle w:val="FontStyle53"/>
        </w:rPr>
      </w:pPr>
    </w:p>
    <w:p w14:paraId="0BB842C9" w14:textId="10F9BA58" w:rsidR="00FF3AF2" w:rsidRDefault="00FF3AF2" w:rsidP="00C20B89">
      <w:pPr>
        <w:pStyle w:val="Style3"/>
        <w:widowControl/>
        <w:spacing w:before="77" w:line="749" w:lineRule="exact"/>
        <w:ind w:firstLine="0"/>
        <w:rPr>
          <w:rStyle w:val="FontStyle53"/>
        </w:rPr>
      </w:pPr>
    </w:p>
    <w:p w14:paraId="576E7BD0" w14:textId="14633811" w:rsidR="00FF3AF2" w:rsidRDefault="00FF3AF2" w:rsidP="00C20B89">
      <w:pPr>
        <w:pStyle w:val="Style3"/>
        <w:widowControl/>
        <w:spacing w:before="77" w:line="749" w:lineRule="exact"/>
        <w:ind w:firstLine="0"/>
        <w:rPr>
          <w:rStyle w:val="FontStyle53"/>
        </w:rPr>
      </w:pPr>
    </w:p>
    <w:p w14:paraId="3D6A9135" w14:textId="06BEB86E" w:rsidR="00FF3AF2" w:rsidRDefault="00FF3AF2" w:rsidP="00C20B89">
      <w:pPr>
        <w:pStyle w:val="Style3"/>
        <w:widowControl/>
        <w:spacing w:before="77" w:line="749" w:lineRule="exact"/>
        <w:ind w:firstLine="0"/>
        <w:rPr>
          <w:rStyle w:val="FontStyle53"/>
        </w:rPr>
      </w:pPr>
    </w:p>
    <w:p w14:paraId="5DB5F54D" w14:textId="23B70FB8" w:rsidR="00FF3AF2" w:rsidRDefault="00FF3AF2" w:rsidP="00C20B89">
      <w:pPr>
        <w:pStyle w:val="Style3"/>
        <w:widowControl/>
        <w:spacing w:before="77" w:line="749" w:lineRule="exact"/>
        <w:ind w:firstLine="0"/>
        <w:rPr>
          <w:rStyle w:val="FontStyle53"/>
        </w:rPr>
      </w:pPr>
    </w:p>
    <w:p w14:paraId="40E2D9D7" w14:textId="6958E233" w:rsidR="00FF3AF2" w:rsidRDefault="00FF3AF2" w:rsidP="00C20B89">
      <w:pPr>
        <w:pStyle w:val="Style3"/>
        <w:widowControl/>
        <w:spacing w:before="77" w:line="749" w:lineRule="exact"/>
        <w:ind w:firstLine="0"/>
        <w:rPr>
          <w:rStyle w:val="FontStyle53"/>
        </w:rPr>
      </w:pPr>
    </w:p>
    <w:p w14:paraId="11EAB6F1" w14:textId="35E5783E" w:rsidR="00FF3AF2" w:rsidRDefault="00FF3AF2" w:rsidP="00C20B89">
      <w:pPr>
        <w:pStyle w:val="Style3"/>
        <w:widowControl/>
        <w:spacing w:before="77" w:line="749" w:lineRule="exact"/>
        <w:ind w:firstLine="0"/>
        <w:rPr>
          <w:rStyle w:val="FontStyle53"/>
        </w:rPr>
      </w:pPr>
    </w:p>
    <w:p w14:paraId="3F42A3DC" w14:textId="1BD01F44" w:rsidR="00FF3AF2" w:rsidRDefault="00FF3AF2" w:rsidP="00C20B89">
      <w:pPr>
        <w:pStyle w:val="Style3"/>
        <w:widowControl/>
        <w:spacing w:before="77" w:line="749" w:lineRule="exact"/>
        <w:ind w:firstLine="0"/>
        <w:rPr>
          <w:rStyle w:val="FontStyle53"/>
        </w:rPr>
      </w:pPr>
    </w:p>
    <w:p w14:paraId="1A4C27B5" w14:textId="54AC168A" w:rsidR="00FF3AF2" w:rsidRDefault="00FF3AF2" w:rsidP="00C20B89">
      <w:pPr>
        <w:pStyle w:val="Style3"/>
        <w:widowControl/>
        <w:spacing w:before="77" w:line="749" w:lineRule="exact"/>
        <w:ind w:firstLine="0"/>
        <w:rPr>
          <w:rStyle w:val="FontStyle53"/>
        </w:rPr>
      </w:pPr>
      <w:r>
        <w:rPr>
          <w:noProof/>
        </w:rPr>
        <w:lastRenderedPageBreak/>
        <w:drawing>
          <wp:anchor distT="0" distB="0" distL="114300" distR="114300" simplePos="0" relativeHeight="251705344" behindDoc="0" locked="0" layoutInCell="1" allowOverlap="1" wp14:anchorId="68E98ED0" wp14:editId="6318A3DE">
            <wp:simplePos x="0" y="0"/>
            <wp:positionH relativeFrom="column">
              <wp:posOffset>0</wp:posOffset>
            </wp:positionH>
            <wp:positionV relativeFrom="paragraph">
              <wp:posOffset>-45720</wp:posOffset>
            </wp:positionV>
            <wp:extent cx="5518202" cy="8210550"/>
            <wp:effectExtent l="0" t="0" r="6350" b="0"/>
            <wp:wrapNone/>
            <wp:docPr id="17"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533106" cy="8232726"/>
                    </a:xfrm>
                    <a:prstGeom prst="rect">
                      <a:avLst/>
                    </a:prstGeom>
                  </pic:spPr>
                </pic:pic>
              </a:graphicData>
            </a:graphic>
            <wp14:sizeRelH relativeFrom="page">
              <wp14:pctWidth>0</wp14:pctWidth>
            </wp14:sizeRelH>
            <wp14:sizeRelV relativeFrom="page">
              <wp14:pctHeight>0</wp14:pctHeight>
            </wp14:sizeRelV>
          </wp:anchor>
        </w:drawing>
      </w:r>
    </w:p>
    <w:p w14:paraId="3769B0D6" w14:textId="77777777" w:rsidR="00FF3AF2" w:rsidRDefault="00FF3AF2" w:rsidP="00C20B89">
      <w:pPr>
        <w:pStyle w:val="Style3"/>
        <w:widowControl/>
        <w:spacing w:before="77" w:line="749" w:lineRule="exact"/>
        <w:ind w:firstLine="0"/>
        <w:rPr>
          <w:rStyle w:val="FontStyle53"/>
        </w:rPr>
      </w:pPr>
    </w:p>
    <w:p w14:paraId="3D99A4BB" w14:textId="77777777" w:rsidR="002C0F07" w:rsidRPr="003745E6" w:rsidRDefault="003745E6" w:rsidP="00BD746C">
      <w:pPr>
        <w:pStyle w:val="Naslov1"/>
        <w:numPr>
          <w:ilvl w:val="0"/>
          <w:numId w:val="17"/>
        </w:numPr>
        <w:rPr>
          <w:rStyle w:val="FontStyle22"/>
          <w:rFonts w:asciiTheme="majorHAnsi" w:hAnsiTheme="majorHAnsi" w:cstheme="majorBidi"/>
          <w:bCs w:val="0"/>
          <w:color w:val="1F497D" w:themeColor="text2"/>
          <w:sz w:val="32"/>
          <w:szCs w:val="32"/>
        </w:rPr>
      </w:pPr>
      <w:bookmarkStart w:id="11" w:name="_Toc64480544"/>
      <w:r>
        <w:rPr>
          <w:rStyle w:val="FontStyle22"/>
          <w:rFonts w:asciiTheme="majorHAnsi" w:hAnsiTheme="majorHAnsi" w:cstheme="majorBidi"/>
          <w:bCs w:val="0"/>
          <w:color w:val="1F497D" w:themeColor="text2"/>
          <w:sz w:val="32"/>
          <w:szCs w:val="32"/>
        </w:rPr>
        <w:lastRenderedPageBreak/>
        <w:t>REGISTRACIJA TVRTKE - IZRAĐIVAČA</w:t>
      </w:r>
      <w:bookmarkEnd w:id="11"/>
    </w:p>
    <w:p w14:paraId="4A516696" w14:textId="77777777" w:rsidR="002C0F07" w:rsidRDefault="002C0F07" w:rsidP="002C0F07">
      <w:pPr>
        <w:pStyle w:val="Style6"/>
        <w:widowControl/>
        <w:spacing w:line="240" w:lineRule="auto"/>
        <w:ind w:firstLine="0"/>
        <w:jc w:val="left"/>
        <w:rPr>
          <w:sz w:val="16"/>
          <w:szCs w:val="16"/>
        </w:rPr>
      </w:pPr>
      <w:r>
        <w:rPr>
          <w:noProof/>
        </w:rPr>
        <w:drawing>
          <wp:inline distT="0" distB="0" distL="0" distR="0" wp14:anchorId="72DF7516" wp14:editId="019BBC6A">
            <wp:extent cx="5667375" cy="8452961"/>
            <wp:effectExtent l="0" t="0" r="0" b="571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73114" cy="8461521"/>
                    </a:xfrm>
                    <a:prstGeom prst="rect">
                      <a:avLst/>
                    </a:prstGeom>
                  </pic:spPr>
                </pic:pic>
              </a:graphicData>
            </a:graphic>
          </wp:inline>
        </w:drawing>
      </w:r>
    </w:p>
    <w:p w14:paraId="2FD95B5D" w14:textId="77777777" w:rsidR="002C0F07" w:rsidRDefault="002C0F07" w:rsidP="002C0F07">
      <w:pPr>
        <w:pStyle w:val="Style6"/>
        <w:widowControl/>
        <w:spacing w:line="240" w:lineRule="auto"/>
        <w:jc w:val="left"/>
        <w:rPr>
          <w:sz w:val="16"/>
          <w:szCs w:val="16"/>
        </w:rPr>
      </w:pPr>
    </w:p>
    <w:p w14:paraId="4092D494" w14:textId="77777777" w:rsidR="002C0F07" w:rsidRDefault="002C0F07" w:rsidP="002C0F07">
      <w:pPr>
        <w:pStyle w:val="Style6"/>
        <w:widowControl/>
        <w:spacing w:line="240" w:lineRule="auto"/>
        <w:ind w:firstLine="0"/>
        <w:jc w:val="left"/>
        <w:rPr>
          <w:sz w:val="16"/>
          <w:szCs w:val="16"/>
        </w:rPr>
      </w:pPr>
      <w:r>
        <w:rPr>
          <w:noProof/>
        </w:rPr>
        <w:lastRenderedPageBreak/>
        <w:drawing>
          <wp:inline distT="0" distB="0" distL="0" distR="0" wp14:anchorId="4E97E5E1" wp14:editId="345ACB7F">
            <wp:extent cx="5760720" cy="854202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760720" cy="8542020"/>
                    </a:xfrm>
                    <a:prstGeom prst="rect">
                      <a:avLst/>
                    </a:prstGeom>
                  </pic:spPr>
                </pic:pic>
              </a:graphicData>
            </a:graphic>
          </wp:inline>
        </w:drawing>
      </w:r>
    </w:p>
    <w:p w14:paraId="5BF20AC7" w14:textId="77777777" w:rsidR="002C0F07" w:rsidRDefault="002C0F07" w:rsidP="002C0F07">
      <w:pPr>
        <w:pStyle w:val="Style6"/>
        <w:widowControl/>
        <w:spacing w:line="240" w:lineRule="auto"/>
        <w:ind w:firstLine="0"/>
        <w:jc w:val="left"/>
        <w:rPr>
          <w:sz w:val="16"/>
          <w:szCs w:val="16"/>
        </w:rPr>
      </w:pPr>
      <w:r>
        <w:rPr>
          <w:noProof/>
        </w:rPr>
        <w:lastRenderedPageBreak/>
        <w:drawing>
          <wp:inline distT="0" distB="0" distL="0" distR="0" wp14:anchorId="1A3D9584" wp14:editId="479D9C47">
            <wp:extent cx="5760720" cy="8843645"/>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760720" cy="8843645"/>
                    </a:xfrm>
                    <a:prstGeom prst="rect">
                      <a:avLst/>
                    </a:prstGeom>
                  </pic:spPr>
                </pic:pic>
              </a:graphicData>
            </a:graphic>
          </wp:inline>
        </w:drawing>
      </w:r>
    </w:p>
    <w:p w14:paraId="6F946C67" w14:textId="77777777" w:rsidR="002C0F07" w:rsidRDefault="002C0F07" w:rsidP="002C0F07">
      <w:pPr>
        <w:pStyle w:val="Style6"/>
        <w:widowControl/>
        <w:spacing w:line="240" w:lineRule="auto"/>
        <w:ind w:firstLine="0"/>
        <w:jc w:val="left"/>
        <w:rPr>
          <w:sz w:val="16"/>
          <w:szCs w:val="16"/>
        </w:rPr>
      </w:pPr>
      <w:r>
        <w:rPr>
          <w:noProof/>
        </w:rPr>
        <w:lastRenderedPageBreak/>
        <w:drawing>
          <wp:inline distT="0" distB="0" distL="0" distR="0" wp14:anchorId="048139E5" wp14:editId="6C96C175">
            <wp:extent cx="5760720" cy="8791575"/>
            <wp:effectExtent l="0" t="0" r="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760720" cy="8791575"/>
                    </a:xfrm>
                    <a:prstGeom prst="rect">
                      <a:avLst/>
                    </a:prstGeom>
                  </pic:spPr>
                </pic:pic>
              </a:graphicData>
            </a:graphic>
          </wp:inline>
        </w:drawing>
      </w:r>
    </w:p>
    <w:p w14:paraId="2C0F8BC7" w14:textId="77777777" w:rsidR="002C0F07" w:rsidRDefault="002C0F07" w:rsidP="002C0F07">
      <w:pPr>
        <w:pStyle w:val="Style6"/>
        <w:widowControl/>
        <w:spacing w:line="240" w:lineRule="auto"/>
        <w:ind w:firstLine="0"/>
        <w:jc w:val="left"/>
        <w:rPr>
          <w:sz w:val="16"/>
          <w:szCs w:val="16"/>
        </w:rPr>
      </w:pPr>
      <w:r>
        <w:rPr>
          <w:noProof/>
        </w:rPr>
        <w:lastRenderedPageBreak/>
        <w:drawing>
          <wp:inline distT="0" distB="0" distL="0" distR="0" wp14:anchorId="6E889957" wp14:editId="096F97EB">
            <wp:extent cx="5678805" cy="8892540"/>
            <wp:effectExtent l="0" t="0" r="0" b="381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5678805" cy="8892540"/>
                    </a:xfrm>
                    <a:prstGeom prst="rect">
                      <a:avLst/>
                    </a:prstGeom>
                  </pic:spPr>
                </pic:pic>
              </a:graphicData>
            </a:graphic>
          </wp:inline>
        </w:drawing>
      </w:r>
    </w:p>
    <w:p w14:paraId="6B721B8B" w14:textId="77777777" w:rsidR="002C0F07" w:rsidRDefault="002C0F07" w:rsidP="002C0F07">
      <w:pPr>
        <w:pStyle w:val="Style6"/>
        <w:widowControl/>
        <w:spacing w:line="240" w:lineRule="auto"/>
        <w:ind w:firstLine="0"/>
        <w:jc w:val="left"/>
        <w:rPr>
          <w:sz w:val="16"/>
          <w:szCs w:val="16"/>
        </w:rPr>
      </w:pPr>
      <w:r>
        <w:rPr>
          <w:noProof/>
        </w:rPr>
        <w:lastRenderedPageBreak/>
        <w:drawing>
          <wp:inline distT="0" distB="0" distL="0" distR="0" wp14:anchorId="1923C8D9" wp14:editId="0CDCE256">
            <wp:extent cx="5760720" cy="882777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760720" cy="8827770"/>
                    </a:xfrm>
                    <a:prstGeom prst="rect">
                      <a:avLst/>
                    </a:prstGeom>
                  </pic:spPr>
                </pic:pic>
              </a:graphicData>
            </a:graphic>
          </wp:inline>
        </w:drawing>
      </w:r>
    </w:p>
    <w:p w14:paraId="1397A3ED" w14:textId="77777777" w:rsidR="002C0F07" w:rsidRPr="00DF11A3" w:rsidRDefault="002C0F07" w:rsidP="00BD746C">
      <w:pPr>
        <w:pStyle w:val="Naslov1"/>
        <w:numPr>
          <w:ilvl w:val="0"/>
          <w:numId w:val="17"/>
        </w:numPr>
        <w:rPr>
          <w:rStyle w:val="FontStyle118"/>
          <w:rFonts w:asciiTheme="majorHAnsi" w:hAnsiTheme="majorHAnsi" w:cs="Times New Roman"/>
          <w:sz w:val="32"/>
          <w:szCs w:val="32"/>
        </w:rPr>
      </w:pPr>
      <w:bookmarkStart w:id="12" w:name="_Toc64480545"/>
      <w:r>
        <w:rPr>
          <w:rStyle w:val="FontStyle118"/>
          <w:rFonts w:asciiTheme="majorHAnsi" w:hAnsiTheme="majorHAnsi" w:cs="Times New Roman"/>
          <w:sz w:val="32"/>
          <w:szCs w:val="32"/>
        </w:rPr>
        <w:lastRenderedPageBreak/>
        <w:t>P</w:t>
      </w:r>
      <w:r w:rsidRPr="00DF11A3">
        <w:rPr>
          <w:rStyle w:val="FontStyle118"/>
          <w:rFonts w:asciiTheme="majorHAnsi" w:hAnsiTheme="majorHAnsi" w:cs="Times New Roman"/>
          <w:sz w:val="32"/>
          <w:szCs w:val="32"/>
        </w:rPr>
        <w:t>ROPISI KORIŠTENI U IZRADI PROCJENE UGROŽENOSTI OD POŽARA</w:t>
      </w:r>
      <w:bookmarkEnd w:id="12"/>
    </w:p>
    <w:p w14:paraId="3B787B76" w14:textId="77777777" w:rsidR="002C0F07" w:rsidRDefault="002C0F07" w:rsidP="002C0F07">
      <w:pPr>
        <w:pStyle w:val="Style32"/>
        <w:widowControl/>
        <w:tabs>
          <w:tab w:val="left" w:pos="149"/>
        </w:tabs>
        <w:spacing w:line="240" w:lineRule="auto"/>
        <w:ind w:left="567" w:firstLine="0"/>
        <w:rPr>
          <w:rStyle w:val="FontStyle116"/>
          <w:rFonts w:ascii="Times New Roman" w:hAnsi="Times New Roman" w:cs="Times New Roman"/>
          <w:b/>
          <w:sz w:val="24"/>
          <w:szCs w:val="24"/>
        </w:rPr>
      </w:pPr>
    </w:p>
    <w:p w14:paraId="182538D5" w14:textId="77777777" w:rsidR="002C0F07" w:rsidRPr="00051F82" w:rsidRDefault="002C0F07" w:rsidP="00BD746C">
      <w:pPr>
        <w:pStyle w:val="Style32"/>
        <w:widowControl/>
        <w:numPr>
          <w:ilvl w:val="0"/>
          <w:numId w:val="9"/>
        </w:numPr>
        <w:tabs>
          <w:tab w:val="left" w:pos="149"/>
        </w:tabs>
        <w:spacing w:line="240" w:lineRule="auto"/>
        <w:ind w:left="567"/>
        <w:rPr>
          <w:rStyle w:val="FontStyle116"/>
          <w:rFonts w:ascii="Times New Roman" w:hAnsi="Times New Roman" w:cs="Times New Roman"/>
          <w:b/>
          <w:sz w:val="24"/>
          <w:szCs w:val="24"/>
        </w:rPr>
      </w:pPr>
      <w:r w:rsidRPr="00051F82">
        <w:rPr>
          <w:rStyle w:val="FontStyle116"/>
          <w:rFonts w:ascii="Times New Roman" w:hAnsi="Times New Roman" w:cs="Times New Roman"/>
          <w:b/>
          <w:sz w:val="24"/>
          <w:szCs w:val="24"/>
        </w:rPr>
        <w:t>ZAŠTITA OD POŽARA</w:t>
      </w:r>
    </w:p>
    <w:p w14:paraId="67020A7C" w14:textId="77777777" w:rsidR="002C0F07" w:rsidRPr="00051F82" w:rsidRDefault="002C0F07" w:rsidP="00BD746C">
      <w:pPr>
        <w:pStyle w:val="Style32"/>
        <w:widowControl/>
        <w:numPr>
          <w:ilvl w:val="0"/>
          <w:numId w:val="10"/>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Zakon o zaštiti od požara, N.N., br. 92/10,</w:t>
      </w:r>
    </w:p>
    <w:p w14:paraId="54591F59"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izradi procjene ugroženosti od požara i tehnološke eksplozije, N.N., br. 35/94, 110/05, 28/10,</w:t>
      </w:r>
    </w:p>
    <w:p w14:paraId="7A146D2C"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planu zaštite od požara, N.N., br. 51/12,</w:t>
      </w:r>
    </w:p>
    <w:p w14:paraId="7CAD3B00"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zaštiti šuma od požara, N.N., br. 33/14,</w:t>
      </w:r>
    </w:p>
    <w:p w14:paraId="1CBD5F52"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razvrstavanju građevina, građevinskih dijelova i prostora u kategorije ugroženosti od požara, N.N., br. 62/94, 32/97,</w:t>
      </w:r>
    </w:p>
    <w:p w14:paraId="27FE8B0E"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Naglaeno"/>
          <w:b w:val="0"/>
        </w:rPr>
        <w:t>Pravilnik o razvrstavanju građevina u skupine po zahtijevnosti mjera zaštite od požara,</w:t>
      </w:r>
      <w:r w:rsidRPr="00051F82">
        <w:rPr>
          <w:rStyle w:val="Naglaeno"/>
        </w:rPr>
        <w:t xml:space="preserve"> </w:t>
      </w:r>
      <w:r w:rsidRPr="00051F82">
        <w:t>N.N., br. 56/12,</w:t>
      </w:r>
    </w:p>
    <w:p w14:paraId="6B296FC0"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hidrantskoj mreži za gašenje požara, N.N., br. 08/06,</w:t>
      </w:r>
    </w:p>
    <w:p w14:paraId="2FB10685"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uvjetima za vatrogasne pristupe, N.N., br. 35/94, 55/94,142/03,</w:t>
      </w:r>
    </w:p>
    <w:p w14:paraId="3553FA34"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vatrogasnim aparatima, N.N., br. 101/11, 74/13,</w:t>
      </w:r>
    </w:p>
    <w:p w14:paraId="71B26737"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sustavima za dojavu požara, N.N., br. 56/99,</w:t>
      </w:r>
    </w:p>
    <w:p w14:paraId="642EB060"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temeljnim zahtjevima za zaštitu od požara elektroenergetskih postrojenja i uređaja, N.N., br.146/05,</w:t>
      </w:r>
    </w:p>
    <w:p w14:paraId="6E313567" w14:textId="77777777" w:rsidR="002C0F07" w:rsidRPr="00051F82" w:rsidRDefault="002C0F07" w:rsidP="00BD746C">
      <w:pPr>
        <w:pStyle w:val="Style32"/>
        <w:widowControl/>
        <w:numPr>
          <w:ilvl w:val="0"/>
          <w:numId w:val="6"/>
        </w:numPr>
        <w:tabs>
          <w:tab w:val="left" w:pos="149"/>
        </w:tabs>
        <w:spacing w:line="240" w:lineRule="auto"/>
        <w:ind w:left="709" w:hanging="284"/>
      </w:pPr>
      <w:r w:rsidRPr="00051F82">
        <w:rPr>
          <w:rStyle w:val="Naglaeno"/>
          <w:b w:val="0"/>
        </w:rPr>
        <w:t>Pravilnik o uvjetima za vatrogasne pristupe,</w:t>
      </w:r>
      <w:r w:rsidRPr="00051F82">
        <w:rPr>
          <w:rStyle w:val="Naglaeno"/>
        </w:rPr>
        <w:t xml:space="preserve"> </w:t>
      </w:r>
      <w:r w:rsidRPr="00051F82">
        <w:t>N.N., br. 35/94, 55/94, 142/03,</w:t>
      </w:r>
    </w:p>
    <w:p w14:paraId="70DAAB26" w14:textId="77777777" w:rsidR="002C0F07" w:rsidRPr="00051F82" w:rsidRDefault="002C0F07" w:rsidP="00BD746C">
      <w:pPr>
        <w:pStyle w:val="Style32"/>
        <w:widowControl/>
        <w:numPr>
          <w:ilvl w:val="0"/>
          <w:numId w:val="6"/>
        </w:numPr>
        <w:tabs>
          <w:tab w:val="left" w:pos="149"/>
        </w:tabs>
        <w:spacing w:line="240" w:lineRule="auto"/>
        <w:ind w:left="709" w:hanging="284"/>
      </w:pPr>
      <w:r w:rsidRPr="00051F82">
        <w:rPr>
          <w:rStyle w:val="Naglaeno"/>
          <w:b w:val="0"/>
        </w:rPr>
        <w:t>Pravilnik o zaštiti od požara u skladištima,</w:t>
      </w:r>
      <w:r w:rsidRPr="00051F82">
        <w:rPr>
          <w:rStyle w:val="Naglaeno"/>
        </w:rPr>
        <w:t xml:space="preserve"> </w:t>
      </w:r>
      <w:r w:rsidRPr="00051F82">
        <w:t>N.N., br. 93/08,</w:t>
      </w:r>
    </w:p>
    <w:p w14:paraId="0FE4BF07" w14:textId="77777777" w:rsidR="002C0F07" w:rsidRPr="00051F82" w:rsidRDefault="002C0F07" w:rsidP="00BD746C">
      <w:pPr>
        <w:pStyle w:val="Style32"/>
        <w:widowControl/>
        <w:numPr>
          <w:ilvl w:val="0"/>
          <w:numId w:val="6"/>
        </w:numPr>
        <w:tabs>
          <w:tab w:val="left" w:pos="149"/>
        </w:tabs>
        <w:spacing w:line="240" w:lineRule="auto"/>
        <w:ind w:left="709" w:hanging="284"/>
      </w:pPr>
      <w:r w:rsidRPr="00051F82">
        <w:rPr>
          <w:rStyle w:val="Naglaeno"/>
          <w:b w:val="0"/>
        </w:rPr>
        <w:t>Pravilnik o mjerama zaštite od požara kod građenja,</w:t>
      </w:r>
      <w:r w:rsidRPr="00051F82">
        <w:rPr>
          <w:rStyle w:val="Naglaeno"/>
        </w:rPr>
        <w:t xml:space="preserve"> </w:t>
      </w:r>
      <w:r w:rsidRPr="00051F82">
        <w:t>N.N., br. 141/11,</w:t>
      </w:r>
    </w:p>
    <w:p w14:paraId="55812A83"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Naglaeno"/>
          <w:b w:val="0"/>
        </w:rPr>
        <w:t>Pravilnik o otpornosti na požar i drugim zahtjevima koje građevine moraju zadovoljiti u slučaju požar</w:t>
      </w:r>
      <w:r w:rsidRPr="00051F82">
        <w:t>a, N.N., br. 29/13, 87/15,</w:t>
      </w:r>
    </w:p>
    <w:p w14:paraId="5748BB8E" w14:textId="77777777" w:rsidR="002C0F07"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Procjena ugroženosti od požara i tehnološke eksplozije Općine </w:t>
      </w:r>
      <w:r w:rsidR="001403AB">
        <w:rPr>
          <w:rStyle w:val="FontStyle116"/>
          <w:rFonts w:ascii="Times New Roman" w:hAnsi="Times New Roman" w:cs="Times New Roman"/>
          <w:sz w:val="24"/>
          <w:szCs w:val="24"/>
        </w:rPr>
        <w:t>Donja Voća</w:t>
      </w:r>
      <w:r w:rsidRPr="00051F82">
        <w:rPr>
          <w:rStyle w:val="FontStyle116"/>
          <w:rFonts w:ascii="Times New Roman" w:hAnsi="Times New Roman" w:cs="Times New Roman"/>
          <w:sz w:val="24"/>
          <w:szCs w:val="24"/>
        </w:rPr>
        <w:t>, 20</w:t>
      </w:r>
      <w:r w:rsidR="00D04451">
        <w:rPr>
          <w:rStyle w:val="FontStyle116"/>
          <w:rFonts w:ascii="Times New Roman" w:hAnsi="Times New Roman" w:cs="Times New Roman"/>
          <w:sz w:val="24"/>
          <w:szCs w:val="24"/>
        </w:rPr>
        <w:t>1</w:t>
      </w:r>
      <w:r w:rsidR="001403AB">
        <w:rPr>
          <w:rStyle w:val="FontStyle116"/>
          <w:rFonts w:ascii="Times New Roman" w:hAnsi="Times New Roman" w:cs="Times New Roman"/>
          <w:sz w:val="24"/>
          <w:szCs w:val="24"/>
        </w:rPr>
        <w:t>5</w:t>
      </w:r>
      <w:r w:rsidRPr="00051F82">
        <w:rPr>
          <w:rStyle w:val="FontStyle116"/>
          <w:rFonts w:ascii="Times New Roman" w:hAnsi="Times New Roman" w:cs="Times New Roman"/>
          <w:sz w:val="24"/>
          <w:szCs w:val="24"/>
        </w:rPr>
        <w:t>. god.,</w:t>
      </w:r>
    </w:p>
    <w:p w14:paraId="1C5019DE" w14:textId="77777777" w:rsidR="002C0F07"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Plan zaštite od požara Općine </w:t>
      </w:r>
      <w:r w:rsidR="001403AB">
        <w:rPr>
          <w:rStyle w:val="FontStyle116"/>
          <w:rFonts w:ascii="Times New Roman" w:hAnsi="Times New Roman" w:cs="Times New Roman"/>
          <w:sz w:val="24"/>
          <w:szCs w:val="24"/>
        </w:rPr>
        <w:t>Donja Voća</w:t>
      </w:r>
      <w:r w:rsidRPr="00051F82">
        <w:rPr>
          <w:rStyle w:val="FontStyle116"/>
          <w:rFonts w:ascii="Times New Roman" w:hAnsi="Times New Roman" w:cs="Times New Roman"/>
          <w:sz w:val="24"/>
          <w:szCs w:val="24"/>
        </w:rPr>
        <w:t>, 20</w:t>
      </w:r>
      <w:r w:rsidR="00D04451">
        <w:rPr>
          <w:rStyle w:val="FontStyle116"/>
          <w:rFonts w:ascii="Times New Roman" w:hAnsi="Times New Roman" w:cs="Times New Roman"/>
          <w:sz w:val="24"/>
          <w:szCs w:val="24"/>
        </w:rPr>
        <w:t>1</w:t>
      </w:r>
      <w:r w:rsidR="001403AB">
        <w:rPr>
          <w:rStyle w:val="FontStyle116"/>
          <w:rFonts w:ascii="Times New Roman" w:hAnsi="Times New Roman" w:cs="Times New Roman"/>
          <w:sz w:val="24"/>
          <w:szCs w:val="24"/>
        </w:rPr>
        <w:t>5</w:t>
      </w:r>
      <w:r w:rsidRPr="00051F82">
        <w:rPr>
          <w:rStyle w:val="FontStyle116"/>
          <w:rFonts w:ascii="Times New Roman" w:hAnsi="Times New Roman" w:cs="Times New Roman"/>
          <w:sz w:val="24"/>
          <w:szCs w:val="24"/>
        </w:rPr>
        <w:t>. god.</w:t>
      </w:r>
      <w:r w:rsidR="00D04451">
        <w:rPr>
          <w:rStyle w:val="FontStyle116"/>
          <w:rFonts w:ascii="Times New Roman" w:hAnsi="Times New Roman" w:cs="Times New Roman"/>
          <w:sz w:val="24"/>
          <w:szCs w:val="24"/>
        </w:rPr>
        <w:t>;</w:t>
      </w:r>
    </w:p>
    <w:p w14:paraId="47FD26F9" w14:textId="77777777" w:rsidR="002C0F07" w:rsidRDefault="002C0F07" w:rsidP="002C0F07">
      <w:pPr>
        <w:pStyle w:val="Style32"/>
        <w:widowControl/>
        <w:tabs>
          <w:tab w:val="left" w:pos="149"/>
        </w:tabs>
        <w:spacing w:line="240" w:lineRule="auto"/>
        <w:ind w:firstLine="0"/>
        <w:rPr>
          <w:rStyle w:val="FontStyle116"/>
          <w:rFonts w:ascii="Times New Roman" w:hAnsi="Times New Roman" w:cs="Times New Roman"/>
          <w:sz w:val="24"/>
          <w:szCs w:val="24"/>
        </w:rPr>
      </w:pPr>
    </w:p>
    <w:p w14:paraId="55CD09AE" w14:textId="77777777" w:rsidR="002C0F07" w:rsidRPr="00051F82" w:rsidRDefault="002C0F07" w:rsidP="00BD746C">
      <w:pPr>
        <w:pStyle w:val="Style32"/>
        <w:widowControl/>
        <w:numPr>
          <w:ilvl w:val="0"/>
          <w:numId w:val="9"/>
        </w:numPr>
        <w:tabs>
          <w:tab w:val="left" w:pos="149"/>
        </w:tabs>
        <w:spacing w:line="240" w:lineRule="auto"/>
        <w:rPr>
          <w:rStyle w:val="FontStyle116"/>
          <w:rFonts w:ascii="Times New Roman" w:hAnsi="Times New Roman" w:cs="Times New Roman"/>
          <w:b/>
          <w:sz w:val="24"/>
          <w:szCs w:val="24"/>
        </w:rPr>
      </w:pPr>
      <w:r w:rsidRPr="00051F82">
        <w:rPr>
          <w:rStyle w:val="FontStyle116"/>
          <w:rFonts w:ascii="Times New Roman" w:hAnsi="Times New Roman" w:cs="Times New Roman"/>
          <w:b/>
          <w:sz w:val="24"/>
          <w:szCs w:val="24"/>
        </w:rPr>
        <w:t>VATROGASTVO</w:t>
      </w:r>
    </w:p>
    <w:p w14:paraId="35F92F47"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Zakon o vatrogastvu N.N., br. 125/19,</w:t>
      </w:r>
    </w:p>
    <w:p w14:paraId="3397932E" w14:textId="77777777" w:rsidR="002C0F07" w:rsidRPr="00051F82" w:rsidRDefault="002C0F07" w:rsidP="00BD746C">
      <w:pPr>
        <w:pStyle w:val="Style32"/>
        <w:widowControl/>
        <w:numPr>
          <w:ilvl w:val="0"/>
          <w:numId w:val="6"/>
        </w:numPr>
        <w:tabs>
          <w:tab w:val="left" w:pos="149"/>
        </w:tabs>
        <w:spacing w:line="240" w:lineRule="auto"/>
        <w:ind w:left="709" w:hanging="284"/>
        <w:jc w:val="both"/>
        <w:rPr>
          <w:rStyle w:val="FontStyle116"/>
          <w:rFonts w:ascii="Times New Roman" w:hAnsi="Times New Roman" w:cs="Times New Roman"/>
          <w:spacing w:val="-4"/>
          <w:sz w:val="24"/>
          <w:szCs w:val="24"/>
        </w:rPr>
      </w:pPr>
      <w:r w:rsidRPr="00051F82">
        <w:rPr>
          <w:rStyle w:val="FontStyle116"/>
          <w:rFonts w:ascii="Times New Roman" w:hAnsi="Times New Roman" w:cs="Times New Roman"/>
          <w:spacing w:val="-4"/>
          <w:sz w:val="24"/>
          <w:szCs w:val="24"/>
        </w:rPr>
        <w:t>Pravilnik o osnovama organiziranosti vatrogasnih postrojbi na teritoriji RH, N.N., br. 61/94,</w:t>
      </w:r>
    </w:p>
    <w:p w14:paraId="58F62420" w14:textId="77777777" w:rsidR="002C0F07" w:rsidRPr="00051F82" w:rsidRDefault="002C0F07" w:rsidP="00BD746C">
      <w:pPr>
        <w:pStyle w:val="Style32"/>
        <w:widowControl/>
        <w:numPr>
          <w:ilvl w:val="0"/>
          <w:numId w:val="6"/>
        </w:numPr>
        <w:tabs>
          <w:tab w:val="left" w:pos="149"/>
        </w:tabs>
        <w:spacing w:line="240" w:lineRule="auto"/>
        <w:ind w:left="709" w:hanging="284"/>
        <w:jc w:val="both"/>
      </w:pPr>
      <w:r w:rsidRPr="00051F82">
        <w:t>Pravilnik o minimumu tehničke opreme i sredstava vatrogasnih postrojbi, N.N., br. 43/95, 91/02 – Pravilnikom o minimumu opreme i sredstava za rad određenih vatrogasnih postrojbi dobrovoljnih vatrogasnih društava prestaju važiti odredbe članka 1. stavka 2. alineje 5. te članka 46. i članka 47. ovog Pravilnika,</w:t>
      </w:r>
    </w:p>
    <w:p w14:paraId="75D4C659" w14:textId="77777777" w:rsidR="002C0F07" w:rsidRPr="00051F82" w:rsidRDefault="002C0F07" w:rsidP="00BD746C">
      <w:pPr>
        <w:pStyle w:val="Style32"/>
        <w:widowControl/>
        <w:numPr>
          <w:ilvl w:val="0"/>
          <w:numId w:val="6"/>
        </w:numPr>
        <w:tabs>
          <w:tab w:val="left" w:pos="149"/>
        </w:tabs>
        <w:spacing w:line="240" w:lineRule="auto"/>
        <w:ind w:left="709" w:hanging="284"/>
        <w:jc w:val="both"/>
        <w:rPr>
          <w:rStyle w:val="FontStyle116"/>
          <w:rFonts w:ascii="Times New Roman" w:hAnsi="Times New Roman" w:cs="Times New Roman"/>
          <w:sz w:val="24"/>
          <w:szCs w:val="24"/>
        </w:rPr>
      </w:pPr>
      <w:r w:rsidRPr="00051F82">
        <w:t>Pravilnik o minimumu opreme i sredstava za rad određenih vatrogasnih postrojbi dobrovoljnih vatrogasnih društava, N.N., br. 91/02,</w:t>
      </w:r>
    </w:p>
    <w:p w14:paraId="7ECA45A8"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55"/>
          <w:sz w:val="24"/>
          <w:szCs w:val="24"/>
        </w:rPr>
        <w:t>Organizacija primjene aviona u gašenju šumskih požara/Centar za unapređenje zaštite od požara, Zagreb, 1973. god.,</w:t>
      </w:r>
    </w:p>
    <w:p w14:paraId="30DF2BA7"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Vatrogasne sprave i oprema, M. Baniček, Zagreb, 1982. god.,</w:t>
      </w:r>
    </w:p>
    <w:p w14:paraId="7C9A759D"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Uređaji, oprema i sredstva za gašenje požara, Šmejkal, Zagreb, 1991. god.,</w:t>
      </w:r>
    </w:p>
    <w:p w14:paraId="4C9F00F8"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Tehnički priručnik za zaštitu od požara, M. Carević i dr., Zagreb 2002. god.,</w:t>
      </w:r>
    </w:p>
    <w:p w14:paraId="0AF50A88" w14:textId="77777777" w:rsidR="002C0F07" w:rsidRPr="00051F82" w:rsidRDefault="002C0F07" w:rsidP="00BD746C">
      <w:pPr>
        <w:pStyle w:val="Style32"/>
        <w:widowControl/>
        <w:numPr>
          <w:ilvl w:val="0"/>
          <w:numId w:val="6"/>
        </w:numPr>
        <w:tabs>
          <w:tab w:val="left" w:pos="149"/>
        </w:tabs>
        <w:spacing w:line="240" w:lineRule="auto"/>
        <w:ind w:left="709" w:hanging="284"/>
        <w:jc w:val="both"/>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Manuel de lutte contre les feux de foret, Ministere des terres et forets, Quebec, Canada,</w:t>
      </w:r>
    </w:p>
    <w:p w14:paraId="75A1AE1D" w14:textId="77777777" w:rsidR="002C0F07" w:rsidRPr="00051F82" w:rsidRDefault="002C0F07" w:rsidP="00BD746C">
      <w:pPr>
        <w:pStyle w:val="Style32"/>
        <w:widowControl/>
        <w:numPr>
          <w:ilvl w:val="0"/>
          <w:numId w:val="6"/>
        </w:numPr>
        <w:tabs>
          <w:tab w:val="left" w:pos="149"/>
        </w:tabs>
        <w:spacing w:line="240" w:lineRule="auto"/>
        <w:ind w:left="709" w:right="-141"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Priručnik za osposobljavanje vatrogasnih dočasnika i časnika, grupa autora, Zagreb, 2006. god., </w:t>
      </w:r>
    </w:p>
    <w:p w14:paraId="56A17CE7" w14:textId="77777777" w:rsidR="002C0F07" w:rsidRPr="00051F82" w:rsidRDefault="002C0F07" w:rsidP="00BD746C">
      <w:pPr>
        <w:pStyle w:val="Style32"/>
        <w:widowControl/>
        <w:numPr>
          <w:ilvl w:val="0"/>
          <w:numId w:val="6"/>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NFPA Fire Protection Handbook, Eighteenth Edition, 2009. god..</w:t>
      </w:r>
    </w:p>
    <w:p w14:paraId="0C419931" w14:textId="77777777" w:rsidR="002C0F07" w:rsidRPr="00051F82" w:rsidRDefault="002C0F07" w:rsidP="002C0F07"/>
    <w:p w14:paraId="4B9E9629" w14:textId="77777777" w:rsidR="002C0F07" w:rsidRPr="00051F82" w:rsidRDefault="002C0F07" w:rsidP="00BD746C">
      <w:pPr>
        <w:pStyle w:val="Odlomakpopisa"/>
        <w:numPr>
          <w:ilvl w:val="0"/>
          <w:numId w:val="9"/>
        </w:numPr>
        <w:rPr>
          <w:b/>
        </w:rPr>
      </w:pPr>
      <w:r w:rsidRPr="00051F82">
        <w:rPr>
          <w:b/>
        </w:rPr>
        <w:t>OSTALO</w:t>
      </w:r>
    </w:p>
    <w:p w14:paraId="1DF386ED" w14:textId="77777777" w:rsidR="002C0F07" w:rsidRPr="00051F82" w:rsidRDefault="002C0F07" w:rsidP="00BD746C">
      <w:pPr>
        <w:pStyle w:val="Style32"/>
        <w:widowControl/>
        <w:numPr>
          <w:ilvl w:val="0"/>
          <w:numId w:val="11"/>
        </w:numPr>
        <w:tabs>
          <w:tab w:val="left" w:pos="149"/>
        </w:tabs>
        <w:spacing w:line="240" w:lineRule="auto"/>
        <w:ind w:left="709" w:right="-283"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Zakon o prostornom uređenju, </w:t>
      </w:r>
      <w:r w:rsidRPr="00051F82">
        <w:t>N.N., br. 153/13, 65/17, 114/18, 39/19, 98/19,</w:t>
      </w:r>
    </w:p>
    <w:p w14:paraId="228BF862" w14:textId="77777777" w:rsidR="002C0F07" w:rsidRPr="00051F82" w:rsidRDefault="002C0F07" w:rsidP="00BD746C">
      <w:pPr>
        <w:pStyle w:val="Style32"/>
        <w:widowControl/>
        <w:numPr>
          <w:ilvl w:val="0"/>
          <w:numId w:val="11"/>
        </w:numPr>
        <w:tabs>
          <w:tab w:val="left" w:pos="149"/>
        </w:tabs>
        <w:spacing w:line="240" w:lineRule="auto"/>
        <w:ind w:left="709" w:right="-283"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Zakon o gradnji, N.N., br. </w:t>
      </w:r>
      <w:r w:rsidRPr="00051F82">
        <w:t>153/13, 20/17, 39/19, 125/19,</w:t>
      </w:r>
    </w:p>
    <w:p w14:paraId="6EC4899C" w14:textId="77777777" w:rsidR="002C0F07" w:rsidRPr="00051F82" w:rsidRDefault="002C0F07" w:rsidP="00BD746C">
      <w:pPr>
        <w:pStyle w:val="Style32"/>
        <w:widowControl/>
        <w:numPr>
          <w:ilvl w:val="0"/>
          <w:numId w:val="11"/>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Zakon o šumama, N.N., br. </w:t>
      </w:r>
      <w:r w:rsidRPr="00051F82">
        <w:t>68/18, 115/18, 98/19, 32/20</w:t>
      </w:r>
    </w:p>
    <w:p w14:paraId="04E026DA" w14:textId="77777777" w:rsidR="002C0F07" w:rsidRPr="00051F82" w:rsidRDefault="002C0F07" w:rsidP="00BD746C">
      <w:pPr>
        <w:pStyle w:val="Style32"/>
        <w:widowControl/>
        <w:numPr>
          <w:ilvl w:val="0"/>
          <w:numId w:val="11"/>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Zakon o zaštiti prirode, N.N., br. 80/13, </w:t>
      </w:r>
      <w:r w:rsidRPr="00051F82">
        <w:t>15/18, 14/19, 127/19,</w:t>
      </w:r>
    </w:p>
    <w:p w14:paraId="263F325E" w14:textId="77777777" w:rsidR="002C0F07" w:rsidRPr="00051F82" w:rsidRDefault="002C0F07" w:rsidP="00BD746C">
      <w:pPr>
        <w:pStyle w:val="Style32"/>
        <w:widowControl/>
        <w:numPr>
          <w:ilvl w:val="0"/>
          <w:numId w:val="11"/>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Zakon o održivom gospodarenju otpadom, N.N., br. </w:t>
      </w:r>
      <w:r w:rsidRPr="00051F82">
        <w:t>94/13, 73/17, 14/19, 98/19,</w:t>
      </w:r>
    </w:p>
    <w:p w14:paraId="617C0A53" w14:textId="77777777" w:rsidR="002C0F07" w:rsidRPr="00051F82" w:rsidRDefault="002C0F07" w:rsidP="00BD746C">
      <w:pPr>
        <w:pStyle w:val="Style32"/>
        <w:widowControl/>
        <w:numPr>
          <w:ilvl w:val="0"/>
          <w:numId w:val="11"/>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Zakon o zaštiti okoliša, N.N., br. 80/13, 153/13, </w:t>
      </w:r>
      <w:r w:rsidRPr="00051F82">
        <w:t>78/15, 12/18, 118/18,</w:t>
      </w:r>
    </w:p>
    <w:p w14:paraId="6EA50B9C" w14:textId="77777777" w:rsidR="002C0F07" w:rsidRPr="00051F82" w:rsidRDefault="002C0F07" w:rsidP="00BD746C">
      <w:pPr>
        <w:pStyle w:val="Style32"/>
        <w:widowControl/>
        <w:numPr>
          <w:ilvl w:val="0"/>
          <w:numId w:val="11"/>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Zakon o prijevozu opasnih tvari, N.N., br. 79/07,</w:t>
      </w:r>
    </w:p>
    <w:p w14:paraId="4CBB4A5F" w14:textId="77777777" w:rsidR="002C0F07" w:rsidRPr="00051F82" w:rsidRDefault="002C0F07" w:rsidP="00BD746C">
      <w:pPr>
        <w:pStyle w:val="Style32"/>
        <w:widowControl/>
        <w:numPr>
          <w:ilvl w:val="0"/>
          <w:numId w:val="11"/>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Pravilnik o uređivanju šuma, N.N., br. 97/18,</w:t>
      </w:r>
    </w:p>
    <w:p w14:paraId="4820EB2A" w14:textId="77777777" w:rsidR="002C0F07" w:rsidRPr="00051F82" w:rsidRDefault="002C0F07" w:rsidP="00BD746C">
      <w:pPr>
        <w:pStyle w:val="Style32"/>
        <w:widowControl/>
        <w:numPr>
          <w:ilvl w:val="0"/>
          <w:numId w:val="11"/>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Odluka o određivanju parkirališnih mjesta i ograničenjima za prijevoz opasnih tvari javnim cestama, N.N., br. 114/12,</w:t>
      </w:r>
    </w:p>
    <w:p w14:paraId="31EA7D21" w14:textId="77777777" w:rsidR="002C0F07" w:rsidRPr="00051F82" w:rsidRDefault="002C0F07" w:rsidP="00BD746C">
      <w:pPr>
        <w:pStyle w:val="Style32"/>
        <w:widowControl/>
        <w:numPr>
          <w:ilvl w:val="0"/>
          <w:numId w:val="11"/>
        </w:numPr>
        <w:tabs>
          <w:tab w:val="left" w:pos="149"/>
        </w:tabs>
        <w:spacing w:line="240" w:lineRule="auto"/>
        <w:ind w:left="709" w:hanging="284"/>
        <w:rPr>
          <w:rStyle w:val="FontStyle116"/>
          <w:rFonts w:ascii="Times New Roman" w:hAnsi="Times New Roman" w:cs="Times New Roman"/>
          <w:sz w:val="24"/>
          <w:szCs w:val="24"/>
        </w:rPr>
      </w:pPr>
      <w:r w:rsidRPr="00051F82">
        <w:rPr>
          <w:rStyle w:val="FontStyle116"/>
          <w:rFonts w:ascii="Times New Roman" w:hAnsi="Times New Roman" w:cs="Times New Roman"/>
          <w:sz w:val="24"/>
          <w:szCs w:val="24"/>
        </w:rPr>
        <w:t xml:space="preserve">Prostorni plan uređenja Općine </w:t>
      </w:r>
      <w:r w:rsidR="001403AB">
        <w:rPr>
          <w:rStyle w:val="FontStyle116"/>
          <w:rFonts w:ascii="Times New Roman" w:hAnsi="Times New Roman" w:cs="Times New Roman"/>
          <w:sz w:val="24"/>
          <w:szCs w:val="24"/>
        </w:rPr>
        <w:t>Donja Voća</w:t>
      </w:r>
      <w:r w:rsidRPr="00051F82">
        <w:rPr>
          <w:rStyle w:val="FontStyle116"/>
          <w:rFonts w:ascii="Times New Roman" w:hAnsi="Times New Roman" w:cs="Times New Roman"/>
          <w:sz w:val="24"/>
          <w:szCs w:val="24"/>
        </w:rPr>
        <w:t xml:space="preserve">, </w:t>
      </w:r>
      <w:r w:rsidR="00E501EC">
        <w:t xml:space="preserve">Službeni vjesnik Varaždinske županije, br. </w:t>
      </w:r>
      <w:r w:rsidR="001403AB">
        <w:t>34</w:t>
      </w:r>
      <w:r w:rsidR="00E501EC">
        <w:t xml:space="preserve">/03., </w:t>
      </w:r>
      <w:r w:rsidR="001403AB">
        <w:t>22</w:t>
      </w:r>
      <w:r w:rsidR="00E501EC">
        <w:t>/</w:t>
      </w:r>
      <w:r w:rsidR="001403AB">
        <w:t>18</w:t>
      </w:r>
      <w:r w:rsidR="00E501EC">
        <w:t xml:space="preserve">., </w:t>
      </w:r>
      <w:r w:rsidR="001403AB">
        <w:t>46</w:t>
      </w:r>
      <w:r w:rsidR="00E501EC">
        <w:t>/</w:t>
      </w:r>
      <w:r w:rsidR="001403AB">
        <w:t>18 – pročišćeni tekst</w:t>
      </w:r>
      <w:r w:rsidRPr="00051F82">
        <w:t>,</w:t>
      </w:r>
    </w:p>
    <w:p w14:paraId="0BCF30C9" w14:textId="77777777" w:rsidR="002C0F07" w:rsidRPr="00051F82" w:rsidRDefault="002C0F07" w:rsidP="00BD746C">
      <w:pPr>
        <w:pStyle w:val="Style32"/>
        <w:widowControl/>
        <w:numPr>
          <w:ilvl w:val="0"/>
          <w:numId w:val="11"/>
        </w:numPr>
        <w:tabs>
          <w:tab w:val="left" w:pos="149"/>
        </w:tabs>
        <w:spacing w:line="240" w:lineRule="auto"/>
        <w:ind w:left="709" w:hanging="284"/>
        <w:rPr>
          <w:rStyle w:val="FontStyle55"/>
          <w:b/>
          <w:i/>
          <w:sz w:val="24"/>
          <w:szCs w:val="24"/>
        </w:rPr>
      </w:pPr>
      <w:r w:rsidRPr="00051F82">
        <w:rPr>
          <w:rStyle w:val="FontStyle55"/>
          <w:sz w:val="24"/>
          <w:szCs w:val="24"/>
        </w:rPr>
        <w:t xml:space="preserve">Prostorni plan Varaždinske županije,  </w:t>
      </w:r>
      <w:r w:rsidRPr="00051F82">
        <w:t>Službeni vjesnik Varaždinske županije, br. 08/00, 29/06, 16/09</w:t>
      </w:r>
      <w:r w:rsidR="00E501EC">
        <w:rPr>
          <w:rStyle w:val="FontStyle55"/>
          <w:sz w:val="24"/>
          <w:szCs w:val="24"/>
        </w:rPr>
        <w:t>.</w:t>
      </w:r>
    </w:p>
    <w:p w14:paraId="268F41AC" w14:textId="77777777" w:rsidR="002C0F07" w:rsidRDefault="002C0F07" w:rsidP="002C0F07">
      <w:pPr>
        <w:pStyle w:val="Style6"/>
        <w:widowControl/>
        <w:spacing w:before="5"/>
        <w:rPr>
          <w:rStyle w:val="FontStyle55"/>
        </w:rPr>
      </w:pPr>
    </w:p>
    <w:p w14:paraId="60D7353B" w14:textId="77777777" w:rsidR="002C0F07" w:rsidRDefault="002C0F07" w:rsidP="002C0F07">
      <w:pPr>
        <w:pStyle w:val="Style6"/>
        <w:widowControl/>
        <w:spacing w:before="5"/>
        <w:rPr>
          <w:rStyle w:val="FontStyle55"/>
        </w:rPr>
      </w:pPr>
    </w:p>
    <w:p w14:paraId="3B21F8CB" w14:textId="77777777" w:rsidR="002C0F07" w:rsidRPr="00594CDF" w:rsidRDefault="002C0F07" w:rsidP="002C0F07">
      <w:pPr>
        <w:pStyle w:val="Style6"/>
        <w:widowControl/>
        <w:spacing w:line="240" w:lineRule="auto"/>
        <w:ind w:firstLine="0"/>
        <w:jc w:val="left"/>
        <w:rPr>
          <w:sz w:val="16"/>
          <w:szCs w:val="16"/>
        </w:rPr>
      </w:pPr>
    </w:p>
    <w:p w14:paraId="21524DDA" w14:textId="77777777" w:rsidR="00613757" w:rsidRDefault="00613757" w:rsidP="00565356">
      <w:pPr>
        <w:pStyle w:val="Style3"/>
        <w:widowControl/>
        <w:spacing w:before="77" w:line="749" w:lineRule="exact"/>
        <w:ind w:left="1733"/>
        <w:rPr>
          <w:rStyle w:val="FontStyle53"/>
        </w:rPr>
      </w:pPr>
    </w:p>
    <w:p w14:paraId="6D817052" w14:textId="77777777" w:rsidR="00613757" w:rsidRDefault="00613757" w:rsidP="00565356">
      <w:pPr>
        <w:pStyle w:val="Style3"/>
        <w:widowControl/>
        <w:spacing w:before="77" w:line="749" w:lineRule="exact"/>
        <w:ind w:left="1733"/>
        <w:rPr>
          <w:rStyle w:val="FontStyle53"/>
        </w:rPr>
      </w:pPr>
    </w:p>
    <w:p w14:paraId="19BEE89C" w14:textId="77777777" w:rsidR="00613757" w:rsidRDefault="00613757" w:rsidP="00565356">
      <w:pPr>
        <w:pStyle w:val="Style3"/>
        <w:widowControl/>
        <w:spacing w:before="77" w:line="749" w:lineRule="exact"/>
        <w:ind w:left="1733"/>
        <w:rPr>
          <w:rStyle w:val="FontStyle53"/>
        </w:rPr>
      </w:pPr>
    </w:p>
    <w:p w14:paraId="4BEE7506" w14:textId="77777777" w:rsidR="00613757" w:rsidRDefault="00613757" w:rsidP="00565356">
      <w:pPr>
        <w:pStyle w:val="Style3"/>
        <w:widowControl/>
        <w:spacing w:before="77" w:line="749" w:lineRule="exact"/>
        <w:ind w:left="1733"/>
        <w:rPr>
          <w:rStyle w:val="FontStyle53"/>
        </w:rPr>
      </w:pPr>
    </w:p>
    <w:p w14:paraId="160C448B" w14:textId="77777777" w:rsidR="00613757" w:rsidRDefault="00613757" w:rsidP="00565356">
      <w:pPr>
        <w:pStyle w:val="Style3"/>
        <w:widowControl/>
        <w:spacing w:before="77" w:line="749" w:lineRule="exact"/>
        <w:ind w:left="1733"/>
        <w:rPr>
          <w:rStyle w:val="FontStyle53"/>
        </w:rPr>
      </w:pPr>
    </w:p>
    <w:p w14:paraId="6FAE4868" w14:textId="77777777" w:rsidR="00613757" w:rsidRDefault="00613757" w:rsidP="00565356">
      <w:pPr>
        <w:pStyle w:val="Style3"/>
        <w:widowControl/>
        <w:spacing w:before="77" w:line="749" w:lineRule="exact"/>
        <w:ind w:left="1733"/>
        <w:rPr>
          <w:rStyle w:val="FontStyle53"/>
        </w:rPr>
      </w:pPr>
    </w:p>
    <w:p w14:paraId="0C1CBBAA" w14:textId="77777777" w:rsidR="00613757" w:rsidRDefault="00613757" w:rsidP="00565356">
      <w:pPr>
        <w:pStyle w:val="Style3"/>
        <w:widowControl/>
        <w:spacing w:before="77" w:line="749" w:lineRule="exact"/>
        <w:ind w:left="1733"/>
        <w:rPr>
          <w:rStyle w:val="FontStyle53"/>
        </w:rPr>
      </w:pPr>
    </w:p>
    <w:p w14:paraId="4558223A" w14:textId="77777777" w:rsidR="00613757" w:rsidRDefault="00613757" w:rsidP="00565356">
      <w:pPr>
        <w:pStyle w:val="Style3"/>
        <w:widowControl/>
        <w:spacing w:before="77" w:line="749" w:lineRule="exact"/>
        <w:ind w:left="1733"/>
        <w:rPr>
          <w:rStyle w:val="FontStyle53"/>
        </w:rPr>
      </w:pPr>
    </w:p>
    <w:p w14:paraId="6125F11F" w14:textId="6CDECFAC" w:rsidR="00917E5D" w:rsidRDefault="00917E5D" w:rsidP="00613757">
      <w:pPr>
        <w:pStyle w:val="Style48"/>
        <w:widowControl/>
        <w:jc w:val="left"/>
        <w:rPr>
          <w:rStyle w:val="FontStyle110"/>
          <w:rFonts w:ascii="Times New Roman" w:hAnsi="Times New Roman" w:cs="Times New Roman"/>
          <w:sz w:val="24"/>
          <w:szCs w:val="24"/>
        </w:rPr>
      </w:pPr>
    </w:p>
    <w:p w14:paraId="3AD1E408" w14:textId="77777777" w:rsidR="00B30D80" w:rsidRDefault="00B30D80" w:rsidP="00613757">
      <w:pPr>
        <w:pStyle w:val="Style48"/>
        <w:widowControl/>
        <w:jc w:val="left"/>
        <w:rPr>
          <w:rStyle w:val="FontStyle110"/>
          <w:rFonts w:ascii="Times New Roman" w:hAnsi="Times New Roman" w:cs="Times New Roman"/>
          <w:sz w:val="24"/>
          <w:szCs w:val="24"/>
        </w:rPr>
      </w:pPr>
    </w:p>
    <w:p w14:paraId="07A01B3D" w14:textId="77777777" w:rsidR="00D04451" w:rsidRDefault="00D04451" w:rsidP="00613757">
      <w:pPr>
        <w:pStyle w:val="Style48"/>
        <w:widowControl/>
        <w:jc w:val="left"/>
        <w:rPr>
          <w:rStyle w:val="FontStyle110"/>
          <w:rFonts w:ascii="Times New Roman" w:hAnsi="Times New Roman" w:cs="Times New Roman"/>
          <w:sz w:val="24"/>
          <w:szCs w:val="24"/>
        </w:rPr>
      </w:pPr>
    </w:p>
    <w:p w14:paraId="2441B8FF" w14:textId="77777777" w:rsidR="00D04451" w:rsidRDefault="00D04451" w:rsidP="00613757">
      <w:pPr>
        <w:pStyle w:val="Style48"/>
        <w:widowControl/>
        <w:jc w:val="left"/>
        <w:rPr>
          <w:rStyle w:val="FontStyle110"/>
          <w:rFonts w:ascii="Times New Roman" w:hAnsi="Times New Roman" w:cs="Times New Roman"/>
          <w:sz w:val="24"/>
          <w:szCs w:val="24"/>
        </w:rPr>
      </w:pPr>
    </w:p>
    <w:p w14:paraId="0862CD35" w14:textId="77777777" w:rsidR="00D04451" w:rsidRDefault="00D04451" w:rsidP="00613757">
      <w:pPr>
        <w:pStyle w:val="Style48"/>
        <w:widowControl/>
        <w:jc w:val="left"/>
        <w:rPr>
          <w:rStyle w:val="FontStyle110"/>
          <w:rFonts w:ascii="Times New Roman" w:hAnsi="Times New Roman" w:cs="Times New Roman"/>
          <w:sz w:val="24"/>
          <w:szCs w:val="24"/>
        </w:rPr>
      </w:pPr>
    </w:p>
    <w:p w14:paraId="69C70C2C" w14:textId="77777777" w:rsidR="00613757" w:rsidRPr="00DF11A3" w:rsidRDefault="00613757" w:rsidP="00BD746C">
      <w:pPr>
        <w:pStyle w:val="Naslov1"/>
        <w:numPr>
          <w:ilvl w:val="0"/>
          <w:numId w:val="17"/>
        </w:numPr>
        <w:rPr>
          <w:rStyle w:val="FontStyle110"/>
          <w:rFonts w:asciiTheme="majorHAnsi" w:hAnsiTheme="majorHAnsi" w:cstheme="majorBidi"/>
          <w:bCs w:val="0"/>
          <w:sz w:val="32"/>
          <w:szCs w:val="32"/>
        </w:rPr>
      </w:pPr>
      <w:bookmarkStart w:id="13" w:name="_Toc64480546"/>
      <w:r w:rsidRPr="00DF11A3">
        <w:rPr>
          <w:rStyle w:val="FontStyle110"/>
          <w:rFonts w:asciiTheme="majorHAnsi" w:hAnsiTheme="majorHAnsi" w:cstheme="majorBidi"/>
          <w:bCs w:val="0"/>
          <w:sz w:val="32"/>
          <w:szCs w:val="32"/>
        </w:rPr>
        <w:lastRenderedPageBreak/>
        <w:t>UVOD</w:t>
      </w:r>
      <w:bookmarkEnd w:id="13"/>
    </w:p>
    <w:p w14:paraId="142AF5FD" w14:textId="77777777" w:rsidR="00613757" w:rsidRPr="00D14C9C" w:rsidRDefault="00613757" w:rsidP="00613757">
      <w:pPr>
        <w:pStyle w:val="Style49"/>
        <w:widowControl/>
        <w:spacing w:line="240" w:lineRule="auto"/>
      </w:pPr>
    </w:p>
    <w:p w14:paraId="4F2BA401" w14:textId="77777777" w:rsidR="00613757" w:rsidRPr="00D14C9C" w:rsidRDefault="00613757" w:rsidP="00613757">
      <w:pPr>
        <w:pStyle w:val="Style49"/>
        <w:widowControl/>
        <w:spacing w:line="240" w:lineRule="auto"/>
        <w:ind w:firstLine="567"/>
        <w:jc w:val="both"/>
        <w:rPr>
          <w:rStyle w:val="FontStyle116"/>
          <w:rFonts w:ascii="Times New Roman" w:hAnsi="Times New Roman" w:cs="Times New Roman"/>
          <w:sz w:val="24"/>
          <w:szCs w:val="24"/>
        </w:rPr>
      </w:pPr>
      <w:r w:rsidRPr="00D14C9C">
        <w:rPr>
          <w:rStyle w:val="FontStyle116"/>
          <w:rFonts w:ascii="Times New Roman" w:hAnsi="Times New Roman" w:cs="Times New Roman"/>
          <w:sz w:val="24"/>
          <w:szCs w:val="24"/>
        </w:rPr>
        <w:t>Sukladno članku 13. Zakona o zaštiti od požara (NN br. 92/10) jedinice lokalne samouprave dužne su izraditi Procjenu ugroženosti od požara</w:t>
      </w:r>
      <w:r>
        <w:rPr>
          <w:rStyle w:val="FontStyle116"/>
          <w:rFonts w:ascii="Times New Roman" w:hAnsi="Times New Roman" w:cs="Times New Roman"/>
          <w:sz w:val="24"/>
          <w:szCs w:val="24"/>
        </w:rPr>
        <w:t xml:space="preserve"> i tehnološke eksplozije</w:t>
      </w:r>
      <w:r w:rsidRPr="00D14C9C">
        <w:rPr>
          <w:rStyle w:val="FontStyle116"/>
          <w:rFonts w:ascii="Times New Roman" w:hAnsi="Times New Roman" w:cs="Times New Roman"/>
          <w:sz w:val="24"/>
          <w:szCs w:val="24"/>
        </w:rPr>
        <w:t>, koju je potrebno usklađivati najmanje jednom u pet (5) godina.</w:t>
      </w:r>
    </w:p>
    <w:p w14:paraId="583FA3F0" w14:textId="77777777" w:rsidR="00613757" w:rsidRPr="00613757" w:rsidRDefault="00613757" w:rsidP="00613757">
      <w:pPr>
        <w:pStyle w:val="Style49"/>
        <w:widowControl/>
        <w:spacing w:line="240" w:lineRule="auto"/>
        <w:ind w:firstLine="567"/>
        <w:jc w:val="both"/>
        <w:rPr>
          <w:rStyle w:val="FontStyle116"/>
          <w:rFonts w:ascii="Times New Roman" w:hAnsi="Times New Roman" w:cs="Times New Roman"/>
          <w:sz w:val="24"/>
          <w:szCs w:val="24"/>
        </w:rPr>
      </w:pPr>
      <w:r w:rsidRPr="00613757">
        <w:rPr>
          <w:rStyle w:val="FontStyle116"/>
          <w:rFonts w:ascii="Times New Roman" w:hAnsi="Times New Roman" w:cs="Times New Roman"/>
          <w:sz w:val="24"/>
          <w:szCs w:val="24"/>
        </w:rPr>
        <w:t xml:space="preserve">Za </w:t>
      </w:r>
      <w:r w:rsidRPr="00613757">
        <w:rPr>
          <w:rStyle w:val="FontStyle110"/>
          <w:rFonts w:ascii="Times New Roman" w:hAnsi="Times New Roman" w:cs="Times New Roman"/>
          <w:b w:val="0"/>
          <w:sz w:val="24"/>
          <w:szCs w:val="24"/>
        </w:rPr>
        <w:t xml:space="preserve">Općinu </w:t>
      </w:r>
      <w:r w:rsidR="001403AB">
        <w:rPr>
          <w:rStyle w:val="FontStyle110"/>
          <w:rFonts w:ascii="Times New Roman" w:hAnsi="Times New Roman" w:cs="Times New Roman"/>
          <w:b w:val="0"/>
          <w:sz w:val="24"/>
          <w:szCs w:val="24"/>
        </w:rPr>
        <w:t>Donja Voća</w:t>
      </w:r>
      <w:r w:rsidRPr="00613757">
        <w:rPr>
          <w:rStyle w:val="FontStyle110"/>
          <w:rFonts w:ascii="Times New Roman" w:hAnsi="Times New Roman" w:cs="Times New Roman"/>
          <w:sz w:val="24"/>
          <w:szCs w:val="24"/>
        </w:rPr>
        <w:t xml:space="preserve"> </w:t>
      </w:r>
      <w:r w:rsidRPr="00613757">
        <w:rPr>
          <w:rStyle w:val="FontStyle116"/>
          <w:rFonts w:ascii="Times New Roman" w:hAnsi="Times New Roman" w:cs="Times New Roman"/>
          <w:sz w:val="24"/>
          <w:szCs w:val="24"/>
        </w:rPr>
        <w:t>20</w:t>
      </w:r>
      <w:r w:rsidR="00D04451">
        <w:rPr>
          <w:rStyle w:val="FontStyle116"/>
          <w:rFonts w:ascii="Times New Roman" w:hAnsi="Times New Roman" w:cs="Times New Roman"/>
          <w:sz w:val="24"/>
          <w:szCs w:val="24"/>
        </w:rPr>
        <w:t>1</w:t>
      </w:r>
      <w:r w:rsidR="001403AB">
        <w:rPr>
          <w:rStyle w:val="FontStyle116"/>
          <w:rFonts w:ascii="Times New Roman" w:hAnsi="Times New Roman" w:cs="Times New Roman"/>
          <w:sz w:val="24"/>
          <w:szCs w:val="24"/>
        </w:rPr>
        <w:t>5</w:t>
      </w:r>
      <w:r w:rsidRPr="00613757">
        <w:rPr>
          <w:rStyle w:val="FontStyle116"/>
          <w:rFonts w:ascii="Times New Roman" w:hAnsi="Times New Roman" w:cs="Times New Roman"/>
          <w:sz w:val="24"/>
          <w:szCs w:val="24"/>
        </w:rPr>
        <w:t>. godine izrađena je Procjena ugroženosti od požara i tehnološke eksplozije</w:t>
      </w:r>
      <w:r w:rsidR="00051F82">
        <w:rPr>
          <w:rStyle w:val="FontStyle116"/>
          <w:rFonts w:ascii="Times New Roman" w:hAnsi="Times New Roman" w:cs="Times New Roman"/>
          <w:sz w:val="24"/>
          <w:szCs w:val="24"/>
        </w:rPr>
        <w:t xml:space="preserve">. </w:t>
      </w:r>
    </w:p>
    <w:p w14:paraId="1C810568" w14:textId="77777777" w:rsidR="00613757" w:rsidRDefault="00613757" w:rsidP="00613757">
      <w:pPr>
        <w:ind w:firstLine="567"/>
        <w:jc w:val="both"/>
        <w:rPr>
          <w:rStyle w:val="FontStyle110"/>
          <w:rFonts w:ascii="Times New Roman" w:hAnsi="Times New Roman" w:cs="Times New Roman"/>
          <w:b w:val="0"/>
          <w:sz w:val="24"/>
          <w:szCs w:val="24"/>
        </w:rPr>
      </w:pPr>
      <w:r w:rsidRPr="00613757">
        <w:rPr>
          <w:rStyle w:val="FontStyle116"/>
          <w:rFonts w:ascii="Times New Roman" w:hAnsi="Times New Roman" w:cs="Times New Roman"/>
          <w:sz w:val="24"/>
          <w:szCs w:val="24"/>
        </w:rPr>
        <w:t xml:space="preserve">Procjenom će biti obuhvaćeni svi sadržaji koji su navedeni temeljem Pravilnika o izradi procjene ugroženosti od požara i tehnološke eksplozije (NN br. 35/94,110/05, 28/10) kako bi se ocijenilo stanje zaštite od požara za </w:t>
      </w:r>
      <w:r w:rsidRPr="00613757">
        <w:rPr>
          <w:rStyle w:val="FontStyle110"/>
          <w:rFonts w:ascii="Times New Roman" w:hAnsi="Times New Roman" w:cs="Times New Roman"/>
          <w:b w:val="0"/>
          <w:sz w:val="24"/>
          <w:szCs w:val="24"/>
        </w:rPr>
        <w:t xml:space="preserve">Općinu </w:t>
      </w:r>
      <w:r w:rsidR="001403AB">
        <w:rPr>
          <w:rStyle w:val="FontStyle110"/>
          <w:rFonts w:ascii="Times New Roman" w:hAnsi="Times New Roman" w:cs="Times New Roman"/>
          <w:b w:val="0"/>
          <w:sz w:val="24"/>
          <w:szCs w:val="24"/>
        </w:rPr>
        <w:t>Donja Voća</w:t>
      </w:r>
      <w:r w:rsidRPr="00613757">
        <w:rPr>
          <w:rStyle w:val="FontStyle110"/>
          <w:rFonts w:ascii="Times New Roman" w:hAnsi="Times New Roman" w:cs="Times New Roman"/>
          <w:b w:val="0"/>
          <w:sz w:val="24"/>
          <w:szCs w:val="24"/>
        </w:rPr>
        <w:t>.</w:t>
      </w:r>
    </w:p>
    <w:p w14:paraId="1CB92ABE" w14:textId="77777777" w:rsidR="005B0366" w:rsidRDefault="005B0366" w:rsidP="00613757">
      <w:pPr>
        <w:ind w:firstLine="567"/>
        <w:jc w:val="both"/>
        <w:rPr>
          <w:rStyle w:val="FontStyle110"/>
          <w:rFonts w:ascii="Times New Roman" w:hAnsi="Times New Roman" w:cs="Times New Roman"/>
          <w:b w:val="0"/>
          <w:sz w:val="24"/>
          <w:szCs w:val="24"/>
        </w:rPr>
      </w:pPr>
    </w:p>
    <w:p w14:paraId="06A98B33" w14:textId="77777777" w:rsidR="005B0366" w:rsidRPr="005B0366" w:rsidRDefault="005B0366" w:rsidP="00613757">
      <w:pPr>
        <w:ind w:firstLine="567"/>
        <w:jc w:val="both"/>
        <w:rPr>
          <w:rStyle w:val="FontStyle110"/>
          <w:rFonts w:ascii="Times New Roman" w:hAnsi="Times New Roman" w:cs="Times New Roman"/>
          <w:sz w:val="24"/>
          <w:szCs w:val="24"/>
        </w:rPr>
      </w:pPr>
      <w:r w:rsidRPr="005B0366">
        <w:rPr>
          <w:rStyle w:val="FontStyle110"/>
          <w:rFonts w:ascii="Times New Roman" w:hAnsi="Times New Roman" w:cs="Times New Roman"/>
          <w:sz w:val="24"/>
          <w:szCs w:val="24"/>
        </w:rPr>
        <w:t>Primijenjeni pojmovi</w:t>
      </w:r>
    </w:p>
    <w:p w14:paraId="314DE4A4" w14:textId="77777777" w:rsidR="00613757" w:rsidRPr="005B0366" w:rsidRDefault="005B0366" w:rsidP="00BD746C">
      <w:pPr>
        <w:pStyle w:val="Odlomakpopisa"/>
        <w:numPr>
          <w:ilvl w:val="0"/>
          <w:numId w:val="11"/>
        </w:numPr>
        <w:jc w:val="both"/>
      </w:pPr>
      <w:r w:rsidRPr="005B0366">
        <w:rPr>
          <w:b/>
          <w:i/>
        </w:rPr>
        <w:t>procjena ugroženosti</w:t>
      </w:r>
      <w:r w:rsidRPr="005B0366">
        <w:t xml:space="preserve"> - postupak utvrđivanja razine ugroženosti od požara ili tehnološke eksplozije i određivanje potrebnih mjera zaštite od požara</w:t>
      </w:r>
      <w:r>
        <w:t>,</w:t>
      </w:r>
    </w:p>
    <w:p w14:paraId="14493B80" w14:textId="77777777" w:rsidR="00613757" w:rsidRPr="005B0366" w:rsidRDefault="005B0366" w:rsidP="00BD746C">
      <w:pPr>
        <w:pStyle w:val="Odlomakpopisa"/>
        <w:numPr>
          <w:ilvl w:val="0"/>
          <w:numId w:val="11"/>
        </w:numPr>
        <w:jc w:val="both"/>
      </w:pPr>
      <w:r w:rsidRPr="005B0366">
        <w:rPr>
          <w:b/>
          <w:i/>
        </w:rPr>
        <w:t>područje djelovanja</w:t>
      </w:r>
      <w:r w:rsidRPr="005B0366">
        <w:t xml:space="preserve"> - dio teritorija lokalne samouprave na kojem djeluje jedna ili više javnih vatrogasnih postrojbi ili dobrovoljnih vatrogasnih društava</w:t>
      </w:r>
      <w:r>
        <w:t>,</w:t>
      </w:r>
    </w:p>
    <w:p w14:paraId="587C61C2" w14:textId="77777777" w:rsidR="00613757" w:rsidRPr="005B0366" w:rsidRDefault="005B0366" w:rsidP="00BD746C">
      <w:pPr>
        <w:pStyle w:val="Odlomakpopisa"/>
        <w:numPr>
          <w:ilvl w:val="0"/>
          <w:numId w:val="11"/>
        </w:numPr>
        <w:jc w:val="both"/>
      </w:pPr>
      <w:r w:rsidRPr="005B0366">
        <w:rPr>
          <w:b/>
          <w:i/>
        </w:rPr>
        <w:t>područje odgovornosti</w:t>
      </w:r>
      <w:r w:rsidRPr="005B0366">
        <w:t xml:space="preserve"> - dio teritorija jedne odnosno teritorij jedne ili više jedinica lokalne samouprave na kojem odgovornost dolaska na mjesto intervencije u roku i na način propisan u Planu zaštite od požara imaju središnje postrojbe ili društva</w:t>
      </w:r>
      <w:r>
        <w:t>,</w:t>
      </w:r>
    </w:p>
    <w:p w14:paraId="36BF3B86" w14:textId="77777777" w:rsidR="00613757" w:rsidRPr="005B0366" w:rsidRDefault="005B0366" w:rsidP="00BD746C">
      <w:pPr>
        <w:pStyle w:val="Odlomakpopisa"/>
        <w:numPr>
          <w:ilvl w:val="0"/>
          <w:numId w:val="11"/>
        </w:numPr>
        <w:jc w:val="both"/>
        <w:rPr>
          <w:rStyle w:val="FontStyle53"/>
          <w:b w:val="0"/>
          <w:bCs w:val="0"/>
          <w:sz w:val="24"/>
          <w:szCs w:val="24"/>
        </w:rPr>
      </w:pPr>
      <w:r w:rsidRPr="005B0366">
        <w:rPr>
          <w:b/>
          <w:i/>
        </w:rPr>
        <w:t>numeričke metode</w:t>
      </w:r>
      <w:r w:rsidRPr="005B0366">
        <w:t xml:space="preserve"> - u svijetu razvijene i priznate metode koje temeljem brojčanih pokazatelja određuju ugroženost građevine ili prostora od požara ili tehnološke eksplozije</w:t>
      </w:r>
      <w:r>
        <w:t>.</w:t>
      </w:r>
    </w:p>
    <w:p w14:paraId="615B5AAB" w14:textId="77777777" w:rsidR="00613757" w:rsidRDefault="00613757" w:rsidP="00565356">
      <w:pPr>
        <w:pStyle w:val="Style3"/>
        <w:widowControl/>
        <w:spacing w:before="77" w:line="749" w:lineRule="exact"/>
        <w:ind w:left="1733"/>
        <w:rPr>
          <w:rStyle w:val="FontStyle53"/>
        </w:rPr>
      </w:pPr>
    </w:p>
    <w:p w14:paraId="08B24DE8" w14:textId="77777777" w:rsidR="00613757" w:rsidRDefault="00613757" w:rsidP="00565356">
      <w:pPr>
        <w:pStyle w:val="Style3"/>
        <w:widowControl/>
        <w:spacing w:before="77" w:line="749" w:lineRule="exact"/>
        <w:ind w:left="1733"/>
        <w:rPr>
          <w:rStyle w:val="FontStyle53"/>
        </w:rPr>
      </w:pPr>
    </w:p>
    <w:p w14:paraId="3B637374" w14:textId="77777777" w:rsidR="00613757" w:rsidRDefault="00613757" w:rsidP="00565356">
      <w:pPr>
        <w:pStyle w:val="Style3"/>
        <w:widowControl/>
        <w:spacing w:before="77" w:line="749" w:lineRule="exact"/>
        <w:ind w:left="1733"/>
        <w:rPr>
          <w:rStyle w:val="FontStyle53"/>
        </w:rPr>
      </w:pPr>
    </w:p>
    <w:p w14:paraId="71510F7D" w14:textId="77777777" w:rsidR="00613757" w:rsidRDefault="00613757" w:rsidP="00565356">
      <w:pPr>
        <w:pStyle w:val="Style3"/>
        <w:widowControl/>
        <w:spacing w:before="77" w:line="749" w:lineRule="exact"/>
        <w:ind w:left="1733"/>
        <w:rPr>
          <w:rStyle w:val="FontStyle53"/>
        </w:rPr>
      </w:pPr>
    </w:p>
    <w:p w14:paraId="4DCC3342" w14:textId="77777777" w:rsidR="00613757" w:rsidRDefault="00613757" w:rsidP="00565356">
      <w:pPr>
        <w:pStyle w:val="Style3"/>
        <w:widowControl/>
        <w:spacing w:before="77" w:line="749" w:lineRule="exact"/>
        <w:ind w:left="1733"/>
        <w:rPr>
          <w:rStyle w:val="FontStyle53"/>
        </w:rPr>
      </w:pPr>
    </w:p>
    <w:p w14:paraId="2DD746C4" w14:textId="77777777" w:rsidR="00613757" w:rsidRDefault="00613757" w:rsidP="00565356">
      <w:pPr>
        <w:pStyle w:val="Style3"/>
        <w:widowControl/>
        <w:spacing w:before="77" w:line="749" w:lineRule="exact"/>
        <w:ind w:left="1733"/>
        <w:rPr>
          <w:rStyle w:val="FontStyle53"/>
        </w:rPr>
      </w:pPr>
    </w:p>
    <w:p w14:paraId="36C2943C" w14:textId="77777777" w:rsidR="00565356" w:rsidRDefault="00565356" w:rsidP="00565356">
      <w:pPr>
        <w:pStyle w:val="Style6"/>
        <w:widowControl/>
        <w:spacing w:before="5"/>
        <w:rPr>
          <w:rStyle w:val="FontStyle55"/>
        </w:rPr>
      </w:pPr>
    </w:p>
    <w:p w14:paraId="61BDA321" w14:textId="77777777" w:rsidR="00640560" w:rsidRDefault="00640560" w:rsidP="00565356">
      <w:pPr>
        <w:pStyle w:val="Style6"/>
        <w:widowControl/>
        <w:spacing w:before="5"/>
        <w:rPr>
          <w:rStyle w:val="FontStyle55"/>
        </w:rPr>
      </w:pPr>
    </w:p>
    <w:p w14:paraId="432800F4" w14:textId="77777777" w:rsidR="00640560" w:rsidRDefault="00640560" w:rsidP="00565356">
      <w:pPr>
        <w:pStyle w:val="Style6"/>
        <w:widowControl/>
        <w:spacing w:before="5"/>
        <w:rPr>
          <w:rStyle w:val="FontStyle55"/>
        </w:rPr>
      </w:pPr>
    </w:p>
    <w:p w14:paraId="70B973EB" w14:textId="77777777" w:rsidR="00640560" w:rsidRDefault="00640560" w:rsidP="00565356">
      <w:pPr>
        <w:pStyle w:val="Style6"/>
        <w:widowControl/>
        <w:spacing w:before="5"/>
        <w:rPr>
          <w:rStyle w:val="FontStyle55"/>
        </w:rPr>
      </w:pPr>
    </w:p>
    <w:p w14:paraId="15A0F210" w14:textId="77777777" w:rsidR="00640560" w:rsidRDefault="00640560" w:rsidP="00565356">
      <w:pPr>
        <w:pStyle w:val="Style6"/>
        <w:widowControl/>
        <w:spacing w:before="5"/>
        <w:rPr>
          <w:rStyle w:val="FontStyle55"/>
        </w:rPr>
      </w:pPr>
    </w:p>
    <w:p w14:paraId="5A7314AC" w14:textId="77777777" w:rsidR="00565356" w:rsidRDefault="00565356" w:rsidP="00565356">
      <w:pPr>
        <w:pStyle w:val="Style6"/>
        <w:widowControl/>
        <w:spacing w:before="5"/>
        <w:rPr>
          <w:rStyle w:val="FontStyle55"/>
        </w:rPr>
      </w:pPr>
    </w:p>
    <w:p w14:paraId="0BECE18E" w14:textId="77777777" w:rsidR="004078A0" w:rsidRDefault="004078A0" w:rsidP="00565356">
      <w:pPr>
        <w:pStyle w:val="Style6"/>
        <w:widowControl/>
        <w:spacing w:before="5"/>
        <w:rPr>
          <w:rStyle w:val="FontStyle55"/>
        </w:rPr>
      </w:pPr>
    </w:p>
    <w:p w14:paraId="1995BA9D" w14:textId="77777777" w:rsidR="00D1200E" w:rsidRPr="006948DD" w:rsidRDefault="006948DD" w:rsidP="00BD746C">
      <w:pPr>
        <w:pStyle w:val="Naslov1"/>
        <w:numPr>
          <w:ilvl w:val="0"/>
          <w:numId w:val="17"/>
        </w:numPr>
        <w:rPr>
          <w:rStyle w:val="FontStyle118"/>
          <w:rFonts w:asciiTheme="majorHAnsi" w:hAnsiTheme="majorHAnsi" w:cstheme="majorBidi"/>
          <w:bCs w:val="0"/>
          <w:sz w:val="32"/>
          <w:szCs w:val="32"/>
        </w:rPr>
      </w:pPr>
      <w:bookmarkStart w:id="14" w:name="_Toc64480547"/>
      <w:r w:rsidRPr="006948DD">
        <w:rPr>
          <w:rStyle w:val="FontStyle118"/>
          <w:rFonts w:asciiTheme="majorHAnsi" w:hAnsiTheme="majorHAnsi" w:cstheme="majorBidi"/>
          <w:bCs w:val="0"/>
          <w:sz w:val="32"/>
          <w:szCs w:val="32"/>
        </w:rPr>
        <w:lastRenderedPageBreak/>
        <w:t>P</w:t>
      </w:r>
      <w:r w:rsidR="00D1200E" w:rsidRPr="006948DD">
        <w:rPr>
          <w:rStyle w:val="FontStyle118"/>
          <w:rFonts w:asciiTheme="majorHAnsi" w:hAnsiTheme="majorHAnsi" w:cstheme="majorBidi"/>
          <w:bCs w:val="0"/>
          <w:sz w:val="32"/>
          <w:szCs w:val="32"/>
        </w:rPr>
        <w:t>RIKAZ POSTOJEĆEG STANJA</w:t>
      </w:r>
      <w:bookmarkEnd w:id="14"/>
    </w:p>
    <w:p w14:paraId="2024CB17" w14:textId="77777777" w:rsidR="00787A64" w:rsidRPr="00BB1CCA" w:rsidRDefault="00787A64" w:rsidP="00787A64">
      <w:pPr>
        <w:pStyle w:val="Odlomakpopisa"/>
        <w:rPr>
          <w:rStyle w:val="FontStyle118"/>
          <w:rFonts w:ascii="Times New Roman" w:hAnsi="Times New Roman" w:cs="Times New Roman"/>
          <w:sz w:val="24"/>
          <w:szCs w:val="24"/>
        </w:rPr>
      </w:pPr>
    </w:p>
    <w:p w14:paraId="3E8FF1B8" w14:textId="77777777" w:rsidR="00D1200E" w:rsidRPr="006948DD" w:rsidRDefault="00D1200E" w:rsidP="00BD746C">
      <w:pPr>
        <w:pStyle w:val="Naslov2"/>
        <w:numPr>
          <w:ilvl w:val="0"/>
          <w:numId w:val="14"/>
        </w:numPr>
        <w:rPr>
          <w:rStyle w:val="FontStyle110"/>
          <w:rFonts w:asciiTheme="majorHAnsi" w:hAnsiTheme="majorHAnsi" w:cs="Times New Roman"/>
          <w:sz w:val="24"/>
          <w:szCs w:val="24"/>
        </w:rPr>
      </w:pPr>
      <w:bookmarkStart w:id="15" w:name="_Toc64480548"/>
      <w:r w:rsidRPr="006948DD">
        <w:rPr>
          <w:rStyle w:val="FontStyle110"/>
          <w:rFonts w:asciiTheme="majorHAnsi" w:hAnsiTheme="majorHAnsi" w:cs="Times New Roman"/>
          <w:sz w:val="24"/>
          <w:szCs w:val="24"/>
        </w:rPr>
        <w:t>Položaj i površina</w:t>
      </w:r>
      <w:bookmarkEnd w:id="15"/>
    </w:p>
    <w:p w14:paraId="3338FACF" w14:textId="77777777" w:rsidR="001A75F6" w:rsidRDefault="00B65AED" w:rsidP="001A75F6">
      <w:pPr>
        <w:pStyle w:val="Style6"/>
        <w:widowControl/>
        <w:spacing w:line="240" w:lineRule="auto"/>
        <w:ind w:firstLine="567"/>
        <w:rPr>
          <w:spacing w:val="-3"/>
        </w:rPr>
      </w:pPr>
      <w:r w:rsidRPr="001A75F6">
        <w:rPr>
          <w:spacing w:val="-2"/>
        </w:rPr>
        <w:t xml:space="preserve">Općina </w:t>
      </w:r>
      <w:r w:rsidR="001403AB" w:rsidRPr="001A75F6">
        <w:rPr>
          <w:rStyle w:val="FontStyle110"/>
          <w:rFonts w:ascii="Times New Roman" w:hAnsi="Times New Roman" w:cs="Times New Roman"/>
          <w:b w:val="0"/>
          <w:sz w:val="24"/>
          <w:szCs w:val="24"/>
        </w:rPr>
        <w:t>Donja Voća</w:t>
      </w:r>
      <w:r w:rsidR="001403AB" w:rsidRPr="001A75F6">
        <w:rPr>
          <w:rStyle w:val="FontStyle110"/>
          <w:rFonts w:ascii="Times New Roman" w:hAnsi="Times New Roman" w:cs="Times New Roman"/>
          <w:sz w:val="24"/>
          <w:szCs w:val="24"/>
        </w:rPr>
        <w:t xml:space="preserve"> </w:t>
      </w:r>
      <w:r w:rsidRPr="001A75F6">
        <w:t xml:space="preserve">nalazi se </w:t>
      </w:r>
      <w:r w:rsidR="001A75F6" w:rsidRPr="001A75F6">
        <w:rPr>
          <w:color w:val="000000"/>
          <w:lang w:bidi="hr-HR"/>
        </w:rPr>
        <w:t xml:space="preserve">u sjeverozapadnom području </w:t>
      </w:r>
      <w:r w:rsidRPr="001A75F6">
        <w:t xml:space="preserve">Varaždinske </w:t>
      </w:r>
      <w:r w:rsidRPr="001A75F6">
        <w:rPr>
          <w:spacing w:val="-3"/>
        </w:rPr>
        <w:t xml:space="preserve">županije. </w:t>
      </w:r>
      <w:r w:rsidRPr="001A75F6">
        <w:t xml:space="preserve">Rasprostire se </w:t>
      </w:r>
      <w:r w:rsidRPr="001A75F6">
        <w:rPr>
          <w:spacing w:val="-3"/>
        </w:rPr>
        <w:t xml:space="preserve">na </w:t>
      </w:r>
      <w:r w:rsidRPr="001A75F6">
        <w:t xml:space="preserve">površini </w:t>
      </w:r>
      <w:r w:rsidRPr="001A75F6">
        <w:rPr>
          <w:spacing w:val="-3"/>
        </w:rPr>
        <w:t xml:space="preserve">od </w:t>
      </w:r>
      <w:r w:rsidR="001A75F6">
        <w:t>35</w:t>
      </w:r>
      <w:r w:rsidRPr="001A75F6">
        <w:t>,</w:t>
      </w:r>
      <w:r w:rsidR="00856619">
        <w:t>9</w:t>
      </w:r>
      <w:r w:rsidRPr="001A75F6">
        <w:t xml:space="preserve"> </w:t>
      </w:r>
      <w:r w:rsidRPr="001A75F6">
        <w:rPr>
          <w:spacing w:val="-5"/>
        </w:rPr>
        <w:t>km</w:t>
      </w:r>
      <w:r w:rsidRPr="001A75F6">
        <w:rPr>
          <w:spacing w:val="-5"/>
          <w:vertAlign w:val="superscript"/>
        </w:rPr>
        <w:t>2</w:t>
      </w:r>
      <w:r w:rsidRPr="001A75F6">
        <w:rPr>
          <w:spacing w:val="-5"/>
        </w:rPr>
        <w:t xml:space="preserve">, </w:t>
      </w:r>
      <w:r w:rsidRPr="001A75F6">
        <w:t xml:space="preserve">te </w:t>
      </w:r>
      <w:r w:rsidRPr="001A75F6">
        <w:rPr>
          <w:spacing w:val="-3"/>
        </w:rPr>
        <w:t xml:space="preserve">zauzima </w:t>
      </w:r>
      <w:r w:rsidRPr="001A75F6">
        <w:t xml:space="preserve">cca </w:t>
      </w:r>
      <w:r w:rsidR="001A75F6" w:rsidRPr="001A75F6">
        <w:t>2</w:t>
      </w:r>
      <w:r w:rsidRPr="001A75F6">
        <w:t>,8</w:t>
      </w:r>
      <w:r w:rsidR="001A75F6" w:rsidRPr="001A75F6">
        <w:t>4</w:t>
      </w:r>
      <w:r w:rsidRPr="001A75F6">
        <w:t xml:space="preserve"> % površine </w:t>
      </w:r>
      <w:r w:rsidRPr="001A75F6">
        <w:rPr>
          <w:spacing w:val="-3"/>
        </w:rPr>
        <w:t xml:space="preserve">ukupnog </w:t>
      </w:r>
      <w:r w:rsidRPr="001A75F6">
        <w:t xml:space="preserve">prostora </w:t>
      </w:r>
      <w:r w:rsidRPr="001A75F6">
        <w:rPr>
          <w:spacing w:val="-3"/>
        </w:rPr>
        <w:t xml:space="preserve">županije. </w:t>
      </w:r>
    </w:p>
    <w:p w14:paraId="2BFA9E4F" w14:textId="77777777" w:rsidR="00B65AED" w:rsidRPr="001A75F6" w:rsidRDefault="001A75F6" w:rsidP="001A75F6">
      <w:pPr>
        <w:pStyle w:val="Style6"/>
        <w:widowControl/>
        <w:spacing w:line="240" w:lineRule="auto"/>
        <w:ind w:firstLine="567"/>
        <w:rPr>
          <w:spacing w:val="-3"/>
        </w:rPr>
      </w:pPr>
      <w:r>
        <w:rPr>
          <w:spacing w:val="-3"/>
        </w:rPr>
        <w:t xml:space="preserve">U svom sjevernom dijelu graniči </w:t>
      </w:r>
      <w:r w:rsidRPr="001A75F6">
        <w:rPr>
          <w:color w:val="000000"/>
          <w:lang w:bidi="hr-HR"/>
        </w:rPr>
        <w:t>s Općinom Cestica i Republikom Slovenijom</w:t>
      </w:r>
      <w:r>
        <w:rPr>
          <w:color w:val="000000"/>
          <w:lang w:bidi="hr-HR"/>
        </w:rPr>
        <w:t xml:space="preserve">, </w:t>
      </w:r>
      <w:r w:rsidRPr="001A75F6">
        <w:rPr>
          <w:color w:val="000000"/>
          <w:lang w:bidi="hr-HR"/>
        </w:rPr>
        <w:t>istočno s Općinama Vinica i Maruševec</w:t>
      </w:r>
      <w:r>
        <w:rPr>
          <w:color w:val="000000"/>
          <w:lang w:bidi="hr-HR"/>
        </w:rPr>
        <w:t xml:space="preserve">, </w:t>
      </w:r>
      <w:r w:rsidRPr="001A75F6">
        <w:rPr>
          <w:color w:val="000000"/>
          <w:lang w:bidi="hr-HR"/>
        </w:rPr>
        <w:t>južno s Općinom Klenovnik</w:t>
      </w:r>
      <w:r>
        <w:rPr>
          <w:color w:val="000000"/>
          <w:lang w:bidi="hr-HR"/>
        </w:rPr>
        <w:t xml:space="preserve"> te </w:t>
      </w:r>
      <w:r w:rsidRPr="001A75F6">
        <w:rPr>
          <w:color w:val="000000"/>
          <w:lang w:bidi="hr-HR"/>
        </w:rPr>
        <w:t>zapadno s Gradom Lepoglavom</w:t>
      </w:r>
      <w:r>
        <w:rPr>
          <w:color w:val="000000"/>
          <w:lang w:bidi="hr-HR"/>
        </w:rPr>
        <w:t>.</w:t>
      </w:r>
    </w:p>
    <w:p w14:paraId="4897FEA3" w14:textId="77777777" w:rsidR="001A75F6" w:rsidRPr="001A75F6" w:rsidRDefault="001A75F6" w:rsidP="001A75F6">
      <w:pPr>
        <w:pStyle w:val="Bodytext20"/>
        <w:shd w:val="clear" w:color="auto" w:fill="auto"/>
        <w:spacing w:line="240" w:lineRule="auto"/>
        <w:ind w:firstLine="567"/>
        <w:jc w:val="both"/>
        <w:rPr>
          <w:sz w:val="24"/>
          <w:szCs w:val="24"/>
        </w:rPr>
      </w:pPr>
      <w:r w:rsidRPr="001A75F6">
        <w:rPr>
          <w:color w:val="000000"/>
          <w:sz w:val="24"/>
          <w:szCs w:val="24"/>
          <w:lang w:val="hr-HR" w:eastAsia="hr-HR" w:bidi="hr-HR"/>
        </w:rPr>
        <w:t xml:space="preserve">Područje Općine </w:t>
      </w:r>
      <w:r>
        <w:rPr>
          <w:color w:val="000000"/>
          <w:sz w:val="24"/>
          <w:szCs w:val="24"/>
          <w:lang w:val="hr-HR" w:eastAsia="hr-HR" w:bidi="hr-HR"/>
        </w:rPr>
        <w:t>proteže</w:t>
      </w:r>
      <w:r w:rsidRPr="001A75F6">
        <w:rPr>
          <w:color w:val="000000"/>
          <w:sz w:val="24"/>
          <w:szCs w:val="24"/>
          <w:lang w:val="hr-HR" w:eastAsia="hr-HR" w:bidi="hr-HR"/>
        </w:rPr>
        <w:t xml:space="preserve"> se u smjeru istok-zapad (cca 8,40 km zračne linije), odnosno 8,08 km u smjeru sjever-jug.</w:t>
      </w:r>
    </w:p>
    <w:p w14:paraId="0A108710" w14:textId="77777777" w:rsidR="00D1200E" w:rsidRDefault="00D1200E" w:rsidP="00D1200E">
      <w:pPr>
        <w:pStyle w:val="Style6"/>
        <w:widowControl/>
        <w:spacing w:line="240" w:lineRule="auto"/>
        <w:jc w:val="left"/>
        <w:rPr>
          <w:rStyle w:val="FontStyle55"/>
          <w:sz w:val="24"/>
          <w:szCs w:val="24"/>
        </w:rPr>
      </w:pPr>
    </w:p>
    <w:p w14:paraId="371A2E1B" w14:textId="77777777" w:rsidR="00D1200E" w:rsidRDefault="003D4DA4" w:rsidP="00D1200E">
      <w:pPr>
        <w:pStyle w:val="Style6"/>
        <w:widowControl/>
        <w:spacing w:line="240" w:lineRule="auto"/>
        <w:ind w:firstLine="0"/>
        <w:jc w:val="center"/>
        <w:rPr>
          <w:rStyle w:val="FontStyle55"/>
          <w:sz w:val="24"/>
          <w:szCs w:val="24"/>
        </w:rPr>
      </w:pPr>
      <w:r>
        <w:rPr>
          <w:noProof/>
        </w:rPr>
        <w:drawing>
          <wp:inline distT="0" distB="0" distL="0" distR="0" wp14:anchorId="10E3A4E2" wp14:editId="083928F4">
            <wp:extent cx="3909060" cy="2744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3925117" cy="2755593"/>
                    </a:xfrm>
                    <a:prstGeom prst="rect">
                      <a:avLst/>
                    </a:prstGeom>
                  </pic:spPr>
                </pic:pic>
              </a:graphicData>
            </a:graphic>
          </wp:inline>
        </w:drawing>
      </w:r>
    </w:p>
    <w:p w14:paraId="02678B9E" w14:textId="77777777" w:rsidR="00787A64" w:rsidRPr="00BB1CCA" w:rsidRDefault="00787A64" w:rsidP="00D1200E">
      <w:pPr>
        <w:pStyle w:val="Style6"/>
        <w:widowControl/>
        <w:spacing w:line="240" w:lineRule="auto"/>
        <w:ind w:firstLine="0"/>
        <w:jc w:val="center"/>
        <w:rPr>
          <w:rStyle w:val="FontStyle55"/>
          <w:i/>
          <w:sz w:val="24"/>
          <w:szCs w:val="24"/>
        </w:rPr>
      </w:pPr>
      <w:r w:rsidRPr="00BB1CCA">
        <w:rPr>
          <w:rStyle w:val="FontStyle55"/>
          <w:i/>
          <w:sz w:val="24"/>
          <w:szCs w:val="24"/>
        </w:rPr>
        <w:t xml:space="preserve">Slika 1. – Položaj općine </w:t>
      </w:r>
      <w:r w:rsidR="001A75F6">
        <w:rPr>
          <w:rStyle w:val="FontStyle55"/>
          <w:i/>
          <w:sz w:val="24"/>
          <w:szCs w:val="24"/>
        </w:rPr>
        <w:t>Donja Voća</w:t>
      </w:r>
      <w:r w:rsidRPr="00BB1CCA">
        <w:rPr>
          <w:rStyle w:val="FontStyle55"/>
          <w:i/>
          <w:sz w:val="24"/>
          <w:szCs w:val="24"/>
        </w:rPr>
        <w:t xml:space="preserve"> u Varaždinskoj županiji</w:t>
      </w:r>
    </w:p>
    <w:p w14:paraId="5963DCA7" w14:textId="77777777" w:rsidR="00D1200E" w:rsidRPr="00BB1CCA" w:rsidRDefault="00D1200E" w:rsidP="00D1200E">
      <w:pPr>
        <w:pStyle w:val="Style6"/>
        <w:widowControl/>
        <w:spacing w:line="240" w:lineRule="auto"/>
        <w:jc w:val="left"/>
        <w:rPr>
          <w:rStyle w:val="FontStyle55"/>
          <w:sz w:val="24"/>
          <w:szCs w:val="24"/>
        </w:rPr>
      </w:pPr>
    </w:p>
    <w:p w14:paraId="6714CB9C" w14:textId="77777777" w:rsidR="00565356" w:rsidRPr="00BB1CCA" w:rsidRDefault="00565356" w:rsidP="00D1200E">
      <w:pPr>
        <w:widowControl/>
        <w:ind w:right="-45"/>
        <w:jc w:val="center"/>
      </w:pPr>
    </w:p>
    <w:p w14:paraId="23D40175" w14:textId="77777777" w:rsidR="00D1200E" w:rsidRPr="006948DD" w:rsidRDefault="00D1200E" w:rsidP="00BD746C">
      <w:pPr>
        <w:pStyle w:val="Naslov2"/>
        <w:numPr>
          <w:ilvl w:val="0"/>
          <w:numId w:val="14"/>
        </w:numPr>
        <w:rPr>
          <w:rStyle w:val="FontStyle110"/>
          <w:rFonts w:ascii="Times New Roman" w:hAnsi="Times New Roman" w:cs="Times New Roman"/>
          <w:sz w:val="24"/>
          <w:szCs w:val="24"/>
        </w:rPr>
      </w:pPr>
      <w:bookmarkStart w:id="16" w:name="_Toc64480549"/>
      <w:r w:rsidRPr="006948DD">
        <w:rPr>
          <w:rStyle w:val="FontStyle110"/>
          <w:rFonts w:ascii="Times New Roman" w:hAnsi="Times New Roman" w:cs="Times New Roman"/>
          <w:sz w:val="24"/>
          <w:szCs w:val="24"/>
        </w:rPr>
        <w:t>Broj pučanstva</w:t>
      </w:r>
      <w:bookmarkEnd w:id="16"/>
    </w:p>
    <w:p w14:paraId="17489A8E" w14:textId="77777777" w:rsidR="00565356" w:rsidRPr="00BB1CCA" w:rsidRDefault="00565356" w:rsidP="00787A64">
      <w:pPr>
        <w:pStyle w:val="Style6"/>
        <w:widowControl/>
        <w:spacing w:line="240" w:lineRule="auto"/>
        <w:ind w:firstLine="567"/>
        <w:rPr>
          <w:rStyle w:val="FontStyle55"/>
          <w:sz w:val="24"/>
          <w:szCs w:val="24"/>
        </w:rPr>
      </w:pPr>
      <w:r w:rsidRPr="00BB1CCA">
        <w:rPr>
          <w:rStyle w:val="FontStyle55"/>
          <w:sz w:val="24"/>
          <w:szCs w:val="24"/>
        </w:rPr>
        <w:t xml:space="preserve">Prema popisu </w:t>
      </w:r>
      <w:r w:rsidR="00D1200E" w:rsidRPr="00BB1CCA">
        <w:rPr>
          <w:rStyle w:val="FontStyle55"/>
          <w:sz w:val="24"/>
          <w:szCs w:val="24"/>
        </w:rPr>
        <w:t xml:space="preserve">stanovništva </w:t>
      </w:r>
      <w:r w:rsidRPr="00BB1CCA">
        <w:rPr>
          <w:rStyle w:val="FontStyle55"/>
          <w:sz w:val="24"/>
          <w:szCs w:val="24"/>
        </w:rPr>
        <w:t xml:space="preserve">iz 2011. godine u Općini </w:t>
      </w:r>
      <w:r w:rsidR="001A75F6">
        <w:t>Donja Voća</w:t>
      </w:r>
      <w:r w:rsidR="00901872">
        <w:t xml:space="preserve"> živi </w:t>
      </w:r>
      <w:r w:rsidR="001A75F6">
        <w:t>2443</w:t>
      </w:r>
      <w:r w:rsidR="00901872">
        <w:t xml:space="preserve"> stanovnika</w:t>
      </w:r>
      <w:r w:rsidRPr="00BB1CCA">
        <w:rPr>
          <w:rStyle w:val="FontStyle55"/>
          <w:sz w:val="24"/>
          <w:szCs w:val="24"/>
        </w:rPr>
        <w:t xml:space="preserve">. Stanovništvo je naseljeno u </w:t>
      </w:r>
      <w:r w:rsidR="001A75F6">
        <w:rPr>
          <w:rStyle w:val="FontStyle55"/>
          <w:sz w:val="24"/>
          <w:szCs w:val="24"/>
        </w:rPr>
        <w:t>8</w:t>
      </w:r>
      <w:r w:rsidRPr="00BB1CCA">
        <w:rPr>
          <w:rStyle w:val="FontStyle55"/>
          <w:sz w:val="24"/>
          <w:szCs w:val="24"/>
        </w:rPr>
        <w:t xml:space="preserve"> naselja. Gustoća naseljenosti iznosi </w:t>
      </w:r>
      <w:r w:rsidR="001A75F6">
        <w:rPr>
          <w:rStyle w:val="FontStyle55"/>
          <w:sz w:val="24"/>
          <w:szCs w:val="24"/>
        </w:rPr>
        <w:t>68</w:t>
      </w:r>
      <w:r w:rsidRPr="00BB1CCA">
        <w:rPr>
          <w:rStyle w:val="FontStyle55"/>
          <w:sz w:val="24"/>
          <w:szCs w:val="24"/>
        </w:rPr>
        <w:t>,</w:t>
      </w:r>
      <w:r w:rsidR="001A75F6">
        <w:rPr>
          <w:rStyle w:val="FontStyle55"/>
          <w:sz w:val="24"/>
          <w:szCs w:val="24"/>
        </w:rPr>
        <w:t>4</w:t>
      </w:r>
      <w:r w:rsidRPr="00BB1CCA">
        <w:rPr>
          <w:rStyle w:val="FontStyle55"/>
          <w:sz w:val="24"/>
          <w:szCs w:val="24"/>
        </w:rPr>
        <w:t xml:space="preserve"> stanovnika po km</w:t>
      </w:r>
      <w:r w:rsidRPr="00BB1CCA">
        <w:rPr>
          <w:rStyle w:val="FontStyle55"/>
          <w:sz w:val="24"/>
          <w:szCs w:val="24"/>
          <w:vertAlign w:val="superscript"/>
        </w:rPr>
        <w:t>2</w:t>
      </w:r>
      <w:r w:rsidRPr="00BB1CCA">
        <w:rPr>
          <w:rStyle w:val="FontStyle55"/>
          <w:sz w:val="24"/>
          <w:szCs w:val="24"/>
        </w:rPr>
        <w:t>.</w:t>
      </w:r>
    </w:p>
    <w:p w14:paraId="575E0423" w14:textId="77777777" w:rsidR="00565356" w:rsidRPr="00BB1CCA" w:rsidRDefault="00565356" w:rsidP="00D1200E">
      <w:pPr>
        <w:pStyle w:val="Style13"/>
        <w:widowControl/>
        <w:jc w:val="both"/>
      </w:pPr>
    </w:p>
    <w:p w14:paraId="4CD1A8A7" w14:textId="77777777" w:rsidR="00565356" w:rsidRPr="00BB1CCA" w:rsidRDefault="00565356" w:rsidP="00D1200E">
      <w:pPr>
        <w:pStyle w:val="Style13"/>
        <w:widowControl/>
        <w:jc w:val="both"/>
      </w:pPr>
    </w:p>
    <w:p w14:paraId="223FE4C3" w14:textId="77777777" w:rsidR="00787A64" w:rsidRPr="006948DD" w:rsidRDefault="00787A64" w:rsidP="00BD746C">
      <w:pPr>
        <w:pStyle w:val="Naslov2"/>
        <w:numPr>
          <w:ilvl w:val="0"/>
          <w:numId w:val="14"/>
        </w:numPr>
        <w:rPr>
          <w:rStyle w:val="FontStyle110"/>
          <w:rFonts w:asciiTheme="majorHAnsi" w:hAnsiTheme="majorHAnsi" w:cs="Times New Roman"/>
          <w:sz w:val="24"/>
          <w:szCs w:val="24"/>
        </w:rPr>
      </w:pPr>
      <w:bookmarkStart w:id="17" w:name="_Toc64480550"/>
      <w:r w:rsidRPr="006948DD">
        <w:rPr>
          <w:rStyle w:val="FontStyle110"/>
          <w:rFonts w:asciiTheme="majorHAnsi" w:hAnsiTheme="majorHAnsi" w:cs="Times New Roman"/>
          <w:sz w:val="24"/>
          <w:szCs w:val="24"/>
        </w:rPr>
        <w:t>Pregled naseljenih mjesta</w:t>
      </w:r>
      <w:bookmarkEnd w:id="17"/>
    </w:p>
    <w:p w14:paraId="0837DB5E" w14:textId="77777777" w:rsidR="00565356" w:rsidRPr="00BB1CCA" w:rsidRDefault="00787A64" w:rsidP="00787A64">
      <w:pPr>
        <w:pStyle w:val="Style6"/>
        <w:widowControl/>
        <w:spacing w:before="48" w:line="240" w:lineRule="auto"/>
        <w:ind w:firstLine="567"/>
        <w:rPr>
          <w:rStyle w:val="FontStyle55"/>
          <w:sz w:val="24"/>
          <w:szCs w:val="24"/>
        </w:rPr>
      </w:pPr>
      <w:r w:rsidRPr="00BB1CCA">
        <w:rPr>
          <w:rStyle w:val="FontStyle55"/>
          <w:sz w:val="24"/>
          <w:szCs w:val="24"/>
        </w:rPr>
        <w:t>Pregled naselja u</w:t>
      </w:r>
      <w:r w:rsidR="00565356" w:rsidRPr="00BB1CCA">
        <w:rPr>
          <w:rStyle w:val="FontStyle55"/>
          <w:sz w:val="24"/>
          <w:szCs w:val="24"/>
        </w:rPr>
        <w:t xml:space="preserve"> sastavu Općine </w:t>
      </w:r>
      <w:r w:rsidR="003D4DA4">
        <w:t xml:space="preserve">Donja Voća </w:t>
      </w:r>
      <w:r w:rsidRPr="00BB1CCA">
        <w:rPr>
          <w:rStyle w:val="FontStyle55"/>
          <w:sz w:val="24"/>
          <w:szCs w:val="24"/>
        </w:rPr>
        <w:t>nalazi se u sljedećoj tabeli.</w:t>
      </w:r>
    </w:p>
    <w:p w14:paraId="61E76669" w14:textId="77777777" w:rsidR="00787A64" w:rsidRPr="00BB1CCA" w:rsidRDefault="00787A64" w:rsidP="00787A64">
      <w:pPr>
        <w:pStyle w:val="Style6"/>
        <w:widowControl/>
        <w:spacing w:before="48" w:line="240" w:lineRule="auto"/>
        <w:ind w:firstLine="567"/>
        <w:rPr>
          <w:rStyle w:val="FontStyle55"/>
          <w:sz w:val="24"/>
          <w:szCs w:val="24"/>
        </w:rPr>
      </w:pPr>
    </w:p>
    <w:p w14:paraId="0550AC01" w14:textId="77777777" w:rsidR="00787A64" w:rsidRPr="00BB1CCA" w:rsidRDefault="00787A64" w:rsidP="000F24C5">
      <w:pPr>
        <w:pStyle w:val="Style6"/>
        <w:widowControl/>
        <w:spacing w:before="48" w:line="240" w:lineRule="auto"/>
        <w:ind w:firstLine="0"/>
        <w:rPr>
          <w:rStyle w:val="FontStyle55"/>
          <w:i/>
          <w:sz w:val="24"/>
          <w:szCs w:val="24"/>
        </w:rPr>
      </w:pPr>
      <w:r w:rsidRPr="00BB1CCA">
        <w:rPr>
          <w:rStyle w:val="FontStyle55"/>
          <w:i/>
          <w:sz w:val="24"/>
          <w:szCs w:val="24"/>
        </w:rPr>
        <w:t xml:space="preserve">Tabela 1. – Pregled naselja na području Općine </w:t>
      </w:r>
      <w:r w:rsidR="003D4DA4" w:rsidRPr="003D4DA4">
        <w:rPr>
          <w:i/>
          <w:iCs/>
        </w:rPr>
        <w:t>Donja Voća</w:t>
      </w:r>
    </w:p>
    <w:tbl>
      <w:tblPr>
        <w:tblW w:w="9120" w:type="dxa"/>
        <w:jc w:val="center"/>
        <w:tblLayout w:type="fixed"/>
        <w:tblCellMar>
          <w:left w:w="40" w:type="dxa"/>
          <w:right w:w="40" w:type="dxa"/>
        </w:tblCellMar>
        <w:tblLook w:val="0000" w:firstRow="0" w:lastRow="0" w:firstColumn="0" w:lastColumn="0" w:noHBand="0" w:noVBand="0"/>
      </w:tblPr>
      <w:tblGrid>
        <w:gridCol w:w="3678"/>
        <w:gridCol w:w="2721"/>
        <w:gridCol w:w="2721"/>
      </w:tblGrid>
      <w:tr w:rsidR="00565356" w:rsidRPr="00C0023C" w14:paraId="4BDEAEEB" w14:textId="77777777" w:rsidTr="00901872">
        <w:trPr>
          <w:jc w:val="center"/>
        </w:trPr>
        <w:tc>
          <w:tcPr>
            <w:tcW w:w="3678" w:type="dxa"/>
            <w:tcBorders>
              <w:top w:val="single" w:sz="6" w:space="0" w:color="auto"/>
              <w:left w:val="single" w:sz="6" w:space="0" w:color="auto"/>
              <w:bottom w:val="single" w:sz="6" w:space="0" w:color="auto"/>
              <w:right w:val="single" w:sz="6" w:space="0" w:color="auto"/>
            </w:tcBorders>
          </w:tcPr>
          <w:p w14:paraId="02E35E63" w14:textId="77777777" w:rsidR="00565356" w:rsidRPr="00901872" w:rsidRDefault="00787A64" w:rsidP="00787A64">
            <w:pPr>
              <w:pStyle w:val="Style34"/>
              <w:widowControl/>
              <w:jc w:val="center"/>
              <w:rPr>
                <w:rStyle w:val="FontStyle55"/>
                <w:sz w:val="24"/>
                <w:szCs w:val="24"/>
              </w:rPr>
            </w:pPr>
            <w:r w:rsidRPr="00901872">
              <w:rPr>
                <w:rStyle w:val="FontStyle55"/>
                <w:sz w:val="24"/>
                <w:szCs w:val="24"/>
              </w:rPr>
              <w:t>naziv naselja</w:t>
            </w:r>
          </w:p>
        </w:tc>
        <w:tc>
          <w:tcPr>
            <w:tcW w:w="2721" w:type="dxa"/>
            <w:tcBorders>
              <w:top w:val="single" w:sz="6" w:space="0" w:color="auto"/>
              <w:left w:val="single" w:sz="6" w:space="0" w:color="auto"/>
              <w:bottom w:val="single" w:sz="6" w:space="0" w:color="auto"/>
              <w:right w:val="single" w:sz="6" w:space="0" w:color="auto"/>
            </w:tcBorders>
          </w:tcPr>
          <w:p w14:paraId="67A89C08" w14:textId="77777777" w:rsidR="00565356" w:rsidRPr="00901872" w:rsidRDefault="00565356" w:rsidP="00787A64">
            <w:pPr>
              <w:pStyle w:val="Style34"/>
              <w:widowControl/>
              <w:jc w:val="center"/>
              <w:rPr>
                <w:rStyle w:val="FontStyle55"/>
                <w:sz w:val="24"/>
                <w:szCs w:val="24"/>
              </w:rPr>
            </w:pPr>
            <w:r w:rsidRPr="00901872">
              <w:rPr>
                <w:rStyle w:val="FontStyle55"/>
                <w:sz w:val="24"/>
                <w:szCs w:val="24"/>
              </w:rPr>
              <w:t>broj stanovnika</w:t>
            </w:r>
          </w:p>
        </w:tc>
        <w:tc>
          <w:tcPr>
            <w:tcW w:w="2721" w:type="dxa"/>
            <w:tcBorders>
              <w:top w:val="single" w:sz="6" w:space="0" w:color="auto"/>
              <w:left w:val="single" w:sz="6" w:space="0" w:color="auto"/>
              <w:bottom w:val="single" w:sz="6" w:space="0" w:color="auto"/>
              <w:right w:val="single" w:sz="6" w:space="0" w:color="auto"/>
            </w:tcBorders>
          </w:tcPr>
          <w:p w14:paraId="4A76D538" w14:textId="77777777" w:rsidR="00565356" w:rsidRPr="00901872" w:rsidRDefault="00565356" w:rsidP="00787A64">
            <w:pPr>
              <w:pStyle w:val="Style34"/>
              <w:widowControl/>
              <w:jc w:val="center"/>
              <w:rPr>
                <w:rStyle w:val="FontStyle55"/>
                <w:sz w:val="24"/>
                <w:szCs w:val="24"/>
                <w:vertAlign w:val="superscript"/>
              </w:rPr>
            </w:pPr>
            <w:r w:rsidRPr="00901872">
              <w:rPr>
                <w:rStyle w:val="FontStyle55"/>
                <w:sz w:val="24"/>
                <w:szCs w:val="24"/>
              </w:rPr>
              <w:t xml:space="preserve">površina </w:t>
            </w:r>
            <w:r w:rsidR="00787A64" w:rsidRPr="00901872">
              <w:rPr>
                <w:rStyle w:val="FontStyle55"/>
                <w:sz w:val="24"/>
                <w:szCs w:val="24"/>
              </w:rPr>
              <w:t>(</w:t>
            </w:r>
            <w:r w:rsidRPr="00901872">
              <w:rPr>
                <w:rStyle w:val="FontStyle55"/>
                <w:sz w:val="24"/>
                <w:szCs w:val="24"/>
              </w:rPr>
              <w:t>km</w:t>
            </w:r>
            <w:r w:rsidRPr="00901872">
              <w:rPr>
                <w:rStyle w:val="FontStyle55"/>
                <w:sz w:val="24"/>
                <w:szCs w:val="24"/>
                <w:vertAlign w:val="superscript"/>
              </w:rPr>
              <w:t>2</w:t>
            </w:r>
            <w:r w:rsidR="00787A64" w:rsidRPr="00901872">
              <w:rPr>
                <w:rStyle w:val="FontStyle55"/>
                <w:sz w:val="24"/>
                <w:szCs w:val="24"/>
              </w:rPr>
              <w:t>)</w:t>
            </w:r>
          </w:p>
        </w:tc>
      </w:tr>
      <w:tr w:rsidR="00856619" w:rsidRPr="00C0023C" w14:paraId="7870D88E" w14:textId="77777777" w:rsidTr="00E024A8">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8E94497" w14:textId="77777777" w:rsidR="00856619" w:rsidRPr="00901872" w:rsidRDefault="00856619" w:rsidP="00856619">
            <w:pPr>
              <w:pStyle w:val="Style34"/>
              <w:widowControl/>
              <w:jc w:val="left"/>
              <w:rPr>
                <w:rStyle w:val="FontStyle55"/>
                <w:sz w:val="24"/>
                <w:szCs w:val="24"/>
              </w:rPr>
            </w:pPr>
            <w:r>
              <w:rPr>
                <w:rFonts w:eastAsia="Microsoft Sans Serif"/>
              </w:rPr>
              <w:t>Budinščak</w:t>
            </w:r>
          </w:p>
        </w:tc>
        <w:tc>
          <w:tcPr>
            <w:tcW w:w="2721" w:type="dxa"/>
            <w:tcBorders>
              <w:top w:val="single" w:sz="6" w:space="0" w:color="auto"/>
              <w:left w:val="single" w:sz="6" w:space="0" w:color="auto"/>
              <w:bottom w:val="single" w:sz="6" w:space="0" w:color="auto"/>
              <w:right w:val="single" w:sz="6" w:space="0" w:color="auto"/>
            </w:tcBorders>
          </w:tcPr>
          <w:p w14:paraId="67F918D0" w14:textId="77777777" w:rsidR="00856619" w:rsidRPr="00901872" w:rsidRDefault="00856619" w:rsidP="00856619">
            <w:pPr>
              <w:pStyle w:val="Style34"/>
              <w:widowControl/>
              <w:jc w:val="center"/>
              <w:rPr>
                <w:rStyle w:val="FontStyle55"/>
                <w:sz w:val="24"/>
                <w:szCs w:val="24"/>
              </w:rPr>
            </w:pPr>
            <w:r>
              <w:rPr>
                <w:rStyle w:val="FontStyle55"/>
                <w:sz w:val="24"/>
                <w:szCs w:val="24"/>
              </w:rPr>
              <w:t>109</w:t>
            </w:r>
          </w:p>
        </w:tc>
        <w:tc>
          <w:tcPr>
            <w:tcW w:w="2721" w:type="dxa"/>
            <w:tcBorders>
              <w:top w:val="single" w:sz="6" w:space="0" w:color="auto"/>
              <w:left w:val="single" w:sz="6" w:space="0" w:color="auto"/>
              <w:bottom w:val="single" w:sz="6" w:space="0" w:color="auto"/>
              <w:right w:val="single" w:sz="6" w:space="0" w:color="auto"/>
            </w:tcBorders>
            <w:vAlign w:val="bottom"/>
          </w:tcPr>
          <w:p w14:paraId="5A39DA19" w14:textId="77777777" w:rsidR="00856619" w:rsidRPr="00901872" w:rsidRDefault="00856619" w:rsidP="00856619">
            <w:pPr>
              <w:pStyle w:val="Style34"/>
              <w:widowControl/>
              <w:jc w:val="center"/>
              <w:rPr>
                <w:rStyle w:val="FontStyle55"/>
                <w:sz w:val="24"/>
                <w:szCs w:val="24"/>
              </w:rPr>
            </w:pPr>
            <w:r>
              <w:t>1,88</w:t>
            </w:r>
          </w:p>
        </w:tc>
      </w:tr>
      <w:tr w:rsidR="00856619" w:rsidRPr="00C0023C" w14:paraId="7FE80A86" w14:textId="77777777" w:rsidTr="00E024A8">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1C30B9DF" w14:textId="77777777" w:rsidR="00856619" w:rsidRPr="00901872" w:rsidRDefault="00856619" w:rsidP="00856619">
            <w:pPr>
              <w:pStyle w:val="Style34"/>
              <w:widowControl/>
              <w:jc w:val="left"/>
              <w:rPr>
                <w:rStyle w:val="FontStyle55"/>
                <w:sz w:val="24"/>
                <w:szCs w:val="24"/>
              </w:rPr>
            </w:pPr>
            <w:r>
              <w:rPr>
                <w:rFonts w:eastAsia="Microsoft Sans Serif"/>
              </w:rPr>
              <w:t xml:space="preserve">Donja Voća </w:t>
            </w:r>
            <w:r w:rsidRPr="003D4DA4">
              <w:rPr>
                <w:rFonts w:eastAsia="Microsoft Sans Serif"/>
                <w:i/>
                <w:iCs/>
              </w:rPr>
              <w:t>(središnje naselje)</w:t>
            </w:r>
          </w:p>
        </w:tc>
        <w:tc>
          <w:tcPr>
            <w:tcW w:w="2721" w:type="dxa"/>
            <w:tcBorders>
              <w:top w:val="single" w:sz="6" w:space="0" w:color="auto"/>
              <w:left w:val="single" w:sz="6" w:space="0" w:color="auto"/>
              <w:bottom w:val="single" w:sz="6" w:space="0" w:color="auto"/>
              <w:right w:val="single" w:sz="6" w:space="0" w:color="auto"/>
            </w:tcBorders>
          </w:tcPr>
          <w:p w14:paraId="14576446" w14:textId="77777777" w:rsidR="00856619" w:rsidRPr="00901872" w:rsidRDefault="00856619" w:rsidP="00856619">
            <w:pPr>
              <w:pStyle w:val="Style34"/>
              <w:widowControl/>
              <w:jc w:val="center"/>
              <w:rPr>
                <w:rStyle w:val="FontStyle55"/>
                <w:sz w:val="24"/>
                <w:szCs w:val="24"/>
              </w:rPr>
            </w:pPr>
            <w:r>
              <w:rPr>
                <w:rFonts w:eastAsia="Microsoft Sans Serif"/>
              </w:rPr>
              <w:t>1059</w:t>
            </w:r>
          </w:p>
        </w:tc>
        <w:tc>
          <w:tcPr>
            <w:tcW w:w="2721" w:type="dxa"/>
            <w:tcBorders>
              <w:top w:val="single" w:sz="6" w:space="0" w:color="auto"/>
              <w:left w:val="single" w:sz="6" w:space="0" w:color="auto"/>
              <w:bottom w:val="single" w:sz="6" w:space="0" w:color="auto"/>
              <w:right w:val="single" w:sz="6" w:space="0" w:color="auto"/>
            </w:tcBorders>
          </w:tcPr>
          <w:p w14:paraId="77AE971C" w14:textId="77777777" w:rsidR="00856619" w:rsidRPr="00901872" w:rsidRDefault="00856619" w:rsidP="00856619">
            <w:pPr>
              <w:pStyle w:val="Style34"/>
              <w:widowControl/>
              <w:jc w:val="center"/>
              <w:rPr>
                <w:rStyle w:val="FontStyle55"/>
                <w:sz w:val="24"/>
                <w:szCs w:val="24"/>
              </w:rPr>
            </w:pPr>
            <w:r>
              <w:t>9,69</w:t>
            </w:r>
          </w:p>
        </w:tc>
      </w:tr>
      <w:tr w:rsidR="00856619" w:rsidRPr="00C0023C" w14:paraId="3BDB9C25" w14:textId="77777777" w:rsidTr="00E024A8">
        <w:trPr>
          <w:jc w:val="center"/>
        </w:trPr>
        <w:tc>
          <w:tcPr>
            <w:tcW w:w="3678" w:type="dxa"/>
            <w:tcBorders>
              <w:top w:val="single" w:sz="6" w:space="0" w:color="auto"/>
              <w:left w:val="single" w:sz="6" w:space="0" w:color="auto"/>
              <w:bottom w:val="single" w:sz="6" w:space="0" w:color="auto"/>
              <w:right w:val="single" w:sz="6" w:space="0" w:color="auto"/>
            </w:tcBorders>
            <w:vAlign w:val="bottom"/>
          </w:tcPr>
          <w:p w14:paraId="03E8B28A" w14:textId="77777777" w:rsidR="00856619" w:rsidRPr="00901872" w:rsidRDefault="00856619" w:rsidP="00856619">
            <w:pPr>
              <w:pStyle w:val="Style34"/>
              <w:widowControl/>
              <w:jc w:val="left"/>
              <w:rPr>
                <w:rStyle w:val="FontStyle55"/>
                <w:sz w:val="24"/>
                <w:szCs w:val="24"/>
              </w:rPr>
            </w:pPr>
            <w:r>
              <w:rPr>
                <w:rFonts w:eastAsia="Microsoft Sans Serif"/>
              </w:rPr>
              <w:t>Fotez Breg</w:t>
            </w:r>
          </w:p>
        </w:tc>
        <w:tc>
          <w:tcPr>
            <w:tcW w:w="2721" w:type="dxa"/>
            <w:tcBorders>
              <w:top w:val="single" w:sz="6" w:space="0" w:color="auto"/>
              <w:left w:val="single" w:sz="6" w:space="0" w:color="auto"/>
              <w:bottom w:val="single" w:sz="6" w:space="0" w:color="auto"/>
              <w:right w:val="single" w:sz="6" w:space="0" w:color="auto"/>
            </w:tcBorders>
          </w:tcPr>
          <w:p w14:paraId="1116155A" w14:textId="77777777" w:rsidR="00856619" w:rsidRPr="00901872" w:rsidRDefault="00856619" w:rsidP="00856619">
            <w:pPr>
              <w:pStyle w:val="Style34"/>
              <w:widowControl/>
              <w:jc w:val="center"/>
              <w:rPr>
                <w:rStyle w:val="FontStyle55"/>
                <w:sz w:val="24"/>
                <w:szCs w:val="24"/>
              </w:rPr>
            </w:pPr>
            <w:r>
              <w:rPr>
                <w:rFonts w:eastAsia="Microsoft Sans Serif"/>
              </w:rPr>
              <w:t>64</w:t>
            </w:r>
          </w:p>
        </w:tc>
        <w:tc>
          <w:tcPr>
            <w:tcW w:w="2721" w:type="dxa"/>
            <w:tcBorders>
              <w:top w:val="single" w:sz="6" w:space="0" w:color="auto"/>
              <w:left w:val="single" w:sz="6" w:space="0" w:color="auto"/>
              <w:bottom w:val="single" w:sz="6" w:space="0" w:color="auto"/>
              <w:right w:val="single" w:sz="6" w:space="0" w:color="auto"/>
            </w:tcBorders>
          </w:tcPr>
          <w:p w14:paraId="173DE089" w14:textId="77777777" w:rsidR="00856619" w:rsidRPr="00901872" w:rsidRDefault="00856619" w:rsidP="00856619">
            <w:pPr>
              <w:pStyle w:val="Style34"/>
              <w:widowControl/>
              <w:jc w:val="center"/>
              <w:rPr>
                <w:rStyle w:val="FontStyle55"/>
                <w:sz w:val="24"/>
                <w:szCs w:val="24"/>
              </w:rPr>
            </w:pPr>
            <w:r>
              <w:t>0,94</w:t>
            </w:r>
          </w:p>
        </w:tc>
      </w:tr>
      <w:tr w:rsidR="00856619" w:rsidRPr="00C0023C" w14:paraId="19015E6F" w14:textId="77777777" w:rsidTr="00E024A8">
        <w:trPr>
          <w:jc w:val="center"/>
        </w:trPr>
        <w:tc>
          <w:tcPr>
            <w:tcW w:w="3678" w:type="dxa"/>
            <w:tcBorders>
              <w:top w:val="single" w:sz="6" w:space="0" w:color="auto"/>
              <w:left w:val="single" w:sz="6" w:space="0" w:color="auto"/>
              <w:bottom w:val="single" w:sz="6" w:space="0" w:color="auto"/>
              <w:right w:val="single" w:sz="6" w:space="0" w:color="auto"/>
            </w:tcBorders>
            <w:vAlign w:val="bottom"/>
          </w:tcPr>
          <w:p w14:paraId="73021001" w14:textId="77777777" w:rsidR="00856619" w:rsidRPr="00901872" w:rsidRDefault="00856619" w:rsidP="00856619">
            <w:pPr>
              <w:pStyle w:val="Style34"/>
              <w:widowControl/>
              <w:jc w:val="left"/>
              <w:rPr>
                <w:rStyle w:val="FontStyle55"/>
                <w:sz w:val="24"/>
                <w:szCs w:val="24"/>
              </w:rPr>
            </w:pPr>
            <w:r>
              <w:rPr>
                <w:rFonts w:eastAsia="Microsoft Sans Serif"/>
              </w:rPr>
              <w:t>Gornja Voća</w:t>
            </w:r>
          </w:p>
        </w:tc>
        <w:tc>
          <w:tcPr>
            <w:tcW w:w="2721" w:type="dxa"/>
            <w:tcBorders>
              <w:top w:val="single" w:sz="6" w:space="0" w:color="auto"/>
              <w:left w:val="single" w:sz="6" w:space="0" w:color="auto"/>
              <w:bottom w:val="single" w:sz="6" w:space="0" w:color="auto"/>
              <w:right w:val="single" w:sz="6" w:space="0" w:color="auto"/>
            </w:tcBorders>
          </w:tcPr>
          <w:p w14:paraId="312CEB07" w14:textId="77777777" w:rsidR="00856619" w:rsidRPr="00901872" w:rsidRDefault="00856619" w:rsidP="00856619">
            <w:pPr>
              <w:pStyle w:val="Style34"/>
              <w:widowControl/>
              <w:jc w:val="center"/>
              <w:rPr>
                <w:rStyle w:val="FontStyle55"/>
                <w:sz w:val="24"/>
                <w:szCs w:val="24"/>
              </w:rPr>
            </w:pPr>
            <w:r>
              <w:rPr>
                <w:rFonts w:eastAsia="Microsoft Sans Serif"/>
              </w:rPr>
              <w:t>571</w:t>
            </w:r>
          </w:p>
        </w:tc>
        <w:tc>
          <w:tcPr>
            <w:tcW w:w="2721" w:type="dxa"/>
            <w:tcBorders>
              <w:top w:val="single" w:sz="6" w:space="0" w:color="auto"/>
              <w:left w:val="single" w:sz="6" w:space="0" w:color="auto"/>
              <w:bottom w:val="single" w:sz="6" w:space="0" w:color="auto"/>
              <w:right w:val="single" w:sz="6" w:space="0" w:color="auto"/>
            </w:tcBorders>
          </w:tcPr>
          <w:p w14:paraId="23413E57" w14:textId="77777777" w:rsidR="00856619" w:rsidRPr="00901872" w:rsidRDefault="00856619" w:rsidP="00856619">
            <w:pPr>
              <w:pStyle w:val="Style34"/>
              <w:widowControl/>
              <w:jc w:val="center"/>
              <w:rPr>
                <w:rStyle w:val="FontStyle55"/>
                <w:sz w:val="24"/>
                <w:szCs w:val="24"/>
              </w:rPr>
            </w:pPr>
            <w:r>
              <w:t>9,32</w:t>
            </w:r>
          </w:p>
        </w:tc>
      </w:tr>
      <w:tr w:rsidR="00856619" w:rsidRPr="00C0023C" w14:paraId="64CC9786" w14:textId="77777777" w:rsidTr="00E024A8">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64907F18" w14:textId="77777777" w:rsidR="00856619" w:rsidRPr="00901872" w:rsidRDefault="00856619" w:rsidP="00856619">
            <w:pPr>
              <w:pStyle w:val="Style34"/>
              <w:widowControl/>
              <w:jc w:val="left"/>
              <w:rPr>
                <w:rStyle w:val="FontStyle55"/>
                <w:sz w:val="24"/>
                <w:szCs w:val="24"/>
              </w:rPr>
            </w:pPr>
            <w:r>
              <w:rPr>
                <w:rFonts w:eastAsia="Microsoft Sans Serif"/>
              </w:rPr>
              <w:t>Jelovec Voćanski</w:t>
            </w:r>
          </w:p>
        </w:tc>
        <w:tc>
          <w:tcPr>
            <w:tcW w:w="2721" w:type="dxa"/>
            <w:tcBorders>
              <w:top w:val="single" w:sz="6" w:space="0" w:color="auto"/>
              <w:left w:val="single" w:sz="6" w:space="0" w:color="auto"/>
              <w:bottom w:val="single" w:sz="6" w:space="0" w:color="auto"/>
              <w:right w:val="single" w:sz="6" w:space="0" w:color="auto"/>
            </w:tcBorders>
          </w:tcPr>
          <w:p w14:paraId="1668B375" w14:textId="77777777" w:rsidR="00856619" w:rsidRPr="00901872" w:rsidRDefault="00856619" w:rsidP="00856619">
            <w:pPr>
              <w:pStyle w:val="Style34"/>
              <w:widowControl/>
              <w:jc w:val="center"/>
              <w:rPr>
                <w:rStyle w:val="FontStyle55"/>
                <w:sz w:val="24"/>
                <w:szCs w:val="24"/>
              </w:rPr>
            </w:pPr>
            <w:r>
              <w:rPr>
                <w:rStyle w:val="FontStyle55"/>
                <w:sz w:val="24"/>
                <w:szCs w:val="24"/>
              </w:rPr>
              <w:t>86</w:t>
            </w:r>
          </w:p>
        </w:tc>
        <w:tc>
          <w:tcPr>
            <w:tcW w:w="2721" w:type="dxa"/>
            <w:tcBorders>
              <w:top w:val="single" w:sz="6" w:space="0" w:color="auto"/>
              <w:left w:val="single" w:sz="6" w:space="0" w:color="auto"/>
              <w:bottom w:val="single" w:sz="6" w:space="0" w:color="auto"/>
              <w:right w:val="single" w:sz="6" w:space="0" w:color="auto"/>
            </w:tcBorders>
          </w:tcPr>
          <w:p w14:paraId="49B94D05" w14:textId="77777777" w:rsidR="00856619" w:rsidRPr="00901872" w:rsidRDefault="00856619" w:rsidP="00856619">
            <w:pPr>
              <w:pStyle w:val="Style34"/>
              <w:widowControl/>
              <w:jc w:val="center"/>
              <w:rPr>
                <w:rStyle w:val="FontStyle55"/>
                <w:sz w:val="24"/>
                <w:szCs w:val="24"/>
              </w:rPr>
            </w:pPr>
            <w:r>
              <w:t>2,04</w:t>
            </w:r>
          </w:p>
        </w:tc>
      </w:tr>
      <w:tr w:rsidR="00856619" w:rsidRPr="00C0023C" w14:paraId="523050D7" w14:textId="77777777" w:rsidTr="00E024A8">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17DDE04D" w14:textId="77777777" w:rsidR="00856619" w:rsidRPr="00901872" w:rsidRDefault="00856619" w:rsidP="00856619">
            <w:pPr>
              <w:pStyle w:val="Style34"/>
              <w:widowControl/>
              <w:jc w:val="left"/>
            </w:pPr>
            <w:r>
              <w:rPr>
                <w:rFonts w:eastAsia="Microsoft Sans Serif"/>
              </w:rPr>
              <w:t>Plitvica Voćanska</w:t>
            </w:r>
          </w:p>
        </w:tc>
        <w:tc>
          <w:tcPr>
            <w:tcW w:w="2721" w:type="dxa"/>
            <w:tcBorders>
              <w:top w:val="single" w:sz="6" w:space="0" w:color="auto"/>
              <w:left w:val="single" w:sz="6" w:space="0" w:color="auto"/>
              <w:bottom w:val="single" w:sz="6" w:space="0" w:color="auto"/>
              <w:right w:val="single" w:sz="6" w:space="0" w:color="auto"/>
            </w:tcBorders>
          </w:tcPr>
          <w:p w14:paraId="35F29DAD" w14:textId="77777777" w:rsidR="00856619" w:rsidRPr="00901872" w:rsidRDefault="00856619" w:rsidP="00856619">
            <w:pPr>
              <w:pStyle w:val="Style34"/>
              <w:widowControl/>
              <w:jc w:val="center"/>
            </w:pPr>
            <w:r>
              <w:rPr>
                <w:rFonts w:eastAsia="Microsoft Sans Serif"/>
              </w:rPr>
              <w:t>68</w:t>
            </w:r>
          </w:p>
        </w:tc>
        <w:tc>
          <w:tcPr>
            <w:tcW w:w="2721" w:type="dxa"/>
            <w:tcBorders>
              <w:top w:val="single" w:sz="6" w:space="0" w:color="auto"/>
              <w:left w:val="single" w:sz="6" w:space="0" w:color="auto"/>
              <w:bottom w:val="single" w:sz="6" w:space="0" w:color="auto"/>
              <w:right w:val="single" w:sz="6" w:space="0" w:color="auto"/>
            </w:tcBorders>
          </w:tcPr>
          <w:p w14:paraId="3797B610" w14:textId="77777777" w:rsidR="00856619" w:rsidRPr="00901872" w:rsidRDefault="00856619" w:rsidP="00856619">
            <w:pPr>
              <w:pStyle w:val="Style34"/>
              <w:widowControl/>
              <w:jc w:val="center"/>
            </w:pPr>
            <w:r>
              <w:t>1,25</w:t>
            </w:r>
          </w:p>
        </w:tc>
      </w:tr>
      <w:tr w:rsidR="00856619" w:rsidRPr="00C0023C" w14:paraId="726F18F0" w14:textId="77777777" w:rsidTr="00E024A8">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29A1775" w14:textId="77777777" w:rsidR="00856619" w:rsidRPr="00901872" w:rsidRDefault="00856619" w:rsidP="00856619">
            <w:pPr>
              <w:pStyle w:val="Style34"/>
              <w:widowControl/>
              <w:jc w:val="left"/>
            </w:pPr>
            <w:r>
              <w:rPr>
                <w:rFonts w:eastAsia="Microsoft Sans Serif"/>
              </w:rPr>
              <w:t>Rijeka Voćanska</w:t>
            </w:r>
          </w:p>
        </w:tc>
        <w:tc>
          <w:tcPr>
            <w:tcW w:w="2721" w:type="dxa"/>
            <w:tcBorders>
              <w:top w:val="single" w:sz="6" w:space="0" w:color="auto"/>
              <w:left w:val="single" w:sz="6" w:space="0" w:color="auto"/>
              <w:bottom w:val="single" w:sz="6" w:space="0" w:color="auto"/>
              <w:right w:val="single" w:sz="6" w:space="0" w:color="auto"/>
            </w:tcBorders>
          </w:tcPr>
          <w:p w14:paraId="0C82A4B2" w14:textId="77777777" w:rsidR="00856619" w:rsidRPr="00901872" w:rsidRDefault="00856619" w:rsidP="00856619">
            <w:pPr>
              <w:pStyle w:val="Style34"/>
              <w:widowControl/>
              <w:jc w:val="center"/>
            </w:pPr>
            <w:r>
              <w:rPr>
                <w:rFonts w:eastAsia="Microsoft Sans Serif"/>
              </w:rPr>
              <w:t>264</w:t>
            </w:r>
          </w:p>
        </w:tc>
        <w:tc>
          <w:tcPr>
            <w:tcW w:w="2721" w:type="dxa"/>
            <w:tcBorders>
              <w:top w:val="single" w:sz="6" w:space="0" w:color="auto"/>
              <w:left w:val="single" w:sz="6" w:space="0" w:color="auto"/>
              <w:bottom w:val="single" w:sz="6" w:space="0" w:color="auto"/>
              <w:right w:val="single" w:sz="6" w:space="0" w:color="auto"/>
            </w:tcBorders>
          </w:tcPr>
          <w:p w14:paraId="0AF4F531" w14:textId="77777777" w:rsidR="00856619" w:rsidRPr="00901872" w:rsidRDefault="00856619" w:rsidP="00856619">
            <w:pPr>
              <w:pStyle w:val="Style34"/>
              <w:widowControl/>
              <w:jc w:val="center"/>
            </w:pPr>
            <w:r>
              <w:t>7,33</w:t>
            </w:r>
          </w:p>
        </w:tc>
      </w:tr>
      <w:tr w:rsidR="00856619" w:rsidRPr="00C0023C" w14:paraId="5DC27CE9" w14:textId="77777777" w:rsidTr="00E024A8">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B1C9B9C" w14:textId="77777777" w:rsidR="00856619" w:rsidRPr="00901872" w:rsidRDefault="00856619" w:rsidP="00856619">
            <w:pPr>
              <w:pStyle w:val="Style34"/>
              <w:widowControl/>
              <w:jc w:val="left"/>
            </w:pPr>
            <w:r>
              <w:rPr>
                <w:rFonts w:eastAsia="Microsoft Sans Serif"/>
              </w:rPr>
              <w:t>Slivarsko</w:t>
            </w:r>
          </w:p>
        </w:tc>
        <w:tc>
          <w:tcPr>
            <w:tcW w:w="2721" w:type="dxa"/>
            <w:tcBorders>
              <w:top w:val="single" w:sz="6" w:space="0" w:color="auto"/>
              <w:left w:val="single" w:sz="6" w:space="0" w:color="auto"/>
              <w:bottom w:val="single" w:sz="6" w:space="0" w:color="auto"/>
              <w:right w:val="single" w:sz="6" w:space="0" w:color="auto"/>
            </w:tcBorders>
          </w:tcPr>
          <w:p w14:paraId="038A8339" w14:textId="77777777" w:rsidR="00856619" w:rsidRPr="00901872" w:rsidRDefault="00856619" w:rsidP="00856619">
            <w:pPr>
              <w:pStyle w:val="Style34"/>
              <w:widowControl/>
              <w:jc w:val="center"/>
            </w:pPr>
            <w:r>
              <w:rPr>
                <w:rFonts w:eastAsia="Microsoft Sans Serif"/>
              </w:rPr>
              <w:t>222</w:t>
            </w:r>
          </w:p>
        </w:tc>
        <w:tc>
          <w:tcPr>
            <w:tcW w:w="2721" w:type="dxa"/>
            <w:tcBorders>
              <w:top w:val="single" w:sz="6" w:space="0" w:color="auto"/>
              <w:left w:val="single" w:sz="6" w:space="0" w:color="auto"/>
              <w:bottom w:val="single" w:sz="6" w:space="0" w:color="auto"/>
              <w:right w:val="single" w:sz="6" w:space="0" w:color="auto"/>
            </w:tcBorders>
            <w:vAlign w:val="bottom"/>
          </w:tcPr>
          <w:p w14:paraId="73D8C31F" w14:textId="77777777" w:rsidR="00856619" w:rsidRPr="00901872" w:rsidRDefault="00856619" w:rsidP="00856619">
            <w:pPr>
              <w:pStyle w:val="Style34"/>
              <w:widowControl/>
              <w:jc w:val="center"/>
            </w:pPr>
            <w:r>
              <w:t>3,45</w:t>
            </w:r>
          </w:p>
        </w:tc>
      </w:tr>
    </w:tbl>
    <w:p w14:paraId="093EF234" w14:textId="77777777" w:rsidR="00565356" w:rsidRDefault="00565356" w:rsidP="00565356">
      <w:pPr>
        <w:pStyle w:val="Style6"/>
        <w:widowControl/>
        <w:spacing w:line="240" w:lineRule="exact"/>
        <w:rPr>
          <w:sz w:val="20"/>
          <w:szCs w:val="20"/>
        </w:rPr>
      </w:pPr>
    </w:p>
    <w:p w14:paraId="4EDE7C86" w14:textId="77777777" w:rsidR="00901872" w:rsidRDefault="003D4DA4" w:rsidP="00901872">
      <w:pPr>
        <w:pStyle w:val="Style6"/>
        <w:widowControl/>
        <w:spacing w:before="48" w:line="240" w:lineRule="auto"/>
        <w:ind w:firstLine="567"/>
        <w:rPr>
          <w:rStyle w:val="FontStyle55"/>
          <w:i/>
          <w:sz w:val="24"/>
          <w:szCs w:val="24"/>
        </w:rPr>
      </w:pPr>
      <w:r>
        <w:lastRenderedPageBreak/>
        <w:t>Unutar naselja nema posebno definiranih ulica.</w:t>
      </w:r>
    </w:p>
    <w:p w14:paraId="485BED08" w14:textId="77777777" w:rsidR="00901872" w:rsidRDefault="00901872" w:rsidP="00565356">
      <w:pPr>
        <w:pStyle w:val="Style6"/>
        <w:widowControl/>
        <w:spacing w:line="240" w:lineRule="exact"/>
        <w:rPr>
          <w:sz w:val="20"/>
          <w:szCs w:val="20"/>
        </w:rPr>
      </w:pPr>
    </w:p>
    <w:p w14:paraId="09A12945" w14:textId="77777777" w:rsidR="00565356" w:rsidRDefault="00565356" w:rsidP="00787A64">
      <w:pPr>
        <w:pStyle w:val="Style6"/>
        <w:widowControl/>
        <w:spacing w:before="38" w:line="240" w:lineRule="auto"/>
        <w:ind w:firstLine="567"/>
        <w:rPr>
          <w:rStyle w:val="FontStyle55"/>
          <w:sz w:val="24"/>
          <w:szCs w:val="24"/>
        </w:rPr>
      </w:pPr>
      <w:r w:rsidRPr="00BB1CCA">
        <w:rPr>
          <w:rStyle w:val="FontStyle55"/>
          <w:sz w:val="24"/>
          <w:szCs w:val="24"/>
        </w:rPr>
        <w:t xml:space="preserve">Od komunalne infrastrukture u </w:t>
      </w:r>
      <w:r w:rsidR="00787A64" w:rsidRPr="00BB1CCA">
        <w:rPr>
          <w:rStyle w:val="FontStyle55"/>
          <w:sz w:val="24"/>
          <w:szCs w:val="24"/>
        </w:rPr>
        <w:t xml:space="preserve">svim su </w:t>
      </w:r>
      <w:r w:rsidRPr="00BB1CCA">
        <w:rPr>
          <w:rStyle w:val="FontStyle55"/>
          <w:sz w:val="24"/>
          <w:szCs w:val="24"/>
        </w:rPr>
        <w:t>naseljima prisutni su struja, voda, p</w:t>
      </w:r>
      <w:r w:rsidR="00787A64" w:rsidRPr="00BB1CCA">
        <w:rPr>
          <w:rStyle w:val="FontStyle55"/>
          <w:sz w:val="24"/>
          <w:szCs w:val="24"/>
        </w:rPr>
        <w:t>lin i telekomunikacijska infrastruktura</w:t>
      </w:r>
      <w:r w:rsidRPr="00BB1CCA">
        <w:rPr>
          <w:rStyle w:val="FontStyle55"/>
          <w:sz w:val="24"/>
          <w:szCs w:val="24"/>
        </w:rPr>
        <w:t>.</w:t>
      </w:r>
    </w:p>
    <w:p w14:paraId="06B8FBFC" w14:textId="77777777" w:rsidR="00901872" w:rsidRPr="00BB1CCA" w:rsidRDefault="00901872" w:rsidP="00787A64">
      <w:pPr>
        <w:pStyle w:val="Style6"/>
        <w:widowControl/>
        <w:spacing w:before="38" w:line="240" w:lineRule="auto"/>
        <w:ind w:firstLine="567"/>
        <w:rPr>
          <w:rStyle w:val="FontStyle55"/>
          <w:sz w:val="24"/>
          <w:szCs w:val="24"/>
        </w:rPr>
      </w:pPr>
      <w:r>
        <w:t xml:space="preserve">Mjesno groblje nalazi se u </w:t>
      </w:r>
      <w:r w:rsidR="00856619">
        <w:t>Donjoj Voći</w:t>
      </w:r>
      <w:r>
        <w:t>.</w:t>
      </w:r>
    </w:p>
    <w:p w14:paraId="01A7A3B4" w14:textId="77777777" w:rsidR="00565356" w:rsidRPr="00BB1CCA" w:rsidRDefault="00565356" w:rsidP="00787A64">
      <w:pPr>
        <w:pStyle w:val="Style6"/>
        <w:widowControl/>
        <w:spacing w:line="240" w:lineRule="exact"/>
        <w:ind w:firstLine="567"/>
        <w:jc w:val="left"/>
      </w:pPr>
    </w:p>
    <w:p w14:paraId="173FE9DD" w14:textId="77777777" w:rsidR="00565356" w:rsidRPr="00BB1CCA" w:rsidRDefault="00787A64" w:rsidP="00787A64">
      <w:pPr>
        <w:pStyle w:val="Style6"/>
        <w:widowControl/>
        <w:spacing w:before="53" w:line="240" w:lineRule="auto"/>
        <w:ind w:firstLine="567"/>
        <w:rPr>
          <w:rStyle w:val="FontStyle55"/>
          <w:sz w:val="24"/>
          <w:szCs w:val="24"/>
        </w:rPr>
      </w:pPr>
      <w:r w:rsidRPr="00BB1CCA">
        <w:t xml:space="preserve">Komunalni otpad iz kućanstva, otpad koji nastaje čišćenjem javnih površina i otpad sličan otpadu iz kućanstva koji nastaje u gospodarstvu, ustanovama i uslužnim djelatnostima, iz naselja Općine </w:t>
      </w:r>
      <w:r w:rsidR="00663C37">
        <w:t>Donja Voća</w:t>
      </w:r>
      <w:r w:rsidR="00901872" w:rsidRPr="00BB1CCA">
        <w:t xml:space="preserve"> </w:t>
      </w:r>
      <w:r w:rsidRPr="00BB1CCA">
        <w:t>o</w:t>
      </w:r>
      <w:r w:rsidR="00224801">
        <w:t xml:space="preserve">rganizirano odvozi koncesionar </w:t>
      </w:r>
      <w:r w:rsidR="00856619">
        <w:t>Ivkom d.d. iz Ivanca, V. Nazora 96b. Otpad se odlaže izvan područja Općine, na odlagalištu u Jerovcu</w:t>
      </w:r>
      <w:r w:rsidRPr="00BB1CCA">
        <w:t>.</w:t>
      </w:r>
    </w:p>
    <w:p w14:paraId="09FB82FB" w14:textId="77777777" w:rsidR="0049360D" w:rsidRDefault="0049360D" w:rsidP="00787A64">
      <w:pPr>
        <w:pStyle w:val="Style6"/>
        <w:widowControl/>
        <w:spacing w:before="53" w:line="240" w:lineRule="auto"/>
        <w:ind w:firstLine="567"/>
        <w:rPr>
          <w:rStyle w:val="FontStyle55"/>
          <w:sz w:val="24"/>
          <w:szCs w:val="24"/>
        </w:rPr>
      </w:pPr>
    </w:p>
    <w:p w14:paraId="10DC7EF0" w14:textId="77777777" w:rsidR="00565356" w:rsidRPr="00BB1CCA" w:rsidRDefault="00565356" w:rsidP="00787A64">
      <w:pPr>
        <w:pStyle w:val="Style6"/>
        <w:widowControl/>
        <w:spacing w:before="53" w:line="240" w:lineRule="auto"/>
        <w:ind w:firstLine="567"/>
        <w:rPr>
          <w:rStyle w:val="FontStyle55"/>
          <w:sz w:val="24"/>
          <w:szCs w:val="24"/>
        </w:rPr>
      </w:pPr>
      <w:r w:rsidRPr="00663C37">
        <w:rPr>
          <w:rStyle w:val="FontStyle55"/>
          <w:sz w:val="24"/>
          <w:szCs w:val="24"/>
        </w:rPr>
        <w:t>Koncesiju za obavljanje dimnjačarskih usluga u Općini posjeduje tvrtka</w:t>
      </w:r>
      <w:r w:rsidR="00224801" w:rsidRPr="00663C37">
        <w:t xml:space="preserve"> </w:t>
      </w:r>
      <w:r w:rsidR="00856619" w:rsidRPr="00663C37">
        <w:t>Caminus j.d.o.o.</w:t>
      </w:r>
      <w:r w:rsidR="00BB1CCA" w:rsidRPr="00663C37">
        <w:t xml:space="preserve"> iz </w:t>
      </w:r>
      <w:r w:rsidR="00856619" w:rsidRPr="00663C37">
        <w:t>Varaždina</w:t>
      </w:r>
      <w:r w:rsidR="00BB1CCA" w:rsidRPr="00663C37">
        <w:t>.</w:t>
      </w:r>
    </w:p>
    <w:p w14:paraId="75FE6B4E" w14:textId="77777777" w:rsidR="00565356" w:rsidRPr="00BB1CCA" w:rsidRDefault="00565356" w:rsidP="00565356">
      <w:pPr>
        <w:pStyle w:val="Style6"/>
        <w:widowControl/>
        <w:spacing w:before="53" w:line="240" w:lineRule="auto"/>
        <w:rPr>
          <w:rStyle w:val="FontStyle55"/>
          <w:sz w:val="24"/>
          <w:szCs w:val="24"/>
        </w:rPr>
      </w:pPr>
    </w:p>
    <w:p w14:paraId="3C6774AD" w14:textId="77777777" w:rsidR="00BB1CCA" w:rsidRPr="006948DD" w:rsidRDefault="00BB1CCA" w:rsidP="00BD746C">
      <w:pPr>
        <w:pStyle w:val="Naslov2"/>
        <w:numPr>
          <w:ilvl w:val="0"/>
          <w:numId w:val="14"/>
        </w:numPr>
        <w:rPr>
          <w:rStyle w:val="FontStyle110"/>
          <w:rFonts w:asciiTheme="majorHAnsi" w:hAnsiTheme="majorHAnsi" w:cs="Times New Roman"/>
          <w:sz w:val="24"/>
          <w:szCs w:val="24"/>
        </w:rPr>
      </w:pPr>
      <w:bookmarkStart w:id="18" w:name="_Toc64480551"/>
      <w:r w:rsidRPr="006948DD">
        <w:rPr>
          <w:rStyle w:val="FontStyle110"/>
          <w:rFonts w:asciiTheme="majorHAnsi" w:hAnsiTheme="majorHAnsi" w:cs="Times New Roman"/>
          <w:sz w:val="24"/>
          <w:szCs w:val="24"/>
        </w:rPr>
        <w:t>Pregled pravnih osoba u gospodarstvu po vrstama</w:t>
      </w:r>
      <w:bookmarkEnd w:id="18"/>
    </w:p>
    <w:p w14:paraId="67F3F147" w14:textId="77777777" w:rsidR="00BB1CCA" w:rsidRDefault="00BB1CCA" w:rsidP="00BB1CCA">
      <w:pPr>
        <w:pStyle w:val="Style6"/>
        <w:widowControl/>
        <w:spacing w:before="53" w:line="240" w:lineRule="auto"/>
        <w:ind w:firstLine="567"/>
        <w:rPr>
          <w:rStyle w:val="FontStyle55"/>
          <w:sz w:val="24"/>
          <w:szCs w:val="24"/>
        </w:rPr>
      </w:pPr>
      <w:r w:rsidRPr="00BB1CCA">
        <w:rPr>
          <w:rStyle w:val="FontStyle55"/>
          <w:sz w:val="24"/>
          <w:szCs w:val="24"/>
        </w:rPr>
        <w:t xml:space="preserve">U gospodarstvu </w:t>
      </w:r>
      <w:r>
        <w:rPr>
          <w:rStyle w:val="FontStyle55"/>
          <w:sz w:val="24"/>
          <w:szCs w:val="24"/>
        </w:rPr>
        <w:t xml:space="preserve">na području </w:t>
      </w:r>
      <w:r w:rsidRPr="00BB1CCA">
        <w:rPr>
          <w:rStyle w:val="FontStyle55"/>
          <w:sz w:val="24"/>
          <w:szCs w:val="24"/>
        </w:rPr>
        <w:t xml:space="preserve">Općine </w:t>
      </w:r>
      <w:r w:rsidR="0066483E">
        <w:t>Donja Voća</w:t>
      </w:r>
      <w:r w:rsidR="0079064E" w:rsidRPr="00BB1CCA">
        <w:rPr>
          <w:rStyle w:val="FontStyle55"/>
          <w:sz w:val="24"/>
          <w:szCs w:val="24"/>
        </w:rPr>
        <w:t xml:space="preserve"> </w:t>
      </w:r>
      <w:r w:rsidRPr="00BB1CCA">
        <w:rPr>
          <w:rStyle w:val="FontStyle55"/>
          <w:sz w:val="24"/>
          <w:szCs w:val="24"/>
        </w:rPr>
        <w:t xml:space="preserve">djeluje </w:t>
      </w:r>
      <w:r w:rsidR="006B50CF">
        <w:rPr>
          <w:rStyle w:val="FontStyle55"/>
          <w:sz w:val="24"/>
          <w:szCs w:val="24"/>
        </w:rPr>
        <w:t>više od 15</w:t>
      </w:r>
      <w:r w:rsidR="00115FC9">
        <w:rPr>
          <w:rStyle w:val="FontStyle55"/>
          <w:sz w:val="24"/>
          <w:szCs w:val="24"/>
        </w:rPr>
        <w:t>-</w:t>
      </w:r>
      <w:r w:rsidR="0066483E">
        <w:rPr>
          <w:rStyle w:val="FontStyle55"/>
          <w:sz w:val="24"/>
          <w:szCs w:val="24"/>
        </w:rPr>
        <w:t>tak p</w:t>
      </w:r>
      <w:r w:rsidRPr="00BB1CCA">
        <w:rPr>
          <w:rStyle w:val="FontStyle55"/>
          <w:sz w:val="24"/>
          <w:szCs w:val="24"/>
        </w:rPr>
        <w:t xml:space="preserve">ravnih i fizičkih osoba, </w:t>
      </w:r>
      <w:r>
        <w:rPr>
          <w:rStyle w:val="FontStyle55"/>
          <w:sz w:val="24"/>
          <w:szCs w:val="24"/>
        </w:rPr>
        <w:t xml:space="preserve">ponajviše </w:t>
      </w:r>
      <w:r w:rsidRPr="00BB1CCA">
        <w:rPr>
          <w:rStyle w:val="FontStyle55"/>
          <w:sz w:val="24"/>
          <w:szCs w:val="24"/>
        </w:rPr>
        <w:t xml:space="preserve">u </w:t>
      </w:r>
      <w:r>
        <w:rPr>
          <w:rStyle w:val="FontStyle55"/>
          <w:sz w:val="24"/>
          <w:szCs w:val="24"/>
        </w:rPr>
        <w:t xml:space="preserve">djelatnostima </w:t>
      </w:r>
      <w:r w:rsidR="000309D4">
        <w:rPr>
          <w:rStyle w:val="FontStyle55"/>
          <w:sz w:val="24"/>
          <w:szCs w:val="24"/>
        </w:rPr>
        <w:t xml:space="preserve">graditeljstva, trgovine </w:t>
      </w:r>
      <w:r w:rsidR="006B50CF">
        <w:rPr>
          <w:rStyle w:val="FontStyle55"/>
          <w:sz w:val="24"/>
          <w:szCs w:val="24"/>
        </w:rPr>
        <w:t>i autoprijevozništva</w:t>
      </w:r>
      <w:r>
        <w:rPr>
          <w:rStyle w:val="FontStyle55"/>
          <w:sz w:val="24"/>
          <w:szCs w:val="24"/>
        </w:rPr>
        <w:t>.</w:t>
      </w:r>
    </w:p>
    <w:p w14:paraId="147C283B" w14:textId="77777777" w:rsidR="00BB1CCA" w:rsidRPr="00BB1CCA" w:rsidRDefault="003475A0" w:rsidP="00BB1CCA">
      <w:pPr>
        <w:pStyle w:val="Style6"/>
        <w:widowControl/>
        <w:spacing w:before="53" w:line="240" w:lineRule="auto"/>
        <w:ind w:firstLine="567"/>
        <w:rPr>
          <w:rStyle w:val="FontStyle55"/>
          <w:sz w:val="24"/>
          <w:szCs w:val="24"/>
        </w:rPr>
      </w:pPr>
      <w:r>
        <w:rPr>
          <w:rStyle w:val="FontStyle55"/>
          <w:sz w:val="24"/>
          <w:szCs w:val="24"/>
        </w:rPr>
        <w:t>S</w:t>
      </w:r>
      <w:r w:rsidR="00BB1CCA">
        <w:rPr>
          <w:rStyle w:val="FontStyle55"/>
          <w:sz w:val="24"/>
          <w:szCs w:val="24"/>
        </w:rPr>
        <w:t>pomenuti gospodarski objek</w:t>
      </w:r>
      <w:r>
        <w:rPr>
          <w:rStyle w:val="FontStyle55"/>
          <w:sz w:val="24"/>
          <w:szCs w:val="24"/>
        </w:rPr>
        <w:t xml:space="preserve">ti relativno su </w:t>
      </w:r>
      <w:r w:rsidR="0066483E">
        <w:rPr>
          <w:rStyle w:val="FontStyle55"/>
          <w:sz w:val="24"/>
          <w:szCs w:val="24"/>
        </w:rPr>
        <w:t>ne</w:t>
      </w:r>
      <w:r>
        <w:rPr>
          <w:rStyle w:val="FontStyle55"/>
          <w:sz w:val="24"/>
          <w:szCs w:val="24"/>
        </w:rPr>
        <w:t>ravnomjerno raspoređeni</w:t>
      </w:r>
      <w:r w:rsidR="006B50CF">
        <w:rPr>
          <w:rStyle w:val="FontStyle55"/>
          <w:sz w:val="24"/>
          <w:szCs w:val="24"/>
        </w:rPr>
        <w:t xml:space="preserve"> na </w:t>
      </w:r>
      <w:r w:rsidR="00BB1CCA">
        <w:rPr>
          <w:rStyle w:val="FontStyle55"/>
          <w:sz w:val="24"/>
          <w:szCs w:val="24"/>
        </w:rPr>
        <w:t xml:space="preserve">području </w:t>
      </w:r>
      <w:r w:rsidR="006B50CF">
        <w:rPr>
          <w:rStyle w:val="FontStyle55"/>
          <w:sz w:val="24"/>
          <w:szCs w:val="24"/>
        </w:rPr>
        <w:t xml:space="preserve">općine, odnosno </w:t>
      </w:r>
      <w:r w:rsidR="0066483E">
        <w:rPr>
          <w:rStyle w:val="FontStyle55"/>
          <w:sz w:val="24"/>
          <w:szCs w:val="24"/>
        </w:rPr>
        <w:t xml:space="preserve">djeluju u </w:t>
      </w:r>
      <w:r w:rsidR="0049360D">
        <w:rPr>
          <w:rStyle w:val="FontStyle55"/>
          <w:sz w:val="24"/>
          <w:szCs w:val="24"/>
        </w:rPr>
        <w:t>šest</w:t>
      </w:r>
      <w:r w:rsidR="0066483E">
        <w:rPr>
          <w:rStyle w:val="FontStyle55"/>
          <w:sz w:val="24"/>
          <w:szCs w:val="24"/>
        </w:rPr>
        <w:t xml:space="preserve"> naselja</w:t>
      </w:r>
      <w:r w:rsidR="00D10E9E">
        <w:rPr>
          <w:rStyle w:val="FontStyle55"/>
          <w:sz w:val="24"/>
          <w:szCs w:val="24"/>
        </w:rPr>
        <w:t>, od čega više od polovice u središnjem naselju.</w:t>
      </w:r>
    </w:p>
    <w:p w14:paraId="7A202770" w14:textId="77777777" w:rsidR="00565356" w:rsidRDefault="00565356" w:rsidP="00565356">
      <w:pPr>
        <w:pStyle w:val="Style6"/>
        <w:widowControl/>
        <w:spacing w:line="240" w:lineRule="exact"/>
        <w:rPr>
          <w:sz w:val="20"/>
          <w:szCs w:val="20"/>
        </w:rPr>
      </w:pPr>
    </w:p>
    <w:p w14:paraId="3E95E2E2" w14:textId="77777777" w:rsidR="00565356" w:rsidRPr="00BB1CCA" w:rsidRDefault="00BB1CCA" w:rsidP="000F24C5">
      <w:pPr>
        <w:pStyle w:val="Style6"/>
        <w:widowControl/>
        <w:spacing w:before="38" w:line="240" w:lineRule="auto"/>
        <w:ind w:firstLine="0"/>
        <w:rPr>
          <w:rStyle w:val="FontStyle55"/>
          <w:i/>
          <w:sz w:val="24"/>
          <w:szCs w:val="24"/>
        </w:rPr>
      </w:pPr>
      <w:r w:rsidRPr="00D17397">
        <w:rPr>
          <w:rStyle w:val="FontStyle55"/>
          <w:i/>
          <w:sz w:val="24"/>
          <w:szCs w:val="24"/>
        </w:rPr>
        <w:t xml:space="preserve">Tabela </w:t>
      </w:r>
      <w:r w:rsidR="000309D4">
        <w:rPr>
          <w:rStyle w:val="FontStyle55"/>
          <w:i/>
          <w:sz w:val="24"/>
          <w:szCs w:val="24"/>
        </w:rPr>
        <w:t>2</w:t>
      </w:r>
      <w:r w:rsidRPr="00D17397">
        <w:rPr>
          <w:rStyle w:val="FontStyle55"/>
          <w:i/>
          <w:sz w:val="24"/>
          <w:szCs w:val="24"/>
        </w:rPr>
        <w:t xml:space="preserve">. - </w:t>
      </w:r>
      <w:r w:rsidR="00565356" w:rsidRPr="00D17397">
        <w:rPr>
          <w:rStyle w:val="FontStyle55"/>
          <w:i/>
          <w:sz w:val="24"/>
          <w:szCs w:val="24"/>
        </w:rPr>
        <w:t xml:space="preserve">Pregled pravnih i fizičkih osoba koje obavljaju </w:t>
      </w:r>
      <w:r w:rsidRPr="00D17397">
        <w:rPr>
          <w:rStyle w:val="FontStyle55"/>
          <w:i/>
          <w:sz w:val="24"/>
          <w:szCs w:val="24"/>
        </w:rPr>
        <w:t xml:space="preserve">gospodarsku </w:t>
      </w:r>
      <w:r w:rsidR="00565356" w:rsidRPr="00D17397">
        <w:rPr>
          <w:rStyle w:val="FontStyle55"/>
          <w:i/>
          <w:sz w:val="24"/>
          <w:szCs w:val="24"/>
        </w:rPr>
        <w:t>djelatnost na području Općine</w:t>
      </w:r>
      <w:r w:rsidR="0033384B" w:rsidRPr="00D17397">
        <w:rPr>
          <w:rStyle w:val="FontStyle55"/>
          <w:i/>
          <w:sz w:val="24"/>
          <w:szCs w:val="24"/>
        </w:rPr>
        <w:t xml:space="preserve"> </w:t>
      </w:r>
      <w:r w:rsidR="000309D4">
        <w:rPr>
          <w:rStyle w:val="FontStyle55"/>
          <w:i/>
          <w:sz w:val="24"/>
          <w:szCs w:val="24"/>
        </w:rPr>
        <w:t>Donja Voća</w:t>
      </w:r>
    </w:p>
    <w:tbl>
      <w:tblPr>
        <w:tblW w:w="9206" w:type="dxa"/>
        <w:jc w:val="center"/>
        <w:tblLayout w:type="fixed"/>
        <w:tblCellMar>
          <w:left w:w="40" w:type="dxa"/>
          <w:right w:w="40" w:type="dxa"/>
        </w:tblCellMar>
        <w:tblLook w:val="0000" w:firstRow="0" w:lastRow="0" w:firstColumn="0" w:lastColumn="0" w:noHBand="0" w:noVBand="0"/>
      </w:tblPr>
      <w:tblGrid>
        <w:gridCol w:w="559"/>
        <w:gridCol w:w="4111"/>
        <w:gridCol w:w="2552"/>
        <w:gridCol w:w="1984"/>
      </w:tblGrid>
      <w:tr w:rsidR="00690E91" w:rsidRPr="00C251AD" w14:paraId="6394DB52"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172DC0DC" w14:textId="77777777" w:rsidR="00690E91" w:rsidRPr="00C251AD" w:rsidRDefault="00690E91" w:rsidP="000A491A">
            <w:pPr>
              <w:pStyle w:val="Style40"/>
              <w:widowControl/>
              <w:jc w:val="center"/>
              <w:rPr>
                <w:rStyle w:val="FontStyle55"/>
                <w:sz w:val="24"/>
                <w:szCs w:val="24"/>
              </w:rPr>
            </w:pPr>
            <w:r>
              <w:rPr>
                <w:rStyle w:val="FontStyle55"/>
                <w:sz w:val="24"/>
                <w:szCs w:val="24"/>
              </w:rPr>
              <w:t>red. br.</w:t>
            </w:r>
          </w:p>
        </w:tc>
        <w:tc>
          <w:tcPr>
            <w:tcW w:w="4111" w:type="dxa"/>
            <w:tcBorders>
              <w:top w:val="single" w:sz="6" w:space="0" w:color="auto"/>
              <w:left w:val="single" w:sz="6" w:space="0" w:color="auto"/>
              <w:bottom w:val="single" w:sz="6" w:space="0" w:color="auto"/>
              <w:right w:val="single" w:sz="6" w:space="0" w:color="auto"/>
            </w:tcBorders>
            <w:vAlign w:val="center"/>
          </w:tcPr>
          <w:p w14:paraId="514C79B5" w14:textId="77777777" w:rsidR="00690E91" w:rsidRPr="00C251AD" w:rsidRDefault="00690E91" w:rsidP="006B23F8">
            <w:pPr>
              <w:pStyle w:val="Style40"/>
              <w:widowControl/>
              <w:jc w:val="center"/>
              <w:rPr>
                <w:rStyle w:val="FontStyle55"/>
                <w:sz w:val="24"/>
                <w:szCs w:val="24"/>
              </w:rPr>
            </w:pPr>
            <w:r w:rsidRPr="00C251AD">
              <w:rPr>
                <w:rStyle w:val="FontStyle55"/>
                <w:sz w:val="24"/>
                <w:szCs w:val="24"/>
              </w:rPr>
              <w:t>pravna / fizička osoba</w:t>
            </w:r>
          </w:p>
        </w:tc>
        <w:tc>
          <w:tcPr>
            <w:tcW w:w="2552" w:type="dxa"/>
            <w:tcBorders>
              <w:top w:val="single" w:sz="6" w:space="0" w:color="auto"/>
              <w:left w:val="single" w:sz="6" w:space="0" w:color="auto"/>
              <w:bottom w:val="single" w:sz="6" w:space="0" w:color="auto"/>
              <w:right w:val="single" w:sz="6" w:space="0" w:color="auto"/>
            </w:tcBorders>
            <w:vAlign w:val="center"/>
          </w:tcPr>
          <w:p w14:paraId="7DE60106" w14:textId="77777777" w:rsidR="00690E91" w:rsidRPr="00C251AD" w:rsidRDefault="00690E91" w:rsidP="006B23F8">
            <w:pPr>
              <w:pStyle w:val="Style40"/>
              <w:widowControl/>
              <w:jc w:val="center"/>
              <w:rPr>
                <w:rStyle w:val="FontStyle55"/>
                <w:sz w:val="24"/>
                <w:szCs w:val="24"/>
              </w:rPr>
            </w:pPr>
            <w:r w:rsidRPr="00C251AD">
              <w:rPr>
                <w:rStyle w:val="FontStyle55"/>
                <w:sz w:val="24"/>
                <w:szCs w:val="24"/>
              </w:rPr>
              <w:t>djelatnost</w:t>
            </w:r>
          </w:p>
        </w:tc>
        <w:tc>
          <w:tcPr>
            <w:tcW w:w="1984" w:type="dxa"/>
            <w:tcBorders>
              <w:top w:val="single" w:sz="6" w:space="0" w:color="auto"/>
              <w:left w:val="single" w:sz="6" w:space="0" w:color="auto"/>
              <w:bottom w:val="single" w:sz="6" w:space="0" w:color="auto"/>
              <w:right w:val="single" w:sz="6" w:space="0" w:color="auto"/>
            </w:tcBorders>
            <w:vAlign w:val="center"/>
          </w:tcPr>
          <w:p w14:paraId="7BC22F13" w14:textId="77777777" w:rsidR="00690E91" w:rsidRPr="00C251AD" w:rsidRDefault="006B23F8" w:rsidP="006B23F8">
            <w:pPr>
              <w:pStyle w:val="Style40"/>
              <w:widowControl/>
              <w:jc w:val="center"/>
              <w:rPr>
                <w:rStyle w:val="FontStyle55"/>
                <w:sz w:val="24"/>
                <w:szCs w:val="24"/>
              </w:rPr>
            </w:pPr>
            <w:r>
              <w:rPr>
                <w:rStyle w:val="FontStyle55"/>
                <w:sz w:val="24"/>
                <w:szCs w:val="24"/>
              </w:rPr>
              <w:t>lokacija</w:t>
            </w:r>
          </w:p>
        </w:tc>
      </w:tr>
      <w:tr w:rsidR="00115FC9" w:rsidRPr="00C251AD" w14:paraId="6E1EAA53"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60AEB686"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1.</w:t>
            </w:r>
          </w:p>
        </w:tc>
        <w:tc>
          <w:tcPr>
            <w:tcW w:w="4111" w:type="dxa"/>
            <w:tcBorders>
              <w:top w:val="single" w:sz="6" w:space="0" w:color="auto"/>
              <w:left w:val="single" w:sz="6" w:space="0" w:color="auto"/>
              <w:bottom w:val="single" w:sz="6" w:space="0" w:color="auto"/>
              <w:right w:val="single" w:sz="6" w:space="0" w:color="auto"/>
            </w:tcBorders>
          </w:tcPr>
          <w:p w14:paraId="299D1570" w14:textId="77777777" w:rsidR="00115FC9" w:rsidRPr="00115FC9" w:rsidRDefault="00115FC9" w:rsidP="00D10E9E">
            <w:pPr>
              <w:pStyle w:val="Style40"/>
              <w:widowControl/>
              <w:rPr>
                <w:rStyle w:val="FontStyle55"/>
                <w:sz w:val="24"/>
                <w:szCs w:val="24"/>
              </w:rPr>
            </w:pPr>
            <w:r w:rsidRPr="00A71808">
              <w:rPr>
                <w:rFonts w:eastAsia="Times New Roman"/>
                <w:color w:val="000000"/>
              </w:rPr>
              <w:t>CHIBO TRGOVINA I USLUGE</w:t>
            </w:r>
          </w:p>
        </w:tc>
        <w:tc>
          <w:tcPr>
            <w:tcW w:w="2552" w:type="dxa"/>
            <w:tcBorders>
              <w:top w:val="single" w:sz="6" w:space="0" w:color="auto"/>
              <w:left w:val="single" w:sz="6" w:space="0" w:color="auto"/>
              <w:bottom w:val="single" w:sz="6" w:space="0" w:color="auto"/>
              <w:right w:val="single" w:sz="6" w:space="0" w:color="auto"/>
            </w:tcBorders>
          </w:tcPr>
          <w:p w14:paraId="0A4C2C9A" w14:textId="77777777" w:rsidR="00115FC9" w:rsidRPr="00115FC9" w:rsidRDefault="00D10E9E" w:rsidP="00D10E9E">
            <w:pPr>
              <w:pStyle w:val="Style40"/>
              <w:widowControl/>
              <w:rPr>
                <w:rStyle w:val="FontStyle55"/>
                <w:sz w:val="24"/>
                <w:szCs w:val="24"/>
              </w:rPr>
            </w:pPr>
            <w:r>
              <w:rPr>
                <w:rStyle w:val="FontStyle55"/>
                <w:sz w:val="24"/>
                <w:szCs w:val="24"/>
              </w:rPr>
              <w:t>Trgovina mješovite robe</w:t>
            </w:r>
          </w:p>
        </w:tc>
        <w:tc>
          <w:tcPr>
            <w:tcW w:w="1984" w:type="dxa"/>
            <w:tcBorders>
              <w:top w:val="single" w:sz="6" w:space="0" w:color="auto"/>
              <w:left w:val="single" w:sz="6" w:space="0" w:color="auto"/>
              <w:bottom w:val="single" w:sz="6" w:space="0" w:color="auto"/>
              <w:right w:val="single" w:sz="6" w:space="0" w:color="auto"/>
            </w:tcBorders>
          </w:tcPr>
          <w:p w14:paraId="2757CB4A"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25 A</w:t>
            </w:r>
          </w:p>
        </w:tc>
      </w:tr>
      <w:tr w:rsidR="00115FC9" w:rsidRPr="00C251AD" w14:paraId="6B644E6A"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29792731"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2.</w:t>
            </w:r>
          </w:p>
        </w:tc>
        <w:tc>
          <w:tcPr>
            <w:tcW w:w="4111" w:type="dxa"/>
            <w:tcBorders>
              <w:top w:val="single" w:sz="6" w:space="0" w:color="auto"/>
              <w:left w:val="single" w:sz="6" w:space="0" w:color="auto"/>
              <w:bottom w:val="single" w:sz="6" w:space="0" w:color="auto"/>
              <w:right w:val="single" w:sz="6" w:space="0" w:color="auto"/>
            </w:tcBorders>
          </w:tcPr>
          <w:p w14:paraId="27E15227" w14:textId="77777777" w:rsidR="00115FC9" w:rsidRPr="00115FC9" w:rsidRDefault="00D10E9E" w:rsidP="00D10E9E">
            <w:pPr>
              <w:pStyle w:val="Style40"/>
              <w:widowControl/>
              <w:rPr>
                <w:rStyle w:val="FontStyle55"/>
                <w:sz w:val="24"/>
                <w:szCs w:val="24"/>
              </w:rPr>
            </w:pPr>
            <w:r>
              <w:rPr>
                <w:rFonts w:eastAsia="Times New Roman"/>
                <w:color w:val="000000"/>
              </w:rPr>
              <w:t>„</w:t>
            </w:r>
            <w:r w:rsidR="00115FC9" w:rsidRPr="00A71808">
              <w:rPr>
                <w:rFonts w:eastAsia="Times New Roman"/>
                <w:color w:val="000000"/>
              </w:rPr>
              <w:t>MMS</w:t>
            </w:r>
            <w:r>
              <w:rPr>
                <w:rFonts w:eastAsia="Times New Roman"/>
                <w:color w:val="000000"/>
              </w:rPr>
              <w:t>“</w:t>
            </w:r>
            <w:r w:rsidR="00115FC9" w:rsidRPr="00A71808">
              <w:rPr>
                <w:rFonts w:eastAsia="Times New Roman"/>
                <w:color w:val="000000"/>
              </w:rPr>
              <w:t xml:space="preserve"> TRGOVINA, GRAĐEVINARSTVO I USLUGE</w:t>
            </w:r>
          </w:p>
        </w:tc>
        <w:tc>
          <w:tcPr>
            <w:tcW w:w="2552" w:type="dxa"/>
            <w:tcBorders>
              <w:top w:val="single" w:sz="6" w:space="0" w:color="auto"/>
              <w:left w:val="single" w:sz="6" w:space="0" w:color="auto"/>
              <w:bottom w:val="single" w:sz="6" w:space="0" w:color="auto"/>
              <w:right w:val="single" w:sz="6" w:space="0" w:color="auto"/>
            </w:tcBorders>
          </w:tcPr>
          <w:p w14:paraId="0A19635C" w14:textId="77777777" w:rsidR="00115FC9" w:rsidRPr="00115FC9" w:rsidRDefault="00D10E9E" w:rsidP="00D10E9E">
            <w:pPr>
              <w:pStyle w:val="Style40"/>
              <w:widowControl/>
              <w:rPr>
                <w:rStyle w:val="FontStyle55"/>
                <w:sz w:val="24"/>
                <w:szCs w:val="24"/>
              </w:rPr>
            </w:pPr>
            <w:r>
              <w:rPr>
                <w:rStyle w:val="FontStyle55"/>
                <w:sz w:val="24"/>
                <w:szCs w:val="24"/>
              </w:rPr>
              <w:t>Graditeljstvo</w:t>
            </w:r>
          </w:p>
        </w:tc>
        <w:tc>
          <w:tcPr>
            <w:tcW w:w="1984" w:type="dxa"/>
            <w:tcBorders>
              <w:top w:val="single" w:sz="6" w:space="0" w:color="auto"/>
              <w:left w:val="single" w:sz="6" w:space="0" w:color="auto"/>
              <w:bottom w:val="single" w:sz="6" w:space="0" w:color="auto"/>
              <w:right w:val="single" w:sz="6" w:space="0" w:color="auto"/>
            </w:tcBorders>
          </w:tcPr>
          <w:p w14:paraId="0B0574F3"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38 C</w:t>
            </w:r>
          </w:p>
        </w:tc>
      </w:tr>
      <w:tr w:rsidR="00115FC9" w:rsidRPr="00C251AD" w14:paraId="6DE5845E"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022124EF"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3.</w:t>
            </w:r>
          </w:p>
        </w:tc>
        <w:tc>
          <w:tcPr>
            <w:tcW w:w="4111" w:type="dxa"/>
            <w:tcBorders>
              <w:top w:val="single" w:sz="6" w:space="0" w:color="auto"/>
              <w:left w:val="single" w:sz="6" w:space="0" w:color="auto"/>
              <w:bottom w:val="single" w:sz="6" w:space="0" w:color="auto"/>
              <w:right w:val="single" w:sz="6" w:space="0" w:color="auto"/>
            </w:tcBorders>
          </w:tcPr>
          <w:p w14:paraId="4C929201" w14:textId="77777777" w:rsidR="00115FC9" w:rsidRPr="00115FC9" w:rsidRDefault="00115FC9" w:rsidP="00D10E9E">
            <w:pPr>
              <w:pStyle w:val="Style40"/>
              <w:widowControl/>
              <w:rPr>
                <w:rStyle w:val="FontStyle55"/>
                <w:sz w:val="24"/>
                <w:szCs w:val="24"/>
              </w:rPr>
            </w:pPr>
            <w:r w:rsidRPr="00A71808">
              <w:rPr>
                <w:rFonts w:eastAsia="Times New Roman"/>
                <w:color w:val="000000"/>
              </w:rPr>
              <w:t>AC GROUP D.O.O.</w:t>
            </w:r>
          </w:p>
        </w:tc>
        <w:tc>
          <w:tcPr>
            <w:tcW w:w="2552" w:type="dxa"/>
            <w:tcBorders>
              <w:top w:val="single" w:sz="6" w:space="0" w:color="auto"/>
              <w:left w:val="single" w:sz="6" w:space="0" w:color="auto"/>
              <w:bottom w:val="single" w:sz="6" w:space="0" w:color="auto"/>
              <w:right w:val="single" w:sz="6" w:space="0" w:color="auto"/>
            </w:tcBorders>
          </w:tcPr>
          <w:p w14:paraId="2DF81E83" w14:textId="77777777" w:rsidR="00115FC9" w:rsidRPr="00115FC9" w:rsidRDefault="00D10E9E" w:rsidP="00D10E9E">
            <w:pPr>
              <w:pStyle w:val="Style40"/>
              <w:widowControl/>
              <w:rPr>
                <w:rStyle w:val="FontStyle55"/>
                <w:sz w:val="24"/>
                <w:szCs w:val="24"/>
              </w:rPr>
            </w:pPr>
            <w:r>
              <w:rPr>
                <w:rStyle w:val="acopre"/>
              </w:rPr>
              <w:t>Trgovina automobilima i motornim vozilima lake kategorije</w:t>
            </w:r>
          </w:p>
        </w:tc>
        <w:tc>
          <w:tcPr>
            <w:tcW w:w="1984" w:type="dxa"/>
            <w:tcBorders>
              <w:top w:val="single" w:sz="6" w:space="0" w:color="auto"/>
              <w:left w:val="single" w:sz="6" w:space="0" w:color="auto"/>
              <w:bottom w:val="single" w:sz="6" w:space="0" w:color="auto"/>
              <w:right w:val="single" w:sz="6" w:space="0" w:color="auto"/>
            </w:tcBorders>
          </w:tcPr>
          <w:p w14:paraId="22B75285"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26 G</w:t>
            </w:r>
          </w:p>
        </w:tc>
      </w:tr>
      <w:tr w:rsidR="00115FC9" w:rsidRPr="00C251AD" w14:paraId="2E822DA8"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1913F200"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4.</w:t>
            </w:r>
          </w:p>
        </w:tc>
        <w:tc>
          <w:tcPr>
            <w:tcW w:w="4111" w:type="dxa"/>
            <w:tcBorders>
              <w:top w:val="single" w:sz="6" w:space="0" w:color="auto"/>
              <w:left w:val="single" w:sz="6" w:space="0" w:color="auto"/>
              <w:bottom w:val="single" w:sz="6" w:space="0" w:color="auto"/>
              <w:right w:val="single" w:sz="6" w:space="0" w:color="auto"/>
            </w:tcBorders>
          </w:tcPr>
          <w:p w14:paraId="2D37BA8D" w14:textId="77777777" w:rsidR="00115FC9" w:rsidRPr="00115FC9" w:rsidRDefault="00115FC9" w:rsidP="00D10E9E">
            <w:pPr>
              <w:pStyle w:val="Style40"/>
              <w:widowControl/>
              <w:rPr>
                <w:rStyle w:val="FontStyle55"/>
                <w:sz w:val="24"/>
                <w:szCs w:val="24"/>
              </w:rPr>
            </w:pPr>
            <w:r w:rsidRPr="00A71808">
              <w:rPr>
                <w:rFonts w:eastAsia="Times New Roman"/>
                <w:color w:val="000000"/>
              </w:rPr>
              <w:t>PILANA IVAN BANFIĆ</w:t>
            </w:r>
          </w:p>
        </w:tc>
        <w:tc>
          <w:tcPr>
            <w:tcW w:w="2552" w:type="dxa"/>
            <w:tcBorders>
              <w:top w:val="single" w:sz="6" w:space="0" w:color="auto"/>
              <w:left w:val="single" w:sz="6" w:space="0" w:color="auto"/>
              <w:bottom w:val="single" w:sz="6" w:space="0" w:color="auto"/>
              <w:right w:val="single" w:sz="6" w:space="0" w:color="auto"/>
            </w:tcBorders>
          </w:tcPr>
          <w:p w14:paraId="4DFC70D0" w14:textId="77777777" w:rsidR="00115FC9" w:rsidRPr="00115FC9" w:rsidRDefault="00D10E9E" w:rsidP="00D10E9E">
            <w:pPr>
              <w:pStyle w:val="Style40"/>
              <w:widowControl/>
              <w:rPr>
                <w:rStyle w:val="FontStyle55"/>
                <w:sz w:val="24"/>
                <w:szCs w:val="24"/>
              </w:rPr>
            </w:pPr>
            <w:r>
              <w:rPr>
                <w:rStyle w:val="FontStyle55"/>
                <w:sz w:val="24"/>
                <w:szCs w:val="24"/>
              </w:rPr>
              <w:t>Primarna obrada drva</w:t>
            </w:r>
          </w:p>
        </w:tc>
        <w:tc>
          <w:tcPr>
            <w:tcW w:w="1984" w:type="dxa"/>
            <w:tcBorders>
              <w:top w:val="single" w:sz="6" w:space="0" w:color="auto"/>
              <w:left w:val="single" w:sz="6" w:space="0" w:color="auto"/>
              <w:bottom w:val="single" w:sz="6" w:space="0" w:color="auto"/>
              <w:right w:val="single" w:sz="6" w:space="0" w:color="auto"/>
            </w:tcBorders>
          </w:tcPr>
          <w:p w14:paraId="6880C13D"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314</w:t>
            </w:r>
          </w:p>
        </w:tc>
      </w:tr>
      <w:tr w:rsidR="00115FC9" w:rsidRPr="00C251AD" w14:paraId="3D1A07B5"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531E6078"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5.</w:t>
            </w:r>
          </w:p>
        </w:tc>
        <w:tc>
          <w:tcPr>
            <w:tcW w:w="4111" w:type="dxa"/>
            <w:tcBorders>
              <w:top w:val="single" w:sz="6" w:space="0" w:color="auto"/>
              <w:left w:val="single" w:sz="6" w:space="0" w:color="auto"/>
              <w:bottom w:val="single" w:sz="6" w:space="0" w:color="auto"/>
              <w:right w:val="single" w:sz="6" w:space="0" w:color="auto"/>
            </w:tcBorders>
          </w:tcPr>
          <w:p w14:paraId="4F67BEA6" w14:textId="77777777" w:rsidR="00115FC9" w:rsidRPr="00115FC9" w:rsidRDefault="00115FC9" w:rsidP="00D10E9E">
            <w:pPr>
              <w:pStyle w:val="Style40"/>
              <w:widowControl/>
              <w:rPr>
                <w:rStyle w:val="FontStyle55"/>
                <w:sz w:val="24"/>
                <w:szCs w:val="24"/>
              </w:rPr>
            </w:pPr>
            <w:r w:rsidRPr="00A71808">
              <w:rPr>
                <w:rFonts w:eastAsia="Times New Roman"/>
                <w:color w:val="000000"/>
              </w:rPr>
              <w:t>HP HRVATSKA POŠTA D.D.</w:t>
            </w:r>
          </w:p>
        </w:tc>
        <w:tc>
          <w:tcPr>
            <w:tcW w:w="2552" w:type="dxa"/>
            <w:tcBorders>
              <w:top w:val="single" w:sz="6" w:space="0" w:color="auto"/>
              <w:left w:val="single" w:sz="6" w:space="0" w:color="auto"/>
              <w:bottom w:val="single" w:sz="6" w:space="0" w:color="auto"/>
              <w:right w:val="single" w:sz="6" w:space="0" w:color="auto"/>
            </w:tcBorders>
          </w:tcPr>
          <w:p w14:paraId="5A09C516" w14:textId="77777777" w:rsidR="00115FC9" w:rsidRPr="00115FC9" w:rsidRDefault="00D10E9E" w:rsidP="00D10E9E">
            <w:pPr>
              <w:pStyle w:val="Style40"/>
              <w:widowControl/>
              <w:rPr>
                <w:rStyle w:val="FontStyle55"/>
                <w:sz w:val="24"/>
                <w:szCs w:val="24"/>
              </w:rPr>
            </w:pPr>
            <w:r>
              <w:rPr>
                <w:rStyle w:val="FontStyle55"/>
                <w:sz w:val="24"/>
                <w:szCs w:val="24"/>
              </w:rPr>
              <w:t>Poštanske usluge</w:t>
            </w:r>
          </w:p>
        </w:tc>
        <w:tc>
          <w:tcPr>
            <w:tcW w:w="1984" w:type="dxa"/>
            <w:tcBorders>
              <w:top w:val="single" w:sz="6" w:space="0" w:color="auto"/>
              <w:left w:val="single" w:sz="6" w:space="0" w:color="auto"/>
              <w:bottom w:val="single" w:sz="6" w:space="0" w:color="auto"/>
              <w:right w:val="single" w:sz="6" w:space="0" w:color="auto"/>
            </w:tcBorders>
          </w:tcPr>
          <w:p w14:paraId="43DAD494"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26 K</w:t>
            </w:r>
          </w:p>
        </w:tc>
      </w:tr>
      <w:tr w:rsidR="00115FC9" w:rsidRPr="00C251AD" w14:paraId="1892F05E"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2AA691B5"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6.</w:t>
            </w:r>
          </w:p>
        </w:tc>
        <w:tc>
          <w:tcPr>
            <w:tcW w:w="4111" w:type="dxa"/>
            <w:tcBorders>
              <w:top w:val="single" w:sz="6" w:space="0" w:color="auto"/>
              <w:left w:val="single" w:sz="6" w:space="0" w:color="auto"/>
              <w:bottom w:val="single" w:sz="6" w:space="0" w:color="auto"/>
              <w:right w:val="single" w:sz="6" w:space="0" w:color="auto"/>
            </w:tcBorders>
          </w:tcPr>
          <w:p w14:paraId="53309642" w14:textId="77777777" w:rsidR="00115FC9" w:rsidRPr="00115FC9" w:rsidRDefault="00115FC9" w:rsidP="00D10E9E">
            <w:pPr>
              <w:pStyle w:val="Style40"/>
              <w:widowControl/>
              <w:rPr>
                <w:rStyle w:val="FontStyle55"/>
                <w:sz w:val="24"/>
                <w:szCs w:val="24"/>
              </w:rPr>
            </w:pPr>
            <w:r w:rsidRPr="00A71808">
              <w:rPr>
                <w:rFonts w:eastAsia="Times New Roman"/>
                <w:color w:val="000000"/>
              </w:rPr>
              <w:t>VETERINARSKA STANICA D.O.O. IVANEC</w:t>
            </w:r>
          </w:p>
        </w:tc>
        <w:tc>
          <w:tcPr>
            <w:tcW w:w="2552" w:type="dxa"/>
            <w:tcBorders>
              <w:top w:val="single" w:sz="6" w:space="0" w:color="auto"/>
              <w:left w:val="single" w:sz="6" w:space="0" w:color="auto"/>
              <w:bottom w:val="single" w:sz="6" w:space="0" w:color="auto"/>
              <w:right w:val="single" w:sz="6" w:space="0" w:color="auto"/>
            </w:tcBorders>
          </w:tcPr>
          <w:p w14:paraId="0A014316" w14:textId="77777777" w:rsidR="00115FC9" w:rsidRPr="00115FC9" w:rsidRDefault="00D10E9E" w:rsidP="00D10E9E">
            <w:pPr>
              <w:pStyle w:val="Style40"/>
              <w:widowControl/>
              <w:rPr>
                <w:rStyle w:val="FontStyle55"/>
                <w:sz w:val="24"/>
                <w:szCs w:val="24"/>
              </w:rPr>
            </w:pPr>
            <w:r>
              <w:rPr>
                <w:rStyle w:val="FontStyle55"/>
                <w:sz w:val="24"/>
                <w:szCs w:val="24"/>
              </w:rPr>
              <w:t>Veterinarske usluge</w:t>
            </w:r>
          </w:p>
        </w:tc>
        <w:tc>
          <w:tcPr>
            <w:tcW w:w="1984" w:type="dxa"/>
            <w:tcBorders>
              <w:top w:val="single" w:sz="6" w:space="0" w:color="auto"/>
              <w:left w:val="single" w:sz="6" w:space="0" w:color="auto"/>
              <w:bottom w:val="single" w:sz="6" w:space="0" w:color="auto"/>
              <w:right w:val="single" w:sz="6" w:space="0" w:color="auto"/>
            </w:tcBorders>
          </w:tcPr>
          <w:p w14:paraId="6D77660D"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18 C</w:t>
            </w:r>
          </w:p>
        </w:tc>
      </w:tr>
      <w:tr w:rsidR="00115FC9" w:rsidRPr="00BF0989" w14:paraId="6D31C8D4"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shd w:val="clear" w:color="auto" w:fill="auto"/>
          </w:tcPr>
          <w:p w14:paraId="581C1280" w14:textId="77777777" w:rsidR="00115FC9" w:rsidRPr="00BF0989" w:rsidRDefault="00115FC9" w:rsidP="00115FC9">
            <w:pPr>
              <w:pStyle w:val="Style40"/>
              <w:widowControl/>
              <w:jc w:val="center"/>
              <w:rPr>
                <w:rFonts w:eastAsia="Times New Roman"/>
                <w:color w:val="000000"/>
              </w:rPr>
            </w:pPr>
            <w:r w:rsidRPr="00BF0989">
              <w:rPr>
                <w:rFonts w:eastAsia="Times New Roman"/>
                <w:color w:val="000000"/>
                <w:sz w:val="22"/>
                <w:szCs w:val="22"/>
              </w:rPr>
              <w:t>7.</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7FE95DC" w14:textId="77777777" w:rsidR="00115FC9" w:rsidRPr="00115FC9" w:rsidRDefault="00115FC9" w:rsidP="00D10E9E">
            <w:pPr>
              <w:pStyle w:val="Style40"/>
              <w:widowControl/>
              <w:rPr>
                <w:rStyle w:val="FontStyle55"/>
                <w:sz w:val="24"/>
                <w:szCs w:val="24"/>
              </w:rPr>
            </w:pPr>
            <w:r w:rsidRPr="00A71808">
              <w:rPr>
                <w:rFonts w:eastAsia="Times New Roman"/>
                <w:color w:val="000000"/>
              </w:rPr>
              <w:t>HRVATSKI TELEKOM D.D.</w:t>
            </w:r>
          </w:p>
        </w:tc>
        <w:tc>
          <w:tcPr>
            <w:tcW w:w="2552" w:type="dxa"/>
            <w:tcBorders>
              <w:top w:val="single" w:sz="6" w:space="0" w:color="auto"/>
              <w:left w:val="single" w:sz="6" w:space="0" w:color="auto"/>
              <w:bottom w:val="single" w:sz="6" w:space="0" w:color="auto"/>
              <w:right w:val="single" w:sz="6" w:space="0" w:color="auto"/>
            </w:tcBorders>
            <w:shd w:val="clear" w:color="auto" w:fill="auto"/>
          </w:tcPr>
          <w:p w14:paraId="0CC7FF34" w14:textId="77777777" w:rsidR="00115FC9" w:rsidRPr="00115FC9" w:rsidRDefault="00115FC9" w:rsidP="00D10E9E">
            <w:pPr>
              <w:pStyle w:val="Style40"/>
              <w:widowControl/>
              <w:rPr>
                <w:rStyle w:val="FontStyle55"/>
                <w:sz w:val="24"/>
                <w:szCs w:val="24"/>
              </w:rPr>
            </w:pPr>
            <w:r>
              <w:rPr>
                <w:rStyle w:val="FontStyle55"/>
                <w:sz w:val="24"/>
                <w:szCs w:val="24"/>
              </w:rPr>
              <w:t>Telekomunikacije</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F961F0A"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26 K</w:t>
            </w:r>
          </w:p>
        </w:tc>
      </w:tr>
      <w:tr w:rsidR="00115FC9" w:rsidRPr="00BF0989" w14:paraId="6CD88D48"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shd w:val="clear" w:color="auto" w:fill="auto"/>
          </w:tcPr>
          <w:p w14:paraId="29F25325" w14:textId="77777777" w:rsidR="00115FC9" w:rsidRPr="00BF0989" w:rsidRDefault="00115FC9" w:rsidP="00115FC9">
            <w:pPr>
              <w:pStyle w:val="Style40"/>
              <w:widowControl/>
              <w:jc w:val="center"/>
              <w:rPr>
                <w:rFonts w:eastAsia="Times New Roman"/>
                <w:color w:val="000000"/>
              </w:rPr>
            </w:pPr>
            <w:r w:rsidRPr="00BF0989">
              <w:rPr>
                <w:rFonts w:eastAsia="Times New Roman"/>
                <w:color w:val="000000"/>
                <w:sz w:val="22"/>
                <w:szCs w:val="22"/>
              </w:rPr>
              <w:t>8.</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6C7C18" w14:textId="77777777" w:rsidR="00115FC9" w:rsidRPr="00115FC9" w:rsidRDefault="00115FC9" w:rsidP="00D10E9E">
            <w:pPr>
              <w:pStyle w:val="Style40"/>
              <w:widowControl/>
              <w:rPr>
                <w:rStyle w:val="FontStyle55"/>
                <w:sz w:val="24"/>
                <w:szCs w:val="24"/>
              </w:rPr>
            </w:pPr>
            <w:r w:rsidRPr="00A71808">
              <w:rPr>
                <w:rFonts w:eastAsia="Times New Roman"/>
                <w:color w:val="000000"/>
              </w:rPr>
              <w:t>PRIJEVOZ I USLUGE ANDRIJA ŠTEKOVIĆ</w:t>
            </w:r>
          </w:p>
        </w:tc>
        <w:tc>
          <w:tcPr>
            <w:tcW w:w="2552" w:type="dxa"/>
            <w:tcBorders>
              <w:top w:val="single" w:sz="6" w:space="0" w:color="auto"/>
              <w:left w:val="single" w:sz="6" w:space="0" w:color="auto"/>
              <w:bottom w:val="single" w:sz="6" w:space="0" w:color="auto"/>
              <w:right w:val="single" w:sz="6" w:space="0" w:color="auto"/>
            </w:tcBorders>
            <w:shd w:val="clear" w:color="auto" w:fill="auto"/>
          </w:tcPr>
          <w:p w14:paraId="6CE193C3" w14:textId="77777777" w:rsidR="00115FC9" w:rsidRPr="00115FC9" w:rsidRDefault="00D10E9E" w:rsidP="00D10E9E">
            <w:pPr>
              <w:pStyle w:val="Style40"/>
              <w:widowControl/>
              <w:rPr>
                <w:rStyle w:val="FontStyle55"/>
                <w:sz w:val="24"/>
                <w:szCs w:val="24"/>
              </w:rPr>
            </w:pPr>
            <w:r>
              <w:rPr>
                <w:rStyle w:val="FontStyle55"/>
                <w:sz w:val="24"/>
                <w:szCs w:val="24"/>
              </w:rPr>
              <w:t>Autoprijevozništvo</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4EE8106" w14:textId="77777777" w:rsidR="00115FC9" w:rsidRPr="00115FC9" w:rsidRDefault="00115FC9" w:rsidP="00D10E9E">
            <w:pPr>
              <w:pStyle w:val="Style40"/>
              <w:widowControl/>
              <w:rPr>
                <w:rStyle w:val="FontStyle55"/>
                <w:sz w:val="24"/>
                <w:szCs w:val="24"/>
              </w:rPr>
            </w:pPr>
            <w:r>
              <w:rPr>
                <w:rFonts w:eastAsia="Times New Roman"/>
                <w:color w:val="000000"/>
              </w:rPr>
              <w:t>Gornja Voća</w:t>
            </w:r>
            <w:r w:rsidRPr="00A71808">
              <w:rPr>
                <w:rFonts w:eastAsia="Times New Roman"/>
                <w:color w:val="000000"/>
              </w:rPr>
              <w:t xml:space="preserve"> 145</w:t>
            </w:r>
          </w:p>
        </w:tc>
      </w:tr>
      <w:tr w:rsidR="00115FC9" w:rsidRPr="00BF0989" w14:paraId="4FB83349"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shd w:val="clear" w:color="auto" w:fill="auto"/>
          </w:tcPr>
          <w:p w14:paraId="4AB0F5A5" w14:textId="77777777" w:rsidR="00115FC9" w:rsidRPr="00BF0989" w:rsidRDefault="00115FC9" w:rsidP="00115FC9">
            <w:pPr>
              <w:pStyle w:val="Style40"/>
              <w:widowControl/>
              <w:jc w:val="center"/>
              <w:rPr>
                <w:rFonts w:eastAsia="Times New Roman"/>
                <w:color w:val="000000"/>
              </w:rPr>
            </w:pPr>
            <w:r w:rsidRPr="00BF0989">
              <w:rPr>
                <w:rFonts w:eastAsia="Times New Roman"/>
                <w:color w:val="000000"/>
                <w:sz w:val="22"/>
                <w:szCs w:val="22"/>
              </w:rPr>
              <w:t>9.</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CA9C4" w14:textId="77777777" w:rsidR="00115FC9" w:rsidRPr="00115FC9" w:rsidRDefault="00115FC9" w:rsidP="00D10E9E">
            <w:pPr>
              <w:pStyle w:val="Style40"/>
              <w:widowControl/>
              <w:rPr>
                <w:rStyle w:val="FontStyle55"/>
                <w:sz w:val="24"/>
                <w:szCs w:val="24"/>
              </w:rPr>
            </w:pPr>
            <w:r w:rsidRPr="00A71808">
              <w:rPr>
                <w:rFonts w:eastAsia="Times New Roman"/>
                <w:color w:val="000000"/>
              </w:rPr>
              <w:t>AUTOPRIJEVOZNIK MILAN SAMBOLEC</w:t>
            </w:r>
          </w:p>
        </w:tc>
        <w:tc>
          <w:tcPr>
            <w:tcW w:w="2552" w:type="dxa"/>
            <w:tcBorders>
              <w:top w:val="single" w:sz="6" w:space="0" w:color="auto"/>
              <w:left w:val="single" w:sz="6" w:space="0" w:color="auto"/>
              <w:bottom w:val="single" w:sz="6" w:space="0" w:color="auto"/>
              <w:right w:val="single" w:sz="6" w:space="0" w:color="auto"/>
            </w:tcBorders>
            <w:shd w:val="clear" w:color="auto" w:fill="auto"/>
          </w:tcPr>
          <w:p w14:paraId="23996A1E" w14:textId="77777777" w:rsidR="00115FC9" w:rsidRPr="00115FC9" w:rsidRDefault="00D10E9E" w:rsidP="00D10E9E">
            <w:pPr>
              <w:pStyle w:val="Style40"/>
              <w:widowControl/>
              <w:rPr>
                <w:rStyle w:val="FontStyle55"/>
                <w:sz w:val="24"/>
                <w:szCs w:val="24"/>
              </w:rPr>
            </w:pPr>
            <w:r>
              <w:rPr>
                <w:rStyle w:val="FontStyle55"/>
                <w:sz w:val="24"/>
                <w:szCs w:val="24"/>
              </w:rPr>
              <w:t>Autoprijevozništvo</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4F88D74B" w14:textId="77777777" w:rsidR="00115FC9" w:rsidRPr="00115FC9" w:rsidRDefault="00115FC9" w:rsidP="00D10E9E">
            <w:pPr>
              <w:pStyle w:val="Style40"/>
              <w:widowControl/>
              <w:rPr>
                <w:rStyle w:val="FontStyle55"/>
                <w:sz w:val="24"/>
                <w:szCs w:val="24"/>
              </w:rPr>
            </w:pPr>
            <w:r>
              <w:rPr>
                <w:rFonts w:eastAsia="Times New Roman"/>
                <w:color w:val="000000"/>
              </w:rPr>
              <w:t>Fotez Breg</w:t>
            </w:r>
            <w:r w:rsidRPr="00A71808">
              <w:rPr>
                <w:rFonts w:eastAsia="Times New Roman"/>
                <w:color w:val="000000"/>
              </w:rPr>
              <w:t xml:space="preserve"> 2</w:t>
            </w:r>
          </w:p>
        </w:tc>
      </w:tr>
      <w:tr w:rsidR="00115FC9" w:rsidRPr="00BF0989" w14:paraId="1702A9E1"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shd w:val="clear" w:color="auto" w:fill="auto"/>
          </w:tcPr>
          <w:p w14:paraId="68944598" w14:textId="77777777" w:rsidR="00115FC9" w:rsidRPr="00BF0989" w:rsidRDefault="00115FC9" w:rsidP="00115FC9">
            <w:pPr>
              <w:pStyle w:val="Style40"/>
              <w:widowControl/>
              <w:jc w:val="center"/>
              <w:rPr>
                <w:rFonts w:eastAsia="Times New Roman"/>
                <w:color w:val="000000"/>
              </w:rPr>
            </w:pPr>
            <w:r w:rsidRPr="00BF0989">
              <w:rPr>
                <w:rFonts w:eastAsia="Times New Roman"/>
                <w:color w:val="000000"/>
                <w:sz w:val="22"/>
                <w:szCs w:val="22"/>
              </w:rPr>
              <w:t>10.</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3EBC67" w14:textId="77777777" w:rsidR="00115FC9" w:rsidRPr="00115FC9" w:rsidRDefault="00115FC9" w:rsidP="00D10E9E">
            <w:pPr>
              <w:pStyle w:val="Style40"/>
              <w:widowControl/>
              <w:rPr>
                <w:rStyle w:val="FontStyle55"/>
                <w:sz w:val="24"/>
                <w:szCs w:val="24"/>
              </w:rPr>
            </w:pPr>
            <w:r w:rsidRPr="00A71808">
              <w:rPr>
                <w:rFonts w:eastAsia="Times New Roman"/>
                <w:color w:val="000000"/>
              </w:rPr>
              <w:t>STANKO D.O.O.</w:t>
            </w:r>
          </w:p>
        </w:tc>
        <w:tc>
          <w:tcPr>
            <w:tcW w:w="2552" w:type="dxa"/>
            <w:tcBorders>
              <w:top w:val="single" w:sz="6" w:space="0" w:color="auto"/>
              <w:left w:val="single" w:sz="6" w:space="0" w:color="auto"/>
              <w:bottom w:val="single" w:sz="6" w:space="0" w:color="auto"/>
              <w:right w:val="single" w:sz="6" w:space="0" w:color="auto"/>
            </w:tcBorders>
            <w:shd w:val="clear" w:color="auto" w:fill="auto"/>
          </w:tcPr>
          <w:p w14:paraId="50CE6946" w14:textId="77777777" w:rsidR="00115FC9" w:rsidRPr="00115FC9" w:rsidRDefault="00D10E9E" w:rsidP="00D10E9E">
            <w:pPr>
              <w:pStyle w:val="Style40"/>
              <w:widowControl/>
              <w:rPr>
                <w:rStyle w:val="FontStyle55"/>
                <w:sz w:val="24"/>
                <w:szCs w:val="24"/>
              </w:rPr>
            </w:pPr>
            <w:r>
              <w:t>Postavljanje svih vrsta podnih i zidnih obloga te priprema podloge</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19A98291"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330</w:t>
            </w:r>
          </w:p>
        </w:tc>
      </w:tr>
      <w:tr w:rsidR="00115FC9" w:rsidRPr="00C251AD" w14:paraId="510327D4"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5C3BCEDD"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11.</w:t>
            </w:r>
          </w:p>
        </w:tc>
        <w:tc>
          <w:tcPr>
            <w:tcW w:w="4111" w:type="dxa"/>
            <w:tcBorders>
              <w:top w:val="single" w:sz="6" w:space="0" w:color="auto"/>
              <w:left w:val="single" w:sz="6" w:space="0" w:color="auto"/>
              <w:bottom w:val="single" w:sz="6" w:space="0" w:color="auto"/>
              <w:right w:val="single" w:sz="6" w:space="0" w:color="auto"/>
            </w:tcBorders>
          </w:tcPr>
          <w:p w14:paraId="7D7BE1FA" w14:textId="77777777" w:rsidR="00115FC9" w:rsidRPr="00115FC9" w:rsidRDefault="00115FC9" w:rsidP="00D10E9E">
            <w:pPr>
              <w:pStyle w:val="Style40"/>
              <w:widowControl/>
              <w:rPr>
                <w:rStyle w:val="FontStyle55"/>
                <w:sz w:val="24"/>
                <w:szCs w:val="24"/>
              </w:rPr>
            </w:pPr>
            <w:r w:rsidRPr="00A71808">
              <w:rPr>
                <w:rFonts w:eastAsia="Times New Roman"/>
                <w:color w:val="000000"/>
              </w:rPr>
              <w:t>DOM ZDRAVLJA VARAŽDINSKE ŽUPANIJE</w:t>
            </w:r>
          </w:p>
        </w:tc>
        <w:tc>
          <w:tcPr>
            <w:tcW w:w="2552" w:type="dxa"/>
            <w:tcBorders>
              <w:top w:val="single" w:sz="6" w:space="0" w:color="auto"/>
              <w:left w:val="single" w:sz="6" w:space="0" w:color="auto"/>
              <w:bottom w:val="single" w:sz="6" w:space="0" w:color="auto"/>
              <w:right w:val="single" w:sz="6" w:space="0" w:color="auto"/>
            </w:tcBorders>
          </w:tcPr>
          <w:p w14:paraId="14993107" w14:textId="77777777" w:rsidR="00115FC9" w:rsidRPr="00115FC9" w:rsidRDefault="00D10E9E" w:rsidP="00D10E9E">
            <w:pPr>
              <w:pStyle w:val="Style40"/>
              <w:widowControl/>
              <w:rPr>
                <w:rStyle w:val="FontStyle55"/>
                <w:sz w:val="24"/>
                <w:szCs w:val="24"/>
              </w:rPr>
            </w:pPr>
            <w:r>
              <w:rPr>
                <w:rStyle w:val="FontStyle55"/>
                <w:sz w:val="24"/>
                <w:szCs w:val="24"/>
              </w:rPr>
              <w:t>Primarna medicina</w:t>
            </w:r>
          </w:p>
        </w:tc>
        <w:tc>
          <w:tcPr>
            <w:tcW w:w="1984" w:type="dxa"/>
            <w:tcBorders>
              <w:top w:val="single" w:sz="6" w:space="0" w:color="auto"/>
              <w:left w:val="single" w:sz="6" w:space="0" w:color="auto"/>
              <w:bottom w:val="single" w:sz="6" w:space="0" w:color="auto"/>
              <w:right w:val="single" w:sz="6" w:space="0" w:color="auto"/>
            </w:tcBorders>
          </w:tcPr>
          <w:p w14:paraId="53FAA119"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26 B</w:t>
            </w:r>
          </w:p>
        </w:tc>
      </w:tr>
      <w:tr w:rsidR="00115FC9" w:rsidRPr="00C251AD" w14:paraId="0CEA4348"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011BD180"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12.</w:t>
            </w:r>
          </w:p>
        </w:tc>
        <w:tc>
          <w:tcPr>
            <w:tcW w:w="4111" w:type="dxa"/>
            <w:tcBorders>
              <w:top w:val="single" w:sz="6" w:space="0" w:color="auto"/>
              <w:left w:val="single" w:sz="6" w:space="0" w:color="auto"/>
              <w:bottom w:val="single" w:sz="6" w:space="0" w:color="auto"/>
              <w:right w:val="single" w:sz="6" w:space="0" w:color="auto"/>
            </w:tcBorders>
          </w:tcPr>
          <w:p w14:paraId="2340DB0B" w14:textId="77777777" w:rsidR="00115FC9" w:rsidRPr="00115FC9" w:rsidRDefault="00115FC9" w:rsidP="00D10E9E">
            <w:pPr>
              <w:pStyle w:val="Style40"/>
              <w:widowControl/>
              <w:rPr>
                <w:rStyle w:val="FontStyle55"/>
                <w:sz w:val="24"/>
                <w:szCs w:val="24"/>
              </w:rPr>
            </w:pPr>
            <w:r w:rsidRPr="00A71808">
              <w:rPr>
                <w:rFonts w:eastAsia="Times New Roman"/>
                <w:color w:val="000000"/>
              </w:rPr>
              <w:t>'DS'' SOBOSLIKARSKI OBRT</w:t>
            </w:r>
          </w:p>
        </w:tc>
        <w:tc>
          <w:tcPr>
            <w:tcW w:w="2552" w:type="dxa"/>
            <w:tcBorders>
              <w:top w:val="single" w:sz="6" w:space="0" w:color="auto"/>
              <w:left w:val="single" w:sz="6" w:space="0" w:color="auto"/>
              <w:bottom w:val="single" w:sz="6" w:space="0" w:color="auto"/>
              <w:right w:val="single" w:sz="6" w:space="0" w:color="auto"/>
            </w:tcBorders>
          </w:tcPr>
          <w:p w14:paraId="0A1FE9AD" w14:textId="77777777" w:rsidR="00115FC9" w:rsidRPr="00115FC9" w:rsidRDefault="00D10E9E" w:rsidP="00D10E9E">
            <w:pPr>
              <w:pStyle w:val="Style40"/>
              <w:widowControl/>
              <w:rPr>
                <w:rStyle w:val="FontStyle55"/>
                <w:sz w:val="24"/>
                <w:szCs w:val="24"/>
              </w:rPr>
            </w:pPr>
            <w:r>
              <w:rPr>
                <w:rStyle w:val="FontStyle55"/>
                <w:sz w:val="24"/>
                <w:szCs w:val="24"/>
              </w:rPr>
              <w:t>Soboslikarstvo</w:t>
            </w:r>
          </w:p>
        </w:tc>
        <w:tc>
          <w:tcPr>
            <w:tcW w:w="1984" w:type="dxa"/>
            <w:tcBorders>
              <w:top w:val="single" w:sz="6" w:space="0" w:color="auto"/>
              <w:left w:val="single" w:sz="6" w:space="0" w:color="auto"/>
              <w:bottom w:val="single" w:sz="6" w:space="0" w:color="auto"/>
              <w:right w:val="single" w:sz="6" w:space="0" w:color="auto"/>
            </w:tcBorders>
          </w:tcPr>
          <w:p w14:paraId="05544511"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57</w:t>
            </w:r>
          </w:p>
        </w:tc>
      </w:tr>
      <w:tr w:rsidR="00115FC9" w:rsidRPr="00C251AD" w14:paraId="22B7B3C7"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1223CF6D"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13.</w:t>
            </w:r>
          </w:p>
        </w:tc>
        <w:tc>
          <w:tcPr>
            <w:tcW w:w="4111" w:type="dxa"/>
            <w:tcBorders>
              <w:top w:val="single" w:sz="6" w:space="0" w:color="auto"/>
              <w:left w:val="single" w:sz="6" w:space="0" w:color="auto"/>
              <w:bottom w:val="single" w:sz="6" w:space="0" w:color="auto"/>
              <w:right w:val="single" w:sz="6" w:space="0" w:color="auto"/>
            </w:tcBorders>
          </w:tcPr>
          <w:p w14:paraId="02D95584" w14:textId="77777777" w:rsidR="00115FC9" w:rsidRPr="00115FC9" w:rsidRDefault="00115FC9" w:rsidP="00D10E9E">
            <w:pPr>
              <w:pStyle w:val="Style40"/>
              <w:widowControl/>
              <w:rPr>
                <w:rStyle w:val="FontStyle55"/>
                <w:sz w:val="24"/>
                <w:szCs w:val="24"/>
              </w:rPr>
            </w:pPr>
            <w:r w:rsidRPr="00A71808">
              <w:rPr>
                <w:rFonts w:eastAsia="Times New Roman"/>
                <w:color w:val="000000"/>
              </w:rPr>
              <w:t>T.O. MARICA</w:t>
            </w:r>
          </w:p>
        </w:tc>
        <w:tc>
          <w:tcPr>
            <w:tcW w:w="2552" w:type="dxa"/>
            <w:tcBorders>
              <w:top w:val="single" w:sz="6" w:space="0" w:color="auto"/>
              <w:left w:val="single" w:sz="6" w:space="0" w:color="auto"/>
              <w:bottom w:val="single" w:sz="6" w:space="0" w:color="auto"/>
              <w:right w:val="single" w:sz="6" w:space="0" w:color="auto"/>
            </w:tcBorders>
          </w:tcPr>
          <w:p w14:paraId="66B25AAA" w14:textId="77777777" w:rsidR="00115FC9" w:rsidRPr="00115FC9" w:rsidRDefault="00D10E9E" w:rsidP="00D10E9E">
            <w:pPr>
              <w:pStyle w:val="Style40"/>
              <w:widowControl/>
              <w:rPr>
                <w:rStyle w:val="FontStyle55"/>
                <w:sz w:val="24"/>
                <w:szCs w:val="24"/>
              </w:rPr>
            </w:pPr>
            <w:r>
              <w:rPr>
                <w:rStyle w:val="FontStyle55"/>
                <w:sz w:val="24"/>
                <w:szCs w:val="24"/>
              </w:rPr>
              <w:t>Trgovina mješovite robe</w:t>
            </w:r>
          </w:p>
        </w:tc>
        <w:tc>
          <w:tcPr>
            <w:tcW w:w="1984" w:type="dxa"/>
            <w:tcBorders>
              <w:top w:val="single" w:sz="6" w:space="0" w:color="auto"/>
              <w:left w:val="single" w:sz="6" w:space="0" w:color="auto"/>
              <w:bottom w:val="single" w:sz="6" w:space="0" w:color="auto"/>
              <w:right w:val="single" w:sz="6" w:space="0" w:color="auto"/>
            </w:tcBorders>
          </w:tcPr>
          <w:p w14:paraId="634D2CAC"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19 A</w:t>
            </w:r>
          </w:p>
        </w:tc>
      </w:tr>
      <w:tr w:rsidR="00115FC9" w:rsidRPr="00C251AD" w14:paraId="0D234358"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7C78A558"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t>14.</w:t>
            </w:r>
          </w:p>
        </w:tc>
        <w:tc>
          <w:tcPr>
            <w:tcW w:w="4111" w:type="dxa"/>
            <w:tcBorders>
              <w:top w:val="single" w:sz="6" w:space="0" w:color="auto"/>
              <w:left w:val="single" w:sz="6" w:space="0" w:color="auto"/>
              <w:bottom w:val="single" w:sz="6" w:space="0" w:color="auto"/>
              <w:right w:val="single" w:sz="6" w:space="0" w:color="auto"/>
            </w:tcBorders>
          </w:tcPr>
          <w:p w14:paraId="3B6C08D2" w14:textId="77777777" w:rsidR="00115FC9" w:rsidRPr="00115FC9" w:rsidRDefault="00115FC9" w:rsidP="00D10E9E">
            <w:pPr>
              <w:pStyle w:val="Style40"/>
              <w:widowControl/>
              <w:rPr>
                <w:rStyle w:val="FontStyle55"/>
                <w:sz w:val="24"/>
                <w:szCs w:val="24"/>
              </w:rPr>
            </w:pPr>
            <w:r w:rsidRPr="00A71808">
              <w:rPr>
                <w:rFonts w:eastAsia="Times New Roman"/>
                <w:color w:val="000000"/>
              </w:rPr>
              <w:t>T.O. LEXI</w:t>
            </w:r>
          </w:p>
        </w:tc>
        <w:tc>
          <w:tcPr>
            <w:tcW w:w="2552" w:type="dxa"/>
            <w:tcBorders>
              <w:top w:val="single" w:sz="6" w:space="0" w:color="auto"/>
              <w:left w:val="single" w:sz="6" w:space="0" w:color="auto"/>
              <w:bottom w:val="single" w:sz="6" w:space="0" w:color="auto"/>
              <w:right w:val="single" w:sz="6" w:space="0" w:color="auto"/>
            </w:tcBorders>
          </w:tcPr>
          <w:p w14:paraId="3A9B30D6" w14:textId="77777777" w:rsidR="00115FC9" w:rsidRPr="00115FC9" w:rsidRDefault="00D10E9E" w:rsidP="00D10E9E">
            <w:pPr>
              <w:pStyle w:val="Style40"/>
              <w:widowControl/>
              <w:rPr>
                <w:rStyle w:val="FontStyle55"/>
                <w:sz w:val="24"/>
                <w:szCs w:val="24"/>
              </w:rPr>
            </w:pPr>
            <w:r>
              <w:rPr>
                <w:rStyle w:val="FontStyle55"/>
                <w:sz w:val="24"/>
                <w:szCs w:val="24"/>
              </w:rPr>
              <w:t xml:space="preserve">Trgovina </w:t>
            </w:r>
            <w:r w:rsidR="0049360D">
              <w:rPr>
                <w:rStyle w:val="FontStyle55"/>
                <w:sz w:val="24"/>
                <w:szCs w:val="24"/>
              </w:rPr>
              <w:t>i ugostiteljstvo</w:t>
            </w:r>
          </w:p>
        </w:tc>
        <w:tc>
          <w:tcPr>
            <w:tcW w:w="1984" w:type="dxa"/>
            <w:tcBorders>
              <w:top w:val="single" w:sz="6" w:space="0" w:color="auto"/>
              <w:left w:val="single" w:sz="6" w:space="0" w:color="auto"/>
              <w:bottom w:val="single" w:sz="6" w:space="0" w:color="auto"/>
              <w:right w:val="single" w:sz="6" w:space="0" w:color="auto"/>
            </w:tcBorders>
          </w:tcPr>
          <w:p w14:paraId="6EAD65B2" w14:textId="77777777" w:rsidR="00115FC9" w:rsidRPr="00115FC9" w:rsidRDefault="00115FC9" w:rsidP="00D10E9E">
            <w:pPr>
              <w:pStyle w:val="Style40"/>
              <w:widowControl/>
              <w:rPr>
                <w:rStyle w:val="FontStyle55"/>
                <w:sz w:val="24"/>
                <w:szCs w:val="24"/>
              </w:rPr>
            </w:pPr>
            <w:r>
              <w:rPr>
                <w:rFonts w:eastAsia="Times New Roman"/>
                <w:color w:val="000000"/>
              </w:rPr>
              <w:t>Gornja Voća</w:t>
            </w:r>
            <w:r w:rsidRPr="00A71808">
              <w:rPr>
                <w:rFonts w:eastAsia="Times New Roman"/>
                <w:color w:val="000000"/>
              </w:rPr>
              <w:t xml:space="preserve"> 156 B</w:t>
            </w:r>
          </w:p>
        </w:tc>
      </w:tr>
      <w:tr w:rsidR="00115FC9" w:rsidRPr="00C251AD" w14:paraId="14253605"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1CDB4D2E" w14:textId="77777777" w:rsidR="00115FC9" w:rsidRPr="00181270" w:rsidRDefault="00115FC9" w:rsidP="00115FC9">
            <w:pPr>
              <w:pStyle w:val="Style40"/>
              <w:widowControl/>
              <w:jc w:val="center"/>
              <w:rPr>
                <w:rFonts w:eastAsia="Times New Roman"/>
                <w:color w:val="000000"/>
              </w:rPr>
            </w:pPr>
            <w:r w:rsidRPr="00181270">
              <w:rPr>
                <w:rFonts w:eastAsia="Times New Roman"/>
                <w:color w:val="000000"/>
                <w:sz w:val="22"/>
                <w:szCs w:val="22"/>
              </w:rPr>
              <w:lastRenderedPageBreak/>
              <w:t>15.</w:t>
            </w:r>
          </w:p>
        </w:tc>
        <w:tc>
          <w:tcPr>
            <w:tcW w:w="4111" w:type="dxa"/>
            <w:tcBorders>
              <w:top w:val="single" w:sz="6" w:space="0" w:color="auto"/>
              <w:left w:val="single" w:sz="6" w:space="0" w:color="auto"/>
              <w:bottom w:val="single" w:sz="6" w:space="0" w:color="auto"/>
              <w:right w:val="single" w:sz="6" w:space="0" w:color="auto"/>
            </w:tcBorders>
          </w:tcPr>
          <w:p w14:paraId="242C98C2" w14:textId="77777777" w:rsidR="00115FC9" w:rsidRPr="00115FC9" w:rsidRDefault="00115FC9" w:rsidP="00D10E9E">
            <w:pPr>
              <w:pStyle w:val="Style40"/>
              <w:widowControl/>
              <w:rPr>
                <w:rStyle w:val="FontStyle55"/>
                <w:sz w:val="24"/>
                <w:szCs w:val="24"/>
              </w:rPr>
            </w:pPr>
            <w:r w:rsidRPr="00A71808">
              <w:rPr>
                <w:rFonts w:eastAsia="Times New Roman"/>
                <w:color w:val="000000"/>
              </w:rPr>
              <w:t>DURID - TK D.O.O.</w:t>
            </w:r>
          </w:p>
        </w:tc>
        <w:tc>
          <w:tcPr>
            <w:tcW w:w="2552" w:type="dxa"/>
            <w:tcBorders>
              <w:top w:val="single" w:sz="6" w:space="0" w:color="auto"/>
              <w:left w:val="single" w:sz="6" w:space="0" w:color="auto"/>
              <w:bottom w:val="single" w:sz="6" w:space="0" w:color="auto"/>
              <w:right w:val="single" w:sz="6" w:space="0" w:color="auto"/>
            </w:tcBorders>
          </w:tcPr>
          <w:p w14:paraId="5DED030C" w14:textId="77777777" w:rsidR="00115FC9" w:rsidRPr="00115FC9" w:rsidRDefault="0049360D" w:rsidP="00D10E9E">
            <w:pPr>
              <w:pStyle w:val="Style40"/>
              <w:widowControl/>
              <w:rPr>
                <w:rStyle w:val="FontStyle55"/>
                <w:sz w:val="24"/>
                <w:szCs w:val="24"/>
              </w:rPr>
            </w:pPr>
            <w:r>
              <w:rPr>
                <w:rStyle w:val="acopre"/>
              </w:rPr>
              <w:t>Instaliranje industrijskih strojeva i opreme</w:t>
            </w:r>
          </w:p>
        </w:tc>
        <w:tc>
          <w:tcPr>
            <w:tcW w:w="1984" w:type="dxa"/>
            <w:tcBorders>
              <w:top w:val="single" w:sz="6" w:space="0" w:color="auto"/>
              <w:left w:val="single" w:sz="6" w:space="0" w:color="auto"/>
              <w:bottom w:val="single" w:sz="6" w:space="0" w:color="auto"/>
              <w:right w:val="single" w:sz="6" w:space="0" w:color="auto"/>
            </w:tcBorders>
          </w:tcPr>
          <w:p w14:paraId="689AC284"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181 A</w:t>
            </w:r>
          </w:p>
        </w:tc>
      </w:tr>
      <w:tr w:rsidR="00115FC9" w:rsidRPr="00C251AD" w14:paraId="1D2FA716"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72961F27"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16.</w:t>
            </w:r>
          </w:p>
        </w:tc>
        <w:tc>
          <w:tcPr>
            <w:tcW w:w="4111" w:type="dxa"/>
            <w:tcBorders>
              <w:top w:val="single" w:sz="6" w:space="0" w:color="auto"/>
              <w:left w:val="single" w:sz="6" w:space="0" w:color="auto"/>
              <w:bottom w:val="single" w:sz="6" w:space="0" w:color="auto"/>
              <w:right w:val="single" w:sz="6" w:space="0" w:color="auto"/>
            </w:tcBorders>
          </w:tcPr>
          <w:p w14:paraId="043603FF" w14:textId="77777777" w:rsidR="00115FC9" w:rsidRPr="00115FC9" w:rsidRDefault="0049360D" w:rsidP="00D10E9E">
            <w:pPr>
              <w:pStyle w:val="Style40"/>
              <w:widowControl/>
              <w:rPr>
                <w:rStyle w:val="FontStyle55"/>
                <w:sz w:val="24"/>
                <w:szCs w:val="24"/>
              </w:rPr>
            </w:pPr>
            <w:r>
              <w:rPr>
                <w:rFonts w:eastAsia="Times New Roman"/>
                <w:color w:val="000000"/>
              </w:rPr>
              <w:t>„</w:t>
            </w:r>
            <w:r w:rsidR="00115FC9" w:rsidRPr="00A71808">
              <w:rPr>
                <w:rFonts w:eastAsia="Times New Roman"/>
                <w:color w:val="000000"/>
              </w:rPr>
              <w:t>BVS'' GRADITELJSTVO</w:t>
            </w:r>
          </w:p>
        </w:tc>
        <w:tc>
          <w:tcPr>
            <w:tcW w:w="2552" w:type="dxa"/>
            <w:tcBorders>
              <w:top w:val="single" w:sz="6" w:space="0" w:color="auto"/>
              <w:left w:val="single" w:sz="6" w:space="0" w:color="auto"/>
              <w:bottom w:val="single" w:sz="6" w:space="0" w:color="auto"/>
              <w:right w:val="single" w:sz="6" w:space="0" w:color="auto"/>
            </w:tcBorders>
          </w:tcPr>
          <w:p w14:paraId="2744059C" w14:textId="77777777" w:rsidR="00115FC9" w:rsidRPr="00115FC9" w:rsidRDefault="00D10E9E" w:rsidP="00D10E9E">
            <w:pPr>
              <w:pStyle w:val="Style40"/>
              <w:widowControl/>
              <w:rPr>
                <w:rStyle w:val="FontStyle55"/>
                <w:sz w:val="24"/>
                <w:szCs w:val="24"/>
              </w:rPr>
            </w:pPr>
            <w:r>
              <w:rPr>
                <w:rStyle w:val="FontStyle55"/>
                <w:sz w:val="24"/>
                <w:szCs w:val="24"/>
              </w:rPr>
              <w:t>Graditeljstvo</w:t>
            </w:r>
          </w:p>
        </w:tc>
        <w:tc>
          <w:tcPr>
            <w:tcW w:w="1984" w:type="dxa"/>
            <w:tcBorders>
              <w:top w:val="single" w:sz="6" w:space="0" w:color="auto"/>
              <w:left w:val="single" w:sz="6" w:space="0" w:color="auto"/>
              <w:bottom w:val="single" w:sz="6" w:space="0" w:color="auto"/>
              <w:right w:val="single" w:sz="6" w:space="0" w:color="auto"/>
            </w:tcBorders>
          </w:tcPr>
          <w:p w14:paraId="7797FF72" w14:textId="77777777" w:rsidR="00115FC9" w:rsidRPr="00115FC9" w:rsidRDefault="00115FC9" w:rsidP="00D10E9E">
            <w:pPr>
              <w:pStyle w:val="Style40"/>
              <w:widowControl/>
              <w:rPr>
                <w:rStyle w:val="FontStyle55"/>
                <w:sz w:val="24"/>
                <w:szCs w:val="24"/>
              </w:rPr>
            </w:pPr>
            <w:r>
              <w:rPr>
                <w:rFonts w:eastAsia="Times New Roman"/>
                <w:color w:val="000000"/>
              </w:rPr>
              <w:t>Fotez Breg</w:t>
            </w:r>
            <w:r w:rsidRPr="00A71808">
              <w:rPr>
                <w:rFonts w:eastAsia="Times New Roman"/>
                <w:color w:val="000000"/>
              </w:rPr>
              <w:t xml:space="preserve"> 4</w:t>
            </w:r>
          </w:p>
        </w:tc>
      </w:tr>
      <w:tr w:rsidR="00115FC9" w:rsidRPr="00C251AD" w14:paraId="60A9AD8B"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4829B568"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17.</w:t>
            </w:r>
          </w:p>
        </w:tc>
        <w:tc>
          <w:tcPr>
            <w:tcW w:w="4111" w:type="dxa"/>
            <w:tcBorders>
              <w:top w:val="single" w:sz="6" w:space="0" w:color="auto"/>
              <w:left w:val="single" w:sz="6" w:space="0" w:color="auto"/>
              <w:bottom w:val="single" w:sz="6" w:space="0" w:color="auto"/>
              <w:right w:val="single" w:sz="6" w:space="0" w:color="auto"/>
            </w:tcBorders>
          </w:tcPr>
          <w:p w14:paraId="03213C63" w14:textId="77777777" w:rsidR="00115FC9" w:rsidRPr="00115FC9" w:rsidRDefault="00115FC9" w:rsidP="00D10E9E">
            <w:pPr>
              <w:pStyle w:val="Style40"/>
              <w:widowControl/>
              <w:rPr>
                <w:rStyle w:val="FontStyle55"/>
                <w:sz w:val="24"/>
                <w:szCs w:val="24"/>
              </w:rPr>
            </w:pPr>
            <w:r w:rsidRPr="00A71808">
              <w:rPr>
                <w:rFonts w:eastAsia="Times New Roman"/>
                <w:color w:val="000000"/>
              </w:rPr>
              <w:t>BE BOLD, Obrt za digitalne i grafičke usluge</w:t>
            </w:r>
          </w:p>
        </w:tc>
        <w:tc>
          <w:tcPr>
            <w:tcW w:w="2552" w:type="dxa"/>
            <w:tcBorders>
              <w:top w:val="single" w:sz="6" w:space="0" w:color="auto"/>
              <w:left w:val="single" w:sz="6" w:space="0" w:color="auto"/>
              <w:bottom w:val="single" w:sz="6" w:space="0" w:color="auto"/>
              <w:right w:val="single" w:sz="6" w:space="0" w:color="auto"/>
            </w:tcBorders>
          </w:tcPr>
          <w:p w14:paraId="2D166122" w14:textId="77777777" w:rsidR="00115FC9" w:rsidRPr="00115FC9" w:rsidRDefault="0049360D" w:rsidP="00D10E9E">
            <w:pPr>
              <w:pStyle w:val="Style40"/>
              <w:widowControl/>
              <w:rPr>
                <w:rStyle w:val="FontStyle55"/>
                <w:sz w:val="24"/>
                <w:szCs w:val="24"/>
              </w:rPr>
            </w:pPr>
            <w:r>
              <w:t>Specijalizirane dizajnerske djelatnosti</w:t>
            </w:r>
          </w:p>
        </w:tc>
        <w:tc>
          <w:tcPr>
            <w:tcW w:w="1984" w:type="dxa"/>
            <w:tcBorders>
              <w:top w:val="single" w:sz="6" w:space="0" w:color="auto"/>
              <w:left w:val="single" w:sz="6" w:space="0" w:color="auto"/>
              <w:bottom w:val="single" w:sz="6" w:space="0" w:color="auto"/>
              <w:right w:val="single" w:sz="6" w:space="0" w:color="auto"/>
            </w:tcBorders>
          </w:tcPr>
          <w:p w14:paraId="4E990D8D" w14:textId="77777777" w:rsidR="00115FC9" w:rsidRPr="00115FC9" w:rsidRDefault="00115FC9" w:rsidP="00D10E9E">
            <w:pPr>
              <w:pStyle w:val="Style40"/>
              <w:widowControl/>
              <w:rPr>
                <w:rStyle w:val="FontStyle55"/>
                <w:sz w:val="24"/>
                <w:szCs w:val="24"/>
              </w:rPr>
            </w:pPr>
            <w:r>
              <w:rPr>
                <w:rFonts w:eastAsia="Times New Roman"/>
                <w:color w:val="000000"/>
              </w:rPr>
              <w:t>Gornja Voća</w:t>
            </w:r>
            <w:r w:rsidRPr="00A71808">
              <w:rPr>
                <w:rFonts w:eastAsia="Times New Roman"/>
                <w:color w:val="000000"/>
              </w:rPr>
              <w:t xml:space="preserve"> 123</w:t>
            </w:r>
          </w:p>
        </w:tc>
      </w:tr>
      <w:tr w:rsidR="00115FC9" w:rsidRPr="00C251AD" w14:paraId="52D2AAF5"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687386BC"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18.</w:t>
            </w:r>
          </w:p>
        </w:tc>
        <w:tc>
          <w:tcPr>
            <w:tcW w:w="4111" w:type="dxa"/>
            <w:tcBorders>
              <w:top w:val="single" w:sz="6" w:space="0" w:color="auto"/>
              <w:left w:val="single" w:sz="6" w:space="0" w:color="auto"/>
              <w:bottom w:val="single" w:sz="6" w:space="0" w:color="auto"/>
              <w:right w:val="single" w:sz="6" w:space="0" w:color="auto"/>
            </w:tcBorders>
          </w:tcPr>
          <w:p w14:paraId="3304C0F3" w14:textId="77777777" w:rsidR="00115FC9" w:rsidRPr="00115FC9" w:rsidRDefault="00115FC9" w:rsidP="00D10E9E">
            <w:pPr>
              <w:pStyle w:val="Style40"/>
              <w:widowControl/>
              <w:rPr>
                <w:rStyle w:val="FontStyle55"/>
                <w:sz w:val="24"/>
                <w:szCs w:val="24"/>
              </w:rPr>
            </w:pPr>
            <w:r w:rsidRPr="00A71808">
              <w:rPr>
                <w:rFonts w:eastAsia="Times New Roman"/>
                <w:color w:val="000000"/>
              </w:rPr>
              <w:t xml:space="preserve">F.D. MONTAGE, Obrt za </w:t>
            </w:r>
            <w:r w:rsidR="0049360D">
              <w:rPr>
                <w:rFonts w:eastAsia="Times New Roman"/>
                <w:color w:val="000000"/>
              </w:rPr>
              <w:t>c</w:t>
            </w:r>
          </w:p>
        </w:tc>
        <w:tc>
          <w:tcPr>
            <w:tcW w:w="2552" w:type="dxa"/>
            <w:tcBorders>
              <w:top w:val="single" w:sz="6" w:space="0" w:color="auto"/>
              <w:left w:val="single" w:sz="6" w:space="0" w:color="auto"/>
              <w:bottom w:val="single" w:sz="6" w:space="0" w:color="auto"/>
              <w:right w:val="single" w:sz="6" w:space="0" w:color="auto"/>
            </w:tcBorders>
          </w:tcPr>
          <w:p w14:paraId="586AFE45" w14:textId="77777777" w:rsidR="00115FC9" w:rsidRPr="00115FC9" w:rsidRDefault="0049360D" w:rsidP="00D10E9E">
            <w:pPr>
              <w:pStyle w:val="Style40"/>
              <w:widowControl/>
              <w:rPr>
                <w:rStyle w:val="FontStyle55"/>
                <w:sz w:val="24"/>
                <w:szCs w:val="24"/>
              </w:rPr>
            </w:pPr>
            <w:r>
              <w:rPr>
                <w:rFonts w:eastAsia="Times New Roman"/>
                <w:color w:val="000000"/>
              </w:rPr>
              <w:t>I</w:t>
            </w:r>
            <w:r w:rsidRPr="00A71808">
              <w:rPr>
                <w:rFonts w:eastAsia="Times New Roman"/>
                <w:color w:val="000000"/>
              </w:rPr>
              <w:t>nstaliranje industrijskih strojeva i opreme</w:t>
            </w:r>
          </w:p>
        </w:tc>
        <w:tc>
          <w:tcPr>
            <w:tcW w:w="1984" w:type="dxa"/>
            <w:tcBorders>
              <w:top w:val="single" w:sz="6" w:space="0" w:color="auto"/>
              <w:left w:val="single" w:sz="6" w:space="0" w:color="auto"/>
              <w:bottom w:val="single" w:sz="6" w:space="0" w:color="auto"/>
              <w:right w:val="single" w:sz="6" w:space="0" w:color="auto"/>
            </w:tcBorders>
          </w:tcPr>
          <w:p w14:paraId="1BA98EA9"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71</w:t>
            </w:r>
          </w:p>
        </w:tc>
      </w:tr>
      <w:tr w:rsidR="00115FC9" w:rsidRPr="00C251AD" w14:paraId="0D7C7FC2"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76F5505E"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19.</w:t>
            </w:r>
          </w:p>
        </w:tc>
        <w:tc>
          <w:tcPr>
            <w:tcW w:w="4111" w:type="dxa"/>
            <w:tcBorders>
              <w:top w:val="single" w:sz="6" w:space="0" w:color="auto"/>
              <w:left w:val="single" w:sz="6" w:space="0" w:color="auto"/>
              <w:bottom w:val="single" w:sz="6" w:space="0" w:color="auto"/>
              <w:right w:val="single" w:sz="6" w:space="0" w:color="auto"/>
            </w:tcBorders>
          </w:tcPr>
          <w:p w14:paraId="3C191E69" w14:textId="77777777" w:rsidR="00115FC9" w:rsidRPr="00115FC9" w:rsidRDefault="00115FC9" w:rsidP="00D10E9E">
            <w:pPr>
              <w:pStyle w:val="Style40"/>
              <w:widowControl/>
              <w:rPr>
                <w:rStyle w:val="FontStyle55"/>
                <w:sz w:val="24"/>
                <w:szCs w:val="24"/>
              </w:rPr>
            </w:pPr>
            <w:r w:rsidRPr="00A71808">
              <w:rPr>
                <w:rFonts w:eastAsia="Times New Roman"/>
                <w:color w:val="000000"/>
              </w:rPr>
              <w:t>FRIGO-ELEKTRONIK, Obrt za popravak aparata</w:t>
            </w:r>
          </w:p>
        </w:tc>
        <w:tc>
          <w:tcPr>
            <w:tcW w:w="2552" w:type="dxa"/>
            <w:tcBorders>
              <w:top w:val="single" w:sz="6" w:space="0" w:color="auto"/>
              <w:left w:val="single" w:sz="6" w:space="0" w:color="auto"/>
              <w:bottom w:val="single" w:sz="6" w:space="0" w:color="auto"/>
              <w:right w:val="single" w:sz="6" w:space="0" w:color="auto"/>
            </w:tcBorders>
          </w:tcPr>
          <w:p w14:paraId="2AB06A27" w14:textId="77777777" w:rsidR="00115FC9" w:rsidRPr="00115FC9" w:rsidRDefault="00D10E9E" w:rsidP="00D10E9E">
            <w:pPr>
              <w:pStyle w:val="Style40"/>
              <w:widowControl/>
              <w:rPr>
                <w:rStyle w:val="FontStyle55"/>
                <w:sz w:val="24"/>
                <w:szCs w:val="24"/>
              </w:rPr>
            </w:pPr>
            <w:r>
              <w:rPr>
                <w:rStyle w:val="FontStyle55"/>
                <w:sz w:val="24"/>
                <w:szCs w:val="24"/>
              </w:rPr>
              <w:t>Servisiranje aparata</w:t>
            </w:r>
          </w:p>
        </w:tc>
        <w:tc>
          <w:tcPr>
            <w:tcW w:w="1984" w:type="dxa"/>
            <w:tcBorders>
              <w:top w:val="single" w:sz="6" w:space="0" w:color="auto"/>
              <w:left w:val="single" w:sz="6" w:space="0" w:color="auto"/>
              <w:bottom w:val="single" w:sz="6" w:space="0" w:color="auto"/>
              <w:right w:val="single" w:sz="6" w:space="0" w:color="auto"/>
            </w:tcBorders>
          </w:tcPr>
          <w:p w14:paraId="4CE522FF" w14:textId="77777777" w:rsidR="00115FC9" w:rsidRPr="00115FC9" w:rsidRDefault="00115FC9" w:rsidP="00D10E9E">
            <w:pPr>
              <w:pStyle w:val="Style40"/>
              <w:widowControl/>
              <w:rPr>
                <w:rStyle w:val="FontStyle55"/>
                <w:sz w:val="24"/>
                <w:szCs w:val="24"/>
              </w:rPr>
            </w:pPr>
            <w:r>
              <w:rPr>
                <w:rFonts w:eastAsia="Times New Roman"/>
                <w:color w:val="000000"/>
              </w:rPr>
              <w:t>Slivarsko</w:t>
            </w:r>
            <w:r w:rsidRPr="00A71808">
              <w:rPr>
                <w:rFonts w:eastAsia="Times New Roman"/>
                <w:color w:val="000000"/>
              </w:rPr>
              <w:t xml:space="preserve"> 5</w:t>
            </w:r>
          </w:p>
        </w:tc>
      </w:tr>
      <w:tr w:rsidR="00115FC9" w:rsidRPr="00C251AD" w14:paraId="5063A337"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7C3DF743"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20.</w:t>
            </w:r>
          </w:p>
        </w:tc>
        <w:tc>
          <w:tcPr>
            <w:tcW w:w="4111" w:type="dxa"/>
            <w:tcBorders>
              <w:top w:val="single" w:sz="6" w:space="0" w:color="auto"/>
              <w:left w:val="single" w:sz="6" w:space="0" w:color="auto"/>
              <w:bottom w:val="single" w:sz="6" w:space="0" w:color="auto"/>
              <w:right w:val="single" w:sz="6" w:space="0" w:color="auto"/>
            </w:tcBorders>
          </w:tcPr>
          <w:p w14:paraId="7043B19C" w14:textId="77777777" w:rsidR="00115FC9" w:rsidRPr="00115FC9" w:rsidRDefault="00115FC9" w:rsidP="00D10E9E">
            <w:pPr>
              <w:pStyle w:val="Style40"/>
              <w:widowControl/>
              <w:rPr>
                <w:rStyle w:val="FontStyle55"/>
                <w:sz w:val="24"/>
                <w:szCs w:val="24"/>
              </w:rPr>
            </w:pPr>
            <w:r w:rsidRPr="00A71808">
              <w:rPr>
                <w:rFonts w:eastAsia="Times New Roman"/>
                <w:color w:val="000000"/>
              </w:rPr>
              <w:t>FRIZERSKI OBRT MS BEAUTY</w:t>
            </w:r>
          </w:p>
        </w:tc>
        <w:tc>
          <w:tcPr>
            <w:tcW w:w="2552" w:type="dxa"/>
            <w:tcBorders>
              <w:top w:val="single" w:sz="6" w:space="0" w:color="auto"/>
              <w:left w:val="single" w:sz="6" w:space="0" w:color="auto"/>
              <w:bottom w:val="single" w:sz="6" w:space="0" w:color="auto"/>
              <w:right w:val="single" w:sz="6" w:space="0" w:color="auto"/>
            </w:tcBorders>
          </w:tcPr>
          <w:p w14:paraId="700199A4" w14:textId="77777777" w:rsidR="00115FC9" w:rsidRPr="00115FC9" w:rsidRDefault="00D10E9E" w:rsidP="00D10E9E">
            <w:pPr>
              <w:pStyle w:val="Style40"/>
              <w:widowControl/>
              <w:rPr>
                <w:rStyle w:val="FontStyle55"/>
                <w:sz w:val="24"/>
                <w:szCs w:val="24"/>
              </w:rPr>
            </w:pPr>
            <w:r>
              <w:rPr>
                <w:rStyle w:val="FontStyle55"/>
                <w:sz w:val="24"/>
                <w:szCs w:val="24"/>
              </w:rPr>
              <w:t>Frizerski salon</w:t>
            </w:r>
          </w:p>
        </w:tc>
        <w:tc>
          <w:tcPr>
            <w:tcW w:w="1984" w:type="dxa"/>
            <w:tcBorders>
              <w:top w:val="single" w:sz="6" w:space="0" w:color="auto"/>
              <w:left w:val="single" w:sz="6" w:space="0" w:color="auto"/>
              <w:bottom w:val="single" w:sz="6" w:space="0" w:color="auto"/>
              <w:right w:val="single" w:sz="6" w:space="0" w:color="auto"/>
            </w:tcBorders>
          </w:tcPr>
          <w:p w14:paraId="08701F0B"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19 A</w:t>
            </w:r>
          </w:p>
        </w:tc>
      </w:tr>
      <w:tr w:rsidR="00115FC9" w:rsidRPr="00C251AD" w14:paraId="77AE329A"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197953FE"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21.</w:t>
            </w:r>
          </w:p>
        </w:tc>
        <w:tc>
          <w:tcPr>
            <w:tcW w:w="4111" w:type="dxa"/>
            <w:tcBorders>
              <w:top w:val="single" w:sz="6" w:space="0" w:color="auto"/>
              <w:left w:val="single" w:sz="6" w:space="0" w:color="auto"/>
              <w:bottom w:val="single" w:sz="6" w:space="0" w:color="auto"/>
              <w:right w:val="single" w:sz="6" w:space="0" w:color="auto"/>
            </w:tcBorders>
          </w:tcPr>
          <w:p w14:paraId="5E97F709" w14:textId="77777777" w:rsidR="00115FC9" w:rsidRPr="00115FC9" w:rsidRDefault="00115FC9" w:rsidP="00D10E9E">
            <w:pPr>
              <w:pStyle w:val="Style40"/>
              <w:widowControl/>
              <w:rPr>
                <w:rStyle w:val="FontStyle55"/>
                <w:sz w:val="24"/>
                <w:szCs w:val="24"/>
              </w:rPr>
            </w:pPr>
            <w:r w:rsidRPr="00A71808">
              <w:rPr>
                <w:rFonts w:eastAsia="Times New Roman"/>
                <w:color w:val="000000"/>
              </w:rPr>
              <w:t>HD PROJEKT, Obrt za gradnju i usluge</w:t>
            </w:r>
          </w:p>
        </w:tc>
        <w:tc>
          <w:tcPr>
            <w:tcW w:w="2552" w:type="dxa"/>
            <w:tcBorders>
              <w:top w:val="single" w:sz="6" w:space="0" w:color="auto"/>
              <w:left w:val="single" w:sz="6" w:space="0" w:color="auto"/>
              <w:bottom w:val="single" w:sz="6" w:space="0" w:color="auto"/>
              <w:right w:val="single" w:sz="6" w:space="0" w:color="auto"/>
            </w:tcBorders>
          </w:tcPr>
          <w:p w14:paraId="06ED0437" w14:textId="77777777" w:rsidR="00115FC9" w:rsidRPr="00115FC9" w:rsidRDefault="0049360D" w:rsidP="00D10E9E">
            <w:pPr>
              <w:pStyle w:val="Style40"/>
              <w:widowControl/>
              <w:rPr>
                <w:rStyle w:val="FontStyle55"/>
                <w:sz w:val="24"/>
                <w:szCs w:val="24"/>
              </w:rPr>
            </w:pPr>
            <w:r>
              <w:rPr>
                <w:rStyle w:val="FontStyle55"/>
                <w:sz w:val="24"/>
                <w:szCs w:val="24"/>
              </w:rPr>
              <w:t>Graditeljstvo</w:t>
            </w:r>
          </w:p>
        </w:tc>
        <w:tc>
          <w:tcPr>
            <w:tcW w:w="1984" w:type="dxa"/>
            <w:tcBorders>
              <w:top w:val="single" w:sz="6" w:space="0" w:color="auto"/>
              <w:left w:val="single" w:sz="6" w:space="0" w:color="auto"/>
              <w:bottom w:val="single" w:sz="6" w:space="0" w:color="auto"/>
              <w:right w:val="single" w:sz="6" w:space="0" w:color="auto"/>
            </w:tcBorders>
          </w:tcPr>
          <w:p w14:paraId="4DC773B1" w14:textId="77777777" w:rsidR="00115FC9" w:rsidRPr="00115FC9" w:rsidRDefault="00115FC9" w:rsidP="00D10E9E">
            <w:pPr>
              <w:pStyle w:val="Style40"/>
              <w:widowControl/>
              <w:rPr>
                <w:rStyle w:val="FontStyle55"/>
                <w:sz w:val="24"/>
                <w:szCs w:val="24"/>
              </w:rPr>
            </w:pPr>
            <w:r>
              <w:rPr>
                <w:rFonts w:eastAsia="Times New Roman"/>
                <w:color w:val="000000"/>
              </w:rPr>
              <w:t>Gornja Voća</w:t>
            </w:r>
            <w:r w:rsidRPr="00A71808">
              <w:rPr>
                <w:rFonts w:eastAsia="Times New Roman"/>
                <w:color w:val="000000"/>
              </w:rPr>
              <w:t xml:space="preserve"> 149</w:t>
            </w:r>
          </w:p>
        </w:tc>
      </w:tr>
      <w:tr w:rsidR="00115FC9" w:rsidRPr="00C251AD" w14:paraId="037D581E"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70D82DF6"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22.</w:t>
            </w:r>
          </w:p>
        </w:tc>
        <w:tc>
          <w:tcPr>
            <w:tcW w:w="4111" w:type="dxa"/>
            <w:tcBorders>
              <w:top w:val="single" w:sz="6" w:space="0" w:color="auto"/>
              <w:left w:val="single" w:sz="6" w:space="0" w:color="auto"/>
              <w:bottom w:val="single" w:sz="6" w:space="0" w:color="auto"/>
              <w:right w:val="single" w:sz="6" w:space="0" w:color="auto"/>
            </w:tcBorders>
          </w:tcPr>
          <w:p w14:paraId="3068257D" w14:textId="77777777" w:rsidR="00115FC9" w:rsidRPr="00115FC9" w:rsidRDefault="00115FC9" w:rsidP="00D10E9E">
            <w:pPr>
              <w:pStyle w:val="Style40"/>
              <w:widowControl/>
              <w:rPr>
                <w:rStyle w:val="FontStyle55"/>
                <w:sz w:val="24"/>
                <w:szCs w:val="24"/>
              </w:rPr>
            </w:pPr>
            <w:r w:rsidRPr="00A71808">
              <w:rPr>
                <w:rFonts w:eastAsia="Times New Roman"/>
                <w:color w:val="000000"/>
              </w:rPr>
              <w:t>KANJIR, Obrt za građevinarstvo</w:t>
            </w:r>
          </w:p>
        </w:tc>
        <w:tc>
          <w:tcPr>
            <w:tcW w:w="2552" w:type="dxa"/>
            <w:tcBorders>
              <w:top w:val="single" w:sz="6" w:space="0" w:color="auto"/>
              <w:left w:val="single" w:sz="6" w:space="0" w:color="auto"/>
              <w:bottom w:val="single" w:sz="6" w:space="0" w:color="auto"/>
              <w:right w:val="single" w:sz="6" w:space="0" w:color="auto"/>
            </w:tcBorders>
          </w:tcPr>
          <w:p w14:paraId="2672EE46" w14:textId="77777777" w:rsidR="00115FC9" w:rsidRPr="00115FC9" w:rsidRDefault="00D10E9E" w:rsidP="00D10E9E">
            <w:pPr>
              <w:pStyle w:val="Style40"/>
              <w:widowControl/>
              <w:rPr>
                <w:rStyle w:val="FontStyle55"/>
                <w:sz w:val="24"/>
                <w:szCs w:val="24"/>
              </w:rPr>
            </w:pPr>
            <w:r>
              <w:rPr>
                <w:rStyle w:val="FontStyle55"/>
                <w:sz w:val="24"/>
                <w:szCs w:val="24"/>
              </w:rPr>
              <w:t>Graditeljstvo</w:t>
            </w:r>
          </w:p>
        </w:tc>
        <w:tc>
          <w:tcPr>
            <w:tcW w:w="1984" w:type="dxa"/>
            <w:tcBorders>
              <w:top w:val="single" w:sz="6" w:space="0" w:color="auto"/>
              <w:left w:val="single" w:sz="6" w:space="0" w:color="auto"/>
              <w:bottom w:val="single" w:sz="6" w:space="0" w:color="auto"/>
              <w:right w:val="single" w:sz="6" w:space="0" w:color="auto"/>
            </w:tcBorders>
          </w:tcPr>
          <w:p w14:paraId="222BC04F"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273 C</w:t>
            </w:r>
          </w:p>
        </w:tc>
      </w:tr>
      <w:tr w:rsidR="00115FC9" w:rsidRPr="00C251AD" w14:paraId="7AFBB34D"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7AAA19F6"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23.</w:t>
            </w:r>
          </w:p>
        </w:tc>
        <w:tc>
          <w:tcPr>
            <w:tcW w:w="4111" w:type="dxa"/>
            <w:tcBorders>
              <w:top w:val="single" w:sz="6" w:space="0" w:color="auto"/>
              <w:left w:val="single" w:sz="6" w:space="0" w:color="auto"/>
              <w:bottom w:val="single" w:sz="6" w:space="0" w:color="auto"/>
              <w:right w:val="single" w:sz="6" w:space="0" w:color="auto"/>
            </w:tcBorders>
          </w:tcPr>
          <w:p w14:paraId="6AB2F2DE" w14:textId="77777777" w:rsidR="00115FC9" w:rsidRPr="00115FC9" w:rsidRDefault="00115FC9" w:rsidP="00D10E9E">
            <w:pPr>
              <w:pStyle w:val="Style40"/>
              <w:widowControl/>
              <w:rPr>
                <w:rStyle w:val="FontStyle55"/>
                <w:sz w:val="24"/>
                <w:szCs w:val="24"/>
              </w:rPr>
            </w:pPr>
            <w:r w:rsidRPr="00A71808">
              <w:rPr>
                <w:rFonts w:eastAsia="Times New Roman"/>
                <w:color w:val="000000"/>
              </w:rPr>
              <w:t>PE-MT, Obrt za održavanje i uređivanje</w:t>
            </w:r>
          </w:p>
        </w:tc>
        <w:tc>
          <w:tcPr>
            <w:tcW w:w="2552" w:type="dxa"/>
            <w:tcBorders>
              <w:top w:val="single" w:sz="6" w:space="0" w:color="auto"/>
              <w:left w:val="single" w:sz="6" w:space="0" w:color="auto"/>
              <w:bottom w:val="single" w:sz="6" w:space="0" w:color="auto"/>
              <w:right w:val="single" w:sz="6" w:space="0" w:color="auto"/>
            </w:tcBorders>
          </w:tcPr>
          <w:p w14:paraId="6E1C1C44" w14:textId="77777777" w:rsidR="00115FC9" w:rsidRPr="00115FC9" w:rsidRDefault="0049360D" w:rsidP="0049360D">
            <w:pPr>
              <w:pStyle w:val="Style40"/>
              <w:widowControl/>
              <w:rPr>
                <w:rStyle w:val="FontStyle55"/>
                <w:sz w:val="24"/>
                <w:szCs w:val="24"/>
              </w:rPr>
            </w:pPr>
            <w:r>
              <w:t>Pranje i kemijsko čišćenje tekstila i krznenih proizvoda</w:t>
            </w:r>
          </w:p>
        </w:tc>
        <w:tc>
          <w:tcPr>
            <w:tcW w:w="1984" w:type="dxa"/>
            <w:tcBorders>
              <w:top w:val="single" w:sz="6" w:space="0" w:color="auto"/>
              <w:left w:val="single" w:sz="6" w:space="0" w:color="auto"/>
              <w:bottom w:val="single" w:sz="6" w:space="0" w:color="auto"/>
              <w:right w:val="single" w:sz="6" w:space="0" w:color="auto"/>
            </w:tcBorders>
          </w:tcPr>
          <w:p w14:paraId="477552F1" w14:textId="77777777" w:rsidR="00115FC9" w:rsidRPr="00115FC9" w:rsidRDefault="00115FC9" w:rsidP="00D10E9E">
            <w:pPr>
              <w:pStyle w:val="Style40"/>
              <w:widowControl/>
              <w:rPr>
                <w:rStyle w:val="FontStyle55"/>
                <w:sz w:val="24"/>
                <w:szCs w:val="24"/>
              </w:rPr>
            </w:pPr>
            <w:r>
              <w:rPr>
                <w:rFonts w:eastAsia="Times New Roman"/>
                <w:color w:val="000000"/>
              </w:rPr>
              <w:t>Budinščak</w:t>
            </w:r>
            <w:r w:rsidRPr="00A71808">
              <w:rPr>
                <w:rFonts w:eastAsia="Times New Roman"/>
                <w:color w:val="000000"/>
              </w:rPr>
              <w:t xml:space="preserve"> 52</w:t>
            </w:r>
          </w:p>
        </w:tc>
      </w:tr>
      <w:tr w:rsidR="00115FC9" w:rsidRPr="00C251AD" w14:paraId="4BEAEC94"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251A8351"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24.</w:t>
            </w:r>
          </w:p>
        </w:tc>
        <w:tc>
          <w:tcPr>
            <w:tcW w:w="4111" w:type="dxa"/>
            <w:tcBorders>
              <w:top w:val="single" w:sz="6" w:space="0" w:color="auto"/>
              <w:left w:val="single" w:sz="6" w:space="0" w:color="auto"/>
              <w:bottom w:val="single" w:sz="6" w:space="0" w:color="auto"/>
              <w:right w:val="single" w:sz="6" w:space="0" w:color="auto"/>
            </w:tcBorders>
          </w:tcPr>
          <w:p w14:paraId="052C7519" w14:textId="77777777" w:rsidR="00115FC9" w:rsidRPr="00115FC9" w:rsidRDefault="00115FC9" w:rsidP="00D10E9E">
            <w:pPr>
              <w:pStyle w:val="Style40"/>
              <w:widowControl/>
              <w:rPr>
                <w:rStyle w:val="FontStyle55"/>
                <w:sz w:val="24"/>
                <w:szCs w:val="24"/>
              </w:rPr>
            </w:pPr>
            <w:r w:rsidRPr="00A71808">
              <w:rPr>
                <w:rFonts w:eastAsia="Times New Roman"/>
                <w:color w:val="000000"/>
              </w:rPr>
              <w:t>TiP-metal, Obrt za strojnu obradu metala</w:t>
            </w:r>
          </w:p>
        </w:tc>
        <w:tc>
          <w:tcPr>
            <w:tcW w:w="2552" w:type="dxa"/>
            <w:tcBorders>
              <w:top w:val="single" w:sz="6" w:space="0" w:color="auto"/>
              <w:left w:val="single" w:sz="6" w:space="0" w:color="auto"/>
              <w:bottom w:val="single" w:sz="6" w:space="0" w:color="auto"/>
              <w:right w:val="single" w:sz="6" w:space="0" w:color="auto"/>
            </w:tcBorders>
          </w:tcPr>
          <w:p w14:paraId="1594FC2D" w14:textId="77777777" w:rsidR="00115FC9" w:rsidRPr="00115FC9" w:rsidRDefault="0049360D" w:rsidP="00D10E9E">
            <w:pPr>
              <w:pStyle w:val="Style40"/>
              <w:widowControl/>
              <w:rPr>
                <w:rStyle w:val="FontStyle55"/>
                <w:sz w:val="24"/>
                <w:szCs w:val="24"/>
              </w:rPr>
            </w:pPr>
            <w:r>
              <w:rPr>
                <w:rFonts w:eastAsia="Times New Roman"/>
                <w:color w:val="000000"/>
              </w:rPr>
              <w:t>S</w:t>
            </w:r>
            <w:r w:rsidRPr="00A71808">
              <w:rPr>
                <w:rFonts w:eastAsia="Times New Roman"/>
                <w:color w:val="000000"/>
              </w:rPr>
              <w:t>trojn</w:t>
            </w:r>
            <w:r>
              <w:rPr>
                <w:rFonts w:eastAsia="Times New Roman"/>
                <w:color w:val="000000"/>
              </w:rPr>
              <w:t>a</w:t>
            </w:r>
            <w:r w:rsidRPr="00A71808">
              <w:rPr>
                <w:rFonts w:eastAsia="Times New Roman"/>
                <w:color w:val="000000"/>
              </w:rPr>
              <w:t xml:space="preserve"> obrad</w:t>
            </w:r>
            <w:r>
              <w:rPr>
                <w:rFonts w:eastAsia="Times New Roman"/>
                <w:color w:val="000000"/>
              </w:rPr>
              <w:t>a</w:t>
            </w:r>
            <w:r w:rsidRPr="00A71808">
              <w:rPr>
                <w:rFonts w:eastAsia="Times New Roman"/>
                <w:color w:val="000000"/>
              </w:rPr>
              <w:t xml:space="preserve"> metala</w:t>
            </w:r>
          </w:p>
        </w:tc>
        <w:tc>
          <w:tcPr>
            <w:tcW w:w="1984" w:type="dxa"/>
            <w:tcBorders>
              <w:top w:val="single" w:sz="6" w:space="0" w:color="auto"/>
              <w:left w:val="single" w:sz="6" w:space="0" w:color="auto"/>
              <w:bottom w:val="single" w:sz="6" w:space="0" w:color="auto"/>
              <w:right w:val="single" w:sz="6" w:space="0" w:color="auto"/>
            </w:tcBorders>
          </w:tcPr>
          <w:p w14:paraId="0F9B17C0" w14:textId="77777777" w:rsidR="00115FC9" w:rsidRPr="00115FC9" w:rsidRDefault="00115FC9" w:rsidP="00D10E9E">
            <w:pPr>
              <w:pStyle w:val="Style40"/>
              <w:widowControl/>
              <w:rPr>
                <w:rStyle w:val="FontStyle55"/>
                <w:sz w:val="24"/>
                <w:szCs w:val="24"/>
              </w:rPr>
            </w:pPr>
            <w:r>
              <w:rPr>
                <w:rFonts w:eastAsia="Times New Roman"/>
                <w:color w:val="000000"/>
              </w:rPr>
              <w:t>Donja Voća</w:t>
            </w:r>
            <w:r w:rsidRPr="00A71808">
              <w:rPr>
                <w:rFonts w:eastAsia="Times New Roman"/>
                <w:color w:val="000000"/>
              </w:rPr>
              <w:t xml:space="preserve"> 19 F</w:t>
            </w:r>
          </w:p>
        </w:tc>
      </w:tr>
      <w:tr w:rsidR="00115FC9" w:rsidRPr="00C251AD" w14:paraId="7CDBF74A"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0E82BCB7"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25.</w:t>
            </w:r>
          </w:p>
        </w:tc>
        <w:tc>
          <w:tcPr>
            <w:tcW w:w="4111" w:type="dxa"/>
            <w:tcBorders>
              <w:top w:val="single" w:sz="6" w:space="0" w:color="auto"/>
              <w:left w:val="single" w:sz="6" w:space="0" w:color="auto"/>
              <w:bottom w:val="single" w:sz="6" w:space="0" w:color="auto"/>
              <w:right w:val="single" w:sz="6" w:space="0" w:color="auto"/>
            </w:tcBorders>
          </w:tcPr>
          <w:p w14:paraId="488E6EE1" w14:textId="77777777" w:rsidR="00115FC9" w:rsidRPr="00115FC9" w:rsidRDefault="00115FC9" w:rsidP="00D10E9E">
            <w:pPr>
              <w:pStyle w:val="Style40"/>
              <w:widowControl/>
              <w:rPr>
                <w:rStyle w:val="FontStyle55"/>
                <w:sz w:val="24"/>
                <w:szCs w:val="24"/>
              </w:rPr>
            </w:pPr>
            <w:r w:rsidRPr="00A71808">
              <w:rPr>
                <w:rFonts w:eastAsia="Times New Roman"/>
                <w:color w:val="000000"/>
              </w:rPr>
              <w:t>TIP-TOP, Obrt za čišćenje</w:t>
            </w:r>
          </w:p>
        </w:tc>
        <w:tc>
          <w:tcPr>
            <w:tcW w:w="2552" w:type="dxa"/>
            <w:tcBorders>
              <w:top w:val="single" w:sz="6" w:space="0" w:color="auto"/>
              <w:left w:val="single" w:sz="6" w:space="0" w:color="auto"/>
              <w:bottom w:val="single" w:sz="6" w:space="0" w:color="auto"/>
              <w:right w:val="single" w:sz="6" w:space="0" w:color="auto"/>
            </w:tcBorders>
          </w:tcPr>
          <w:p w14:paraId="1B4082A2" w14:textId="77777777" w:rsidR="00115FC9" w:rsidRPr="00115FC9" w:rsidRDefault="0049360D" w:rsidP="00D10E9E">
            <w:pPr>
              <w:pStyle w:val="Style40"/>
              <w:widowControl/>
              <w:rPr>
                <w:rStyle w:val="FontStyle55"/>
                <w:sz w:val="24"/>
                <w:szCs w:val="24"/>
              </w:rPr>
            </w:pPr>
            <w:r w:rsidRPr="0049360D">
              <w:rPr>
                <w:rStyle w:val="Istaknuto"/>
                <w:i w:val="0"/>
                <w:iCs w:val="0"/>
              </w:rPr>
              <w:t>Čišćenje</w:t>
            </w:r>
            <w:r>
              <w:rPr>
                <w:rStyle w:val="acopre"/>
              </w:rPr>
              <w:t xml:space="preserve"> zgrada i objekata</w:t>
            </w:r>
          </w:p>
        </w:tc>
        <w:tc>
          <w:tcPr>
            <w:tcW w:w="1984" w:type="dxa"/>
            <w:tcBorders>
              <w:top w:val="single" w:sz="6" w:space="0" w:color="auto"/>
              <w:left w:val="single" w:sz="6" w:space="0" w:color="auto"/>
              <w:bottom w:val="single" w:sz="6" w:space="0" w:color="auto"/>
              <w:right w:val="single" w:sz="6" w:space="0" w:color="auto"/>
            </w:tcBorders>
          </w:tcPr>
          <w:p w14:paraId="14E052FA" w14:textId="77777777" w:rsidR="00115FC9" w:rsidRPr="00115FC9" w:rsidRDefault="00115FC9" w:rsidP="00D10E9E">
            <w:pPr>
              <w:pStyle w:val="Style40"/>
              <w:widowControl/>
              <w:rPr>
                <w:rStyle w:val="FontStyle55"/>
                <w:sz w:val="24"/>
                <w:szCs w:val="24"/>
              </w:rPr>
            </w:pPr>
            <w:r>
              <w:rPr>
                <w:rFonts w:eastAsia="Times New Roman"/>
                <w:color w:val="000000"/>
              </w:rPr>
              <w:t>Jelovec Voćanski</w:t>
            </w:r>
            <w:r w:rsidRPr="00A71808">
              <w:rPr>
                <w:rFonts w:eastAsia="Times New Roman"/>
                <w:color w:val="000000"/>
              </w:rPr>
              <w:t xml:space="preserve"> 44</w:t>
            </w:r>
          </w:p>
        </w:tc>
      </w:tr>
      <w:tr w:rsidR="00115FC9" w:rsidRPr="00C251AD" w14:paraId="2AA00407" w14:textId="77777777" w:rsidTr="0049360D">
        <w:trPr>
          <w:jc w:val="center"/>
        </w:trPr>
        <w:tc>
          <w:tcPr>
            <w:tcW w:w="559" w:type="dxa"/>
            <w:tcBorders>
              <w:top w:val="single" w:sz="6" w:space="0" w:color="auto"/>
              <w:left w:val="single" w:sz="6" w:space="0" w:color="auto"/>
              <w:bottom w:val="single" w:sz="6" w:space="0" w:color="auto"/>
              <w:right w:val="single" w:sz="6" w:space="0" w:color="auto"/>
            </w:tcBorders>
          </w:tcPr>
          <w:p w14:paraId="1DAAD41C" w14:textId="77777777" w:rsidR="00115FC9" w:rsidRPr="00181270" w:rsidRDefault="00115FC9" w:rsidP="00115FC9">
            <w:pPr>
              <w:pStyle w:val="Style40"/>
              <w:widowControl/>
              <w:jc w:val="center"/>
              <w:rPr>
                <w:rFonts w:eastAsia="Times New Roman"/>
                <w:color w:val="000000"/>
              </w:rPr>
            </w:pPr>
            <w:r>
              <w:rPr>
                <w:rFonts w:eastAsia="Times New Roman"/>
                <w:color w:val="000000"/>
                <w:sz w:val="22"/>
                <w:szCs w:val="22"/>
              </w:rPr>
              <w:t>26.</w:t>
            </w:r>
          </w:p>
        </w:tc>
        <w:tc>
          <w:tcPr>
            <w:tcW w:w="4111" w:type="dxa"/>
            <w:tcBorders>
              <w:top w:val="single" w:sz="6" w:space="0" w:color="auto"/>
              <w:left w:val="single" w:sz="6" w:space="0" w:color="auto"/>
              <w:bottom w:val="single" w:sz="6" w:space="0" w:color="auto"/>
              <w:right w:val="single" w:sz="6" w:space="0" w:color="auto"/>
            </w:tcBorders>
          </w:tcPr>
          <w:p w14:paraId="3D980453" w14:textId="77777777" w:rsidR="00115FC9" w:rsidRPr="00115FC9" w:rsidRDefault="00115FC9" w:rsidP="00D10E9E">
            <w:pPr>
              <w:pStyle w:val="Style40"/>
              <w:widowControl/>
              <w:rPr>
                <w:rStyle w:val="FontStyle55"/>
                <w:sz w:val="24"/>
                <w:szCs w:val="24"/>
              </w:rPr>
            </w:pPr>
            <w:r w:rsidRPr="00A71808">
              <w:rPr>
                <w:rFonts w:eastAsia="Times New Roman"/>
                <w:color w:val="000000"/>
              </w:rPr>
              <w:t>TRAVEL2CROATIA, Obrt za posredovanje u turizmu</w:t>
            </w:r>
          </w:p>
        </w:tc>
        <w:tc>
          <w:tcPr>
            <w:tcW w:w="2552" w:type="dxa"/>
            <w:tcBorders>
              <w:top w:val="single" w:sz="6" w:space="0" w:color="auto"/>
              <w:left w:val="single" w:sz="6" w:space="0" w:color="auto"/>
              <w:bottom w:val="single" w:sz="6" w:space="0" w:color="auto"/>
              <w:right w:val="single" w:sz="6" w:space="0" w:color="auto"/>
            </w:tcBorders>
          </w:tcPr>
          <w:p w14:paraId="0BEAA8F1" w14:textId="77777777" w:rsidR="00115FC9" w:rsidRPr="00115FC9" w:rsidRDefault="00D10E9E" w:rsidP="00D10E9E">
            <w:pPr>
              <w:pStyle w:val="Style40"/>
              <w:widowControl/>
              <w:rPr>
                <w:rStyle w:val="FontStyle55"/>
                <w:sz w:val="24"/>
                <w:szCs w:val="24"/>
              </w:rPr>
            </w:pPr>
            <w:r>
              <w:rPr>
                <w:rStyle w:val="FontStyle55"/>
                <w:sz w:val="24"/>
                <w:szCs w:val="24"/>
              </w:rPr>
              <w:t>Turizam</w:t>
            </w:r>
          </w:p>
        </w:tc>
        <w:tc>
          <w:tcPr>
            <w:tcW w:w="1984" w:type="dxa"/>
            <w:tcBorders>
              <w:top w:val="single" w:sz="6" w:space="0" w:color="auto"/>
              <w:left w:val="single" w:sz="6" w:space="0" w:color="auto"/>
              <w:bottom w:val="single" w:sz="6" w:space="0" w:color="auto"/>
              <w:right w:val="single" w:sz="6" w:space="0" w:color="auto"/>
            </w:tcBorders>
          </w:tcPr>
          <w:p w14:paraId="445FCF49" w14:textId="77777777" w:rsidR="00115FC9" w:rsidRPr="00115FC9" w:rsidRDefault="00115FC9" w:rsidP="00D10E9E">
            <w:pPr>
              <w:pStyle w:val="Style40"/>
              <w:widowControl/>
              <w:rPr>
                <w:rStyle w:val="FontStyle55"/>
                <w:sz w:val="24"/>
                <w:szCs w:val="24"/>
              </w:rPr>
            </w:pPr>
            <w:r>
              <w:rPr>
                <w:rFonts w:eastAsia="Times New Roman"/>
                <w:color w:val="000000"/>
              </w:rPr>
              <w:t>Fotez Breg</w:t>
            </w:r>
            <w:r w:rsidRPr="00A71808">
              <w:rPr>
                <w:rFonts w:eastAsia="Times New Roman"/>
                <w:color w:val="000000"/>
              </w:rPr>
              <w:t xml:space="preserve"> 11</w:t>
            </w:r>
          </w:p>
        </w:tc>
      </w:tr>
    </w:tbl>
    <w:p w14:paraId="57C75895" w14:textId="77777777" w:rsidR="00BF0989" w:rsidRPr="001A75F6" w:rsidRDefault="00BF0989" w:rsidP="0033384B">
      <w:pPr>
        <w:ind w:left="567" w:hanging="567"/>
        <w:rPr>
          <w:rStyle w:val="FontStyle110"/>
          <w:rFonts w:ascii="Times New Roman" w:hAnsi="Times New Roman" w:cs="Times New Roman"/>
          <w:sz w:val="24"/>
          <w:szCs w:val="24"/>
        </w:rPr>
      </w:pPr>
    </w:p>
    <w:p w14:paraId="159E3661" w14:textId="77777777" w:rsidR="001A75F6" w:rsidRPr="001A75F6" w:rsidRDefault="001A75F6" w:rsidP="0033384B">
      <w:pPr>
        <w:ind w:left="567" w:hanging="567"/>
        <w:rPr>
          <w:rStyle w:val="FontStyle110"/>
          <w:rFonts w:ascii="Times New Roman" w:hAnsi="Times New Roman" w:cs="Times New Roman"/>
          <w:sz w:val="24"/>
          <w:szCs w:val="24"/>
        </w:rPr>
      </w:pPr>
    </w:p>
    <w:p w14:paraId="7198F071" w14:textId="77777777" w:rsidR="0033384B" w:rsidRPr="006948DD" w:rsidRDefault="0033384B" w:rsidP="00BD746C">
      <w:pPr>
        <w:pStyle w:val="Naslov2"/>
        <w:numPr>
          <w:ilvl w:val="0"/>
          <w:numId w:val="14"/>
        </w:numPr>
      </w:pPr>
      <w:bookmarkStart w:id="19" w:name="_Toc64480552"/>
      <w:r w:rsidRPr="00375FEF">
        <w:rPr>
          <w:rStyle w:val="FontStyle110"/>
          <w:rFonts w:asciiTheme="majorHAnsi" w:hAnsiTheme="majorHAnsi" w:cs="Times New Roman"/>
          <w:sz w:val="24"/>
          <w:szCs w:val="24"/>
        </w:rPr>
        <w:t>Pregled pravnih osoba u gospodarstvu glede povećane opasnosti za</w:t>
      </w:r>
      <w:r w:rsidRPr="006948DD">
        <w:rPr>
          <w:rStyle w:val="FontStyle110"/>
          <w:rFonts w:asciiTheme="majorHAnsi" w:hAnsiTheme="majorHAnsi" w:cs="Times New Roman"/>
          <w:sz w:val="24"/>
          <w:szCs w:val="24"/>
        </w:rPr>
        <w:t xml:space="preserve"> nastajanje i širenje požara</w:t>
      </w:r>
      <w:bookmarkEnd w:id="19"/>
    </w:p>
    <w:p w14:paraId="134D0AA7" w14:textId="77777777" w:rsidR="00B77106" w:rsidRDefault="00B77106" w:rsidP="00531BA3">
      <w:pPr>
        <w:pStyle w:val="Style67"/>
        <w:widowControl/>
        <w:spacing w:line="240" w:lineRule="auto"/>
        <w:ind w:firstLine="567"/>
        <w:jc w:val="both"/>
        <w:rPr>
          <w:rStyle w:val="FontStyle116"/>
          <w:rFonts w:ascii="Times New Roman" w:hAnsi="Times New Roman" w:cs="Times New Roman"/>
          <w:sz w:val="24"/>
          <w:szCs w:val="24"/>
        </w:rPr>
      </w:pPr>
      <w:r>
        <w:rPr>
          <w:rStyle w:val="FontStyle116"/>
          <w:rFonts w:ascii="Times New Roman" w:hAnsi="Times New Roman" w:cs="Times New Roman"/>
          <w:sz w:val="24"/>
          <w:szCs w:val="24"/>
        </w:rPr>
        <w:t xml:space="preserve">Na području </w:t>
      </w:r>
      <w:r w:rsidR="0033384B" w:rsidRPr="00FA5380">
        <w:rPr>
          <w:rStyle w:val="FontStyle116"/>
          <w:rFonts w:ascii="Times New Roman" w:hAnsi="Times New Roman" w:cs="Times New Roman"/>
          <w:sz w:val="24"/>
          <w:szCs w:val="24"/>
        </w:rPr>
        <w:t>općin</w:t>
      </w:r>
      <w:r w:rsidR="009046E9">
        <w:rPr>
          <w:rStyle w:val="FontStyle116"/>
          <w:rFonts w:ascii="Times New Roman" w:hAnsi="Times New Roman" w:cs="Times New Roman"/>
          <w:sz w:val="24"/>
          <w:szCs w:val="24"/>
        </w:rPr>
        <w:t>e</w:t>
      </w:r>
      <w:r w:rsidR="0033384B" w:rsidRPr="00FA5380">
        <w:rPr>
          <w:rStyle w:val="FontStyle116"/>
          <w:rFonts w:ascii="Times New Roman" w:hAnsi="Times New Roman" w:cs="Times New Roman"/>
          <w:sz w:val="24"/>
          <w:szCs w:val="24"/>
        </w:rPr>
        <w:t xml:space="preserve"> </w:t>
      </w:r>
      <w:r w:rsidR="00181270">
        <w:rPr>
          <w:rStyle w:val="FontStyle116"/>
          <w:rFonts w:ascii="Times New Roman" w:hAnsi="Times New Roman" w:cs="Times New Roman"/>
          <w:sz w:val="24"/>
          <w:szCs w:val="24"/>
        </w:rPr>
        <w:t>nema p</w:t>
      </w:r>
      <w:r>
        <w:rPr>
          <w:rStyle w:val="FontStyle116"/>
          <w:rFonts w:ascii="Times New Roman" w:hAnsi="Times New Roman" w:cs="Times New Roman"/>
          <w:sz w:val="24"/>
          <w:szCs w:val="24"/>
        </w:rPr>
        <w:t>ravni</w:t>
      </w:r>
      <w:r w:rsidR="00181270">
        <w:rPr>
          <w:rStyle w:val="FontStyle116"/>
          <w:rFonts w:ascii="Times New Roman" w:hAnsi="Times New Roman" w:cs="Times New Roman"/>
          <w:sz w:val="24"/>
          <w:szCs w:val="24"/>
        </w:rPr>
        <w:t>h</w:t>
      </w:r>
      <w:r>
        <w:rPr>
          <w:rStyle w:val="FontStyle116"/>
          <w:rFonts w:ascii="Times New Roman" w:hAnsi="Times New Roman" w:cs="Times New Roman"/>
          <w:sz w:val="24"/>
          <w:szCs w:val="24"/>
        </w:rPr>
        <w:t xml:space="preserve"> subjek</w:t>
      </w:r>
      <w:r w:rsidR="00181270">
        <w:rPr>
          <w:rStyle w:val="FontStyle116"/>
          <w:rFonts w:ascii="Times New Roman" w:hAnsi="Times New Roman" w:cs="Times New Roman"/>
          <w:sz w:val="24"/>
          <w:szCs w:val="24"/>
        </w:rPr>
        <w:t>a</w:t>
      </w:r>
      <w:r>
        <w:rPr>
          <w:rStyle w:val="FontStyle116"/>
          <w:rFonts w:ascii="Times New Roman" w:hAnsi="Times New Roman" w:cs="Times New Roman"/>
          <w:sz w:val="24"/>
          <w:szCs w:val="24"/>
        </w:rPr>
        <w:t>t</w:t>
      </w:r>
      <w:r w:rsidR="00181270">
        <w:rPr>
          <w:rStyle w:val="FontStyle116"/>
          <w:rFonts w:ascii="Times New Roman" w:hAnsi="Times New Roman" w:cs="Times New Roman"/>
          <w:sz w:val="24"/>
          <w:szCs w:val="24"/>
        </w:rPr>
        <w:t>a</w:t>
      </w:r>
      <w:r>
        <w:rPr>
          <w:rStyle w:val="FontStyle116"/>
          <w:rFonts w:ascii="Times New Roman" w:hAnsi="Times New Roman" w:cs="Times New Roman"/>
          <w:sz w:val="24"/>
          <w:szCs w:val="24"/>
        </w:rPr>
        <w:t xml:space="preserve"> </w:t>
      </w:r>
      <w:r w:rsidR="0033384B" w:rsidRPr="00FA5380">
        <w:rPr>
          <w:rStyle w:val="FontStyle116"/>
          <w:rFonts w:ascii="Times New Roman" w:hAnsi="Times New Roman" w:cs="Times New Roman"/>
          <w:sz w:val="24"/>
          <w:szCs w:val="24"/>
        </w:rPr>
        <w:t xml:space="preserve">u </w:t>
      </w:r>
      <w:r>
        <w:rPr>
          <w:rStyle w:val="FontStyle116"/>
          <w:rFonts w:ascii="Times New Roman" w:hAnsi="Times New Roman" w:cs="Times New Roman"/>
          <w:sz w:val="24"/>
          <w:szCs w:val="24"/>
        </w:rPr>
        <w:t xml:space="preserve">čijem se poslovnom prostoru </w:t>
      </w:r>
      <w:r w:rsidR="0033384B" w:rsidRPr="00FA5380">
        <w:rPr>
          <w:rStyle w:val="FontStyle116"/>
          <w:rFonts w:ascii="Times New Roman" w:hAnsi="Times New Roman" w:cs="Times New Roman"/>
          <w:sz w:val="24"/>
          <w:szCs w:val="24"/>
        </w:rPr>
        <w:t xml:space="preserve">odvijaju tehnološki procesi takvih karakteristika </w:t>
      </w:r>
      <w:r>
        <w:rPr>
          <w:rStyle w:val="FontStyle116"/>
          <w:rFonts w:ascii="Times New Roman" w:hAnsi="Times New Roman" w:cs="Times New Roman"/>
          <w:sz w:val="24"/>
          <w:szCs w:val="24"/>
        </w:rPr>
        <w:t xml:space="preserve">odnosno </w:t>
      </w:r>
      <w:r w:rsidR="0033384B" w:rsidRPr="00FA5380">
        <w:rPr>
          <w:rStyle w:val="FontStyle116"/>
          <w:rFonts w:ascii="Times New Roman" w:hAnsi="Times New Roman" w:cs="Times New Roman"/>
          <w:sz w:val="24"/>
          <w:szCs w:val="24"/>
        </w:rPr>
        <w:t>u takvom opsegu</w:t>
      </w:r>
      <w:r>
        <w:rPr>
          <w:rStyle w:val="FontStyle116"/>
          <w:rFonts w:ascii="Times New Roman" w:hAnsi="Times New Roman" w:cs="Times New Roman"/>
          <w:sz w:val="24"/>
          <w:szCs w:val="24"/>
        </w:rPr>
        <w:t xml:space="preserve"> </w:t>
      </w:r>
      <w:r w:rsidR="0033384B" w:rsidRPr="00FA5380">
        <w:rPr>
          <w:rStyle w:val="FontStyle116"/>
          <w:rFonts w:ascii="Times New Roman" w:hAnsi="Times New Roman" w:cs="Times New Roman"/>
          <w:sz w:val="24"/>
          <w:szCs w:val="24"/>
        </w:rPr>
        <w:t xml:space="preserve">da </w:t>
      </w:r>
      <w:r w:rsidR="00181270">
        <w:rPr>
          <w:rStyle w:val="FontStyle116"/>
          <w:rFonts w:ascii="Times New Roman" w:hAnsi="Times New Roman" w:cs="Times New Roman"/>
          <w:sz w:val="24"/>
          <w:szCs w:val="24"/>
        </w:rPr>
        <w:t>su</w:t>
      </w:r>
      <w:r>
        <w:rPr>
          <w:rStyle w:val="FontStyle116"/>
          <w:rFonts w:ascii="Times New Roman" w:hAnsi="Times New Roman" w:cs="Times New Roman"/>
          <w:sz w:val="24"/>
          <w:szCs w:val="24"/>
        </w:rPr>
        <w:t xml:space="preserve"> </w:t>
      </w:r>
      <w:r w:rsidR="0033384B" w:rsidRPr="00FA5380">
        <w:rPr>
          <w:rStyle w:val="FontStyle116"/>
          <w:rFonts w:ascii="Times New Roman" w:hAnsi="Times New Roman" w:cs="Times New Roman"/>
          <w:sz w:val="24"/>
          <w:szCs w:val="24"/>
        </w:rPr>
        <w:t>ra</w:t>
      </w:r>
      <w:r>
        <w:rPr>
          <w:rStyle w:val="FontStyle116"/>
          <w:rFonts w:ascii="Times New Roman" w:hAnsi="Times New Roman" w:cs="Times New Roman"/>
          <w:sz w:val="24"/>
          <w:szCs w:val="24"/>
        </w:rPr>
        <w:t>zvrstan</w:t>
      </w:r>
      <w:r w:rsidR="00181270">
        <w:rPr>
          <w:rStyle w:val="FontStyle116"/>
          <w:rFonts w:ascii="Times New Roman" w:hAnsi="Times New Roman" w:cs="Times New Roman"/>
          <w:sz w:val="24"/>
          <w:szCs w:val="24"/>
        </w:rPr>
        <w:t>i</w:t>
      </w:r>
      <w:r w:rsidR="0033384B" w:rsidRPr="00FA5380">
        <w:rPr>
          <w:rStyle w:val="FontStyle116"/>
          <w:rFonts w:ascii="Times New Roman" w:hAnsi="Times New Roman" w:cs="Times New Roman"/>
          <w:sz w:val="24"/>
          <w:szCs w:val="24"/>
        </w:rPr>
        <w:t xml:space="preserve"> u kategoriju pravnih osoba </w:t>
      </w:r>
      <w:r w:rsidR="0033384B" w:rsidRPr="0033384B">
        <w:rPr>
          <w:rStyle w:val="FontStyle116"/>
          <w:rFonts w:ascii="Times New Roman" w:hAnsi="Times New Roman" w:cs="Times New Roman"/>
          <w:sz w:val="24"/>
          <w:szCs w:val="24"/>
        </w:rPr>
        <w:t>s povećanom opasnosti za nastajanje i širenje požara</w:t>
      </w:r>
      <w:r>
        <w:rPr>
          <w:rStyle w:val="FontStyle116"/>
          <w:rFonts w:ascii="Times New Roman" w:hAnsi="Times New Roman" w:cs="Times New Roman"/>
          <w:sz w:val="24"/>
          <w:szCs w:val="24"/>
        </w:rPr>
        <w:t xml:space="preserve">. </w:t>
      </w:r>
    </w:p>
    <w:p w14:paraId="0D9E55DA" w14:textId="77777777" w:rsidR="00B77106" w:rsidRDefault="00B77106" w:rsidP="00B77106">
      <w:pPr>
        <w:pStyle w:val="Style67"/>
        <w:widowControl/>
        <w:spacing w:line="240" w:lineRule="auto"/>
        <w:ind w:firstLine="567"/>
        <w:jc w:val="both"/>
        <w:rPr>
          <w:rStyle w:val="FontStyle116"/>
          <w:rFonts w:ascii="Times New Roman" w:hAnsi="Times New Roman" w:cs="Times New Roman"/>
          <w:sz w:val="24"/>
          <w:szCs w:val="24"/>
        </w:rPr>
      </w:pPr>
      <w:r>
        <w:rPr>
          <w:rStyle w:val="FontStyle116"/>
          <w:rFonts w:ascii="Times New Roman" w:hAnsi="Times New Roman" w:cs="Times New Roman"/>
          <w:sz w:val="24"/>
          <w:szCs w:val="24"/>
        </w:rPr>
        <w:t>U</w:t>
      </w:r>
      <w:r w:rsidRPr="00FA5380">
        <w:rPr>
          <w:rStyle w:val="FontStyle116"/>
          <w:rFonts w:ascii="Times New Roman" w:hAnsi="Times New Roman" w:cs="Times New Roman"/>
          <w:sz w:val="24"/>
          <w:szCs w:val="24"/>
        </w:rPr>
        <w:t xml:space="preserve">zevši u obzir </w:t>
      </w:r>
      <w:r>
        <w:rPr>
          <w:rStyle w:val="FontStyle116"/>
          <w:rFonts w:ascii="Times New Roman" w:hAnsi="Times New Roman" w:cs="Times New Roman"/>
          <w:sz w:val="24"/>
          <w:szCs w:val="24"/>
        </w:rPr>
        <w:t xml:space="preserve">tehnološki proces i </w:t>
      </w:r>
      <w:r w:rsidRPr="00FA5380">
        <w:rPr>
          <w:rStyle w:val="FontStyle116"/>
          <w:rFonts w:ascii="Times New Roman" w:hAnsi="Times New Roman" w:cs="Times New Roman"/>
          <w:sz w:val="24"/>
          <w:szCs w:val="24"/>
        </w:rPr>
        <w:t>broj osoba koja se okupljaju</w:t>
      </w:r>
      <w:r>
        <w:rPr>
          <w:rStyle w:val="FontStyle116"/>
          <w:rFonts w:ascii="Times New Roman" w:hAnsi="Times New Roman" w:cs="Times New Roman"/>
          <w:sz w:val="24"/>
          <w:szCs w:val="24"/>
        </w:rPr>
        <w:t xml:space="preserve"> na radnom mjestu</w:t>
      </w:r>
      <w:r w:rsidRPr="00FA5380">
        <w:rPr>
          <w:rStyle w:val="FontStyle116"/>
          <w:rFonts w:ascii="Times New Roman" w:hAnsi="Times New Roman" w:cs="Times New Roman"/>
          <w:sz w:val="24"/>
          <w:szCs w:val="24"/>
        </w:rPr>
        <w:t>, prostori</w:t>
      </w:r>
      <w:r>
        <w:rPr>
          <w:rStyle w:val="FontStyle116"/>
          <w:rFonts w:ascii="Times New Roman" w:hAnsi="Times New Roman" w:cs="Times New Roman"/>
          <w:sz w:val="24"/>
          <w:szCs w:val="24"/>
        </w:rPr>
        <w:t>ma s povećanom</w:t>
      </w:r>
      <w:r w:rsidRPr="00FA5380">
        <w:rPr>
          <w:rStyle w:val="FontStyle116"/>
          <w:rFonts w:ascii="Times New Roman" w:hAnsi="Times New Roman" w:cs="Times New Roman"/>
          <w:sz w:val="24"/>
          <w:szCs w:val="24"/>
        </w:rPr>
        <w:t xml:space="preserve"> opas</w:t>
      </w:r>
      <w:r>
        <w:rPr>
          <w:rStyle w:val="FontStyle116"/>
          <w:rFonts w:ascii="Times New Roman" w:hAnsi="Times New Roman" w:cs="Times New Roman"/>
          <w:sz w:val="24"/>
          <w:szCs w:val="24"/>
        </w:rPr>
        <w:t>nošću</w:t>
      </w:r>
      <w:r w:rsidRPr="00FA5380">
        <w:rPr>
          <w:rStyle w:val="FontStyle116"/>
          <w:rFonts w:ascii="Times New Roman" w:hAnsi="Times New Roman" w:cs="Times New Roman"/>
          <w:sz w:val="24"/>
          <w:szCs w:val="24"/>
        </w:rPr>
        <w:t xml:space="preserve"> za nastajanje i širenje požara</w:t>
      </w:r>
      <w:r>
        <w:rPr>
          <w:rStyle w:val="FontStyle116"/>
          <w:rFonts w:ascii="Times New Roman" w:hAnsi="Times New Roman" w:cs="Times New Roman"/>
          <w:sz w:val="24"/>
          <w:szCs w:val="24"/>
        </w:rPr>
        <w:t xml:space="preserve"> mogu se ocijeniti pogoni </w:t>
      </w:r>
      <w:r w:rsidR="00181270">
        <w:rPr>
          <w:rStyle w:val="FontStyle116"/>
          <w:rFonts w:ascii="Times New Roman" w:hAnsi="Times New Roman" w:cs="Times New Roman"/>
          <w:sz w:val="24"/>
          <w:szCs w:val="24"/>
        </w:rPr>
        <w:t xml:space="preserve">nekoliko </w:t>
      </w:r>
      <w:r>
        <w:rPr>
          <w:rStyle w:val="FontStyle116"/>
          <w:rFonts w:ascii="Times New Roman" w:hAnsi="Times New Roman" w:cs="Times New Roman"/>
          <w:sz w:val="24"/>
          <w:szCs w:val="24"/>
        </w:rPr>
        <w:t>tvrtki</w:t>
      </w:r>
      <w:r w:rsidR="000309D4">
        <w:rPr>
          <w:rStyle w:val="FontStyle116"/>
          <w:rFonts w:ascii="Times New Roman" w:hAnsi="Times New Roman" w:cs="Times New Roman"/>
          <w:sz w:val="24"/>
          <w:szCs w:val="24"/>
        </w:rPr>
        <w:t xml:space="preserve"> odnosno prostori nekoliko javnih ustanova</w:t>
      </w:r>
      <w:r w:rsidR="00181270">
        <w:rPr>
          <w:rStyle w:val="FontStyle116"/>
          <w:rFonts w:ascii="Times New Roman" w:hAnsi="Times New Roman" w:cs="Times New Roman"/>
          <w:sz w:val="24"/>
          <w:szCs w:val="24"/>
        </w:rPr>
        <w:t>, kako je opisano u sljedećoj tabeli.</w:t>
      </w:r>
    </w:p>
    <w:p w14:paraId="0E5053FB" w14:textId="77777777" w:rsidR="00B77106" w:rsidRPr="00BF0989" w:rsidRDefault="00B77106" w:rsidP="00B77106">
      <w:pPr>
        <w:pStyle w:val="Style6"/>
        <w:widowControl/>
        <w:spacing w:before="38" w:line="240" w:lineRule="auto"/>
        <w:ind w:firstLine="567"/>
        <w:rPr>
          <w:rStyle w:val="FontStyle55"/>
          <w:i/>
          <w:sz w:val="16"/>
          <w:szCs w:val="16"/>
        </w:rPr>
      </w:pPr>
    </w:p>
    <w:p w14:paraId="3AB2781C" w14:textId="77777777" w:rsidR="00B77106" w:rsidRDefault="00B77106" w:rsidP="000F24C5">
      <w:pPr>
        <w:pStyle w:val="Style6"/>
        <w:widowControl/>
        <w:spacing w:before="38" w:line="240" w:lineRule="auto"/>
        <w:ind w:firstLine="0"/>
        <w:rPr>
          <w:sz w:val="2"/>
          <w:szCs w:val="2"/>
        </w:rPr>
      </w:pPr>
      <w:r w:rsidRPr="00D7787E">
        <w:rPr>
          <w:rStyle w:val="FontStyle55"/>
          <w:i/>
          <w:sz w:val="24"/>
          <w:szCs w:val="24"/>
        </w:rPr>
        <w:t xml:space="preserve">Tabela </w:t>
      </w:r>
      <w:r w:rsidR="000309D4">
        <w:rPr>
          <w:rStyle w:val="FontStyle55"/>
          <w:i/>
          <w:sz w:val="24"/>
          <w:szCs w:val="24"/>
        </w:rPr>
        <w:t>3</w:t>
      </w:r>
      <w:r w:rsidRPr="00D7787E">
        <w:rPr>
          <w:rStyle w:val="FontStyle55"/>
          <w:i/>
          <w:sz w:val="24"/>
          <w:szCs w:val="24"/>
        </w:rPr>
        <w:t xml:space="preserve">. - Pregled pravnih osoba </w:t>
      </w:r>
      <w:r w:rsidRPr="00D7787E">
        <w:rPr>
          <w:rStyle w:val="FontStyle116"/>
          <w:rFonts w:ascii="Times New Roman" w:hAnsi="Times New Roman" w:cs="Times New Roman"/>
          <w:i/>
          <w:sz w:val="24"/>
          <w:szCs w:val="24"/>
        </w:rPr>
        <w:t>s povećanom opasnošću za nastajanje i širenje požara</w:t>
      </w:r>
      <w:r w:rsidRPr="00D7787E">
        <w:rPr>
          <w:rStyle w:val="FontStyle55"/>
          <w:i/>
          <w:sz w:val="24"/>
          <w:szCs w:val="24"/>
        </w:rPr>
        <w:t xml:space="preserve"> na području Općine </w:t>
      </w:r>
      <w:r w:rsidR="000309D4">
        <w:rPr>
          <w:rStyle w:val="FontStyle55"/>
          <w:i/>
          <w:sz w:val="24"/>
          <w:szCs w:val="24"/>
        </w:rPr>
        <w:t>Donja Voća</w:t>
      </w:r>
    </w:p>
    <w:tbl>
      <w:tblPr>
        <w:tblW w:w="9100" w:type="dxa"/>
        <w:jc w:val="center"/>
        <w:tblLayout w:type="fixed"/>
        <w:tblCellMar>
          <w:left w:w="40" w:type="dxa"/>
          <w:right w:w="40" w:type="dxa"/>
        </w:tblCellMar>
        <w:tblLook w:val="0000" w:firstRow="0" w:lastRow="0" w:firstColumn="0" w:lastColumn="0" w:noHBand="0" w:noVBand="0"/>
      </w:tblPr>
      <w:tblGrid>
        <w:gridCol w:w="3111"/>
        <w:gridCol w:w="2977"/>
        <w:gridCol w:w="3012"/>
      </w:tblGrid>
      <w:tr w:rsidR="00B77106" w:rsidRPr="00C0023C" w14:paraId="2394EAC2" w14:textId="77777777" w:rsidTr="007847D3">
        <w:trPr>
          <w:jc w:val="center"/>
        </w:trPr>
        <w:tc>
          <w:tcPr>
            <w:tcW w:w="3111" w:type="dxa"/>
            <w:tcBorders>
              <w:top w:val="single" w:sz="6" w:space="0" w:color="auto"/>
              <w:left w:val="single" w:sz="6" w:space="0" w:color="auto"/>
              <w:bottom w:val="single" w:sz="6" w:space="0" w:color="auto"/>
              <w:right w:val="single" w:sz="6" w:space="0" w:color="auto"/>
            </w:tcBorders>
          </w:tcPr>
          <w:p w14:paraId="6BB69F4A" w14:textId="77777777" w:rsidR="00B77106" w:rsidRPr="0033384B" w:rsidRDefault="00B77106" w:rsidP="00174A4F">
            <w:pPr>
              <w:pStyle w:val="Style40"/>
              <w:widowControl/>
              <w:jc w:val="center"/>
              <w:rPr>
                <w:rStyle w:val="FontStyle55"/>
                <w:sz w:val="24"/>
                <w:szCs w:val="24"/>
              </w:rPr>
            </w:pPr>
            <w:r w:rsidRPr="0033384B">
              <w:rPr>
                <w:rStyle w:val="FontStyle55"/>
                <w:sz w:val="24"/>
                <w:szCs w:val="24"/>
              </w:rPr>
              <w:t xml:space="preserve">naziv </w:t>
            </w:r>
            <w:r w:rsidR="000309D4">
              <w:rPr>
                <w:rStyle w:val="FontStyle55"/>
                <w:sz w:val="24"/>
                <w:szCs w:val="24"/>
              </w:rPr>
              <w:t>pravne osobe</w:t>
            </w:r>
          </w:p>
        </w:tc>
        <w:tc>
          <w:tcPr>
            <w:tcW w:w="2977" w:type="dxa"/>
            <w:tcBorders>
              <w:top w:val="single" w:sz="6" w:space="0" w:color="auto"/>
              <w:left w:val="single" w:sz="6" w:space="0" w:color="auto"/>
              <w:bottom w:val="single" w:sz="6" w:space="0" w:color="auto"/>
              <w:right w:val="single" w:sz="6" w:space="0" w:color="auto"/>
            </w:tcBorders>
          </w:tcPr>
          <w:p w14:paraId="5809C0E8" w14:textId="77777777" w:rsidR="00B77106" w:rsidRPr="0033384B" w:rsidRDefault="00B77106" w:rsidP="00174A4F">
            <w:pPr>
              <w:pStyle w:val="Style40"/>
              <w:widowControl/>
              <w:jc w:val="center"/>
              <w:rPr>
                <w:rStyle w:val="FontStyle55"/>
                <w:sz w:val="24"/>
                <w:szCs w:val="24"/>
              </w:rPr>
            </w:pPr>
            <w:r w:rsidRPr="0033384B">
              <w:rPr>
                <w:rStyle w:val="FontStyle55"/>
                <w:sz w:val="24"/>
                <w:szCs w:val="24"/>
              </w:rPr>
              <w:t>lokacija</w:t>
            </w:r>
          </w:p>
        </w:tc>
        <w:tc>
          <w:tcPr>
            <w:tcW w:w="3012" w:type="dxa"/>
            <w:tcBorders>
              <w:top w:val="single" w:sz="6" w:space="0" w:color="auto"/>
              <w:left w:val="single" w:sz="6" w:space="0" w:color="auto"/>
              <w:bottom w:val="single" w:sz="6" w:space="0" w:color="auto"/>
              <w:right w:val="single" w:sz="6" w:space="0" w:color="auto"/>
            </w:tcBorders>
          </w:tcPr>
          <w:p w14:paraId="093A7B32" w14:textId="77777777" w:rsidR="00B77106" w:rsidRPr="0033384B" w:rsidRDefault="00B77106" w:rsidP="00174A4F">
            <w:pPr>
              <w:pStyle w:val="Style40"/>
              <w:widowControl/>
              <w:jc w:val="center"/>
              <w:rPr>
                <w:rStyle w:val="FontStyle55"/>
                <w:sz w:val="24"/>
                <w:szCs w:val="24"/>
              </w:rPr>
            </w:pPr>
            <w:r w:rsidRPr="0033384B">
              <w:rPr>
                <w:rStyle w:val="FontStyle55"/>
                <w:sz w:val="24"/>
                <w:szCs w:val="24"/>
              </w:rPr>
              <w:t>djelatnost</w:t>
            </w:r>
          </w:p>
        </w:tc>
      </w:tr>
      <w:tr w:rsidR="00181270" w:rsidRPr="00C0023C" w14:paraId="58934367" w14:textId="77777777" w:rsidTr="007847D3">
        <w:trPr>
          <w:jc w:val="center"/>
        </w:trPr>
        <w:tc>
          <w:tcPr>
            <w:tcW w:w="3111" w:type="dxa"/>
            <w:tcBorders>
              <w:top w:val="single" w:sz="6" w:space="0" w:color="auto"/>
              <w:left w:val="single" w:sz="6" w:space="0" w:color="auto"/>
              <w:bottom w:val="single" w:sz="6" w:space="0" w:color="auto"/>
              <w:right w:val="single" w:sz="6" w:space="0" w:color="auto"/>
            </w:tcBorders>
            <w:vAlign w:val="center"/>
          </w:tcPr>
          <w:p w14:paraId="22FED3CB" w14:textId="77777777" w:rsidR="00181270" w:rsidRPr="000309D4" w:rsidRDefault="000309D4" w:rsidP="000309D4">
            <w:pPr>
              <w:pStyle w:val="Default"/>
              <w:jc w:val="center"/>
              <w:rPr>
                <w:rStyle w:val="FontStyle55"/>
                <w:sz w:val="24"/>
                <w:szCs w:val="24"/>
              </w:rPr>
            </w:pPr>
            <w:r w:rsidRPr="000309D4">
              <w:t xml:space="preserve">Pilana Ivan Banfić </w:t>
            </w:r>
          </w:p>
        </w:tc>
        <w:tc>
          <w:tcPr>
            <w:tcW w:w="2977" w:type="dxa"/>
            <w:tcBorders>
              <w:top w:val="single" w:sz="6" w:space="0" w:color="auto"/>
              <w:left w:val="single" w:sz="6" w:space="0" w:color="auto"/>
              <w:bottom w:val="single" w:sz="6" w:space="0" w:color="auto"/>
              <w:right w:val="single" w:sz="6" w:space="0" w:color="auto"/>
            </w:tcBorders>
            <w:vAlign w:val="center"/>
          </w:tcPr>
          <w:p w14:paraId="250FD8E2" w14:textId="77777777" w:rsidR="00181270" w:rsidRPr="000309D4" w:rsidRDefault="000309D4" w:rsidP="007847D3">
            <w:pPr>
              <w:pStyle w:val="Style40"/>
              <w:widowControl/>
              <w:jc w:val="center"/>
              <w:rPr>
                <w:rStyle w:val="FontStyle55"/>
                <w:sz w:val="24"/>
                <w:szCs w:val="24"/>
              </w:rPr>
            </w:pPr>
            <w:r w:rsidRPr="000309D4">
              <w:rPr>
                <w:rFonts w:eastAsia="Times New Roman"/>
                <w:color w:val="000000"/>
              </w:rPr>
              <w:t>Donja Voća</w:t>
            </w:r>
            <w:r w:rsidRPr="00A71808">
              <w:rPr>
                <w:rFonts w:eastAsia="Times New Roman"/>
                <w:color w:val="000000"/>
              </w:rPr>
              <w:t xml:space="preserve"> 314</w:t>
            </w:r>
          </w:p>
        </w:tc>
        <w:tc>
          <w:tcPr>
            <w:tcW w:w="3012" w:type="dxa"/>
            <w:tcBorders>
              <w:top w:val="single" w:sz="6" w:space="0" w:color="auto"/>
              <w:left w:val="single" w:sz="6" w:space="0" w:color="auto"/>
              <w:bottom w:val="single" w:sz="6" w:space="0" w:color="auto"/>
              <w:right w:val="single" w:sz="6" w:space="0" w:color="auto"/>
            </w:tcBorders>
          </w:tcPr>
          <w:p w14:paraId="6C000A2D" w14:textId="77777777" w:rsidR="00181270" w:rsidRPr="000309D4" w:rsidRDefault="000309D4" w:rsidP="00181270">
            <w:pPr>
              <w:pStyle w:val="Style40"/>
              <w:widowControl/>
              <w:rPr>
                <w:rStyle w:val="FontStyle55"/>
                <w:sz w:val="24"/>
                <w:szCs w:val="24"/>
              </w:rPr>
            </w:pPr>
            <w:r w:rsidRPr="000309D4">
              <w:rPr>
                <w:rStyle w:val="FontStyle55"/>
                <w:sz w:val="24"/>
                <w:szCs w:val="24"/>
              </w:rPr>
              <w:t>primarna obrada drva</w:t>
            </w:r>
          </w:p>
        </w:tc>
      </w:tr>
      <w:tr w:rsidR="000309D4" w:rsidRPr="00C0023C" w14:paraId="40D03AAD" w14:textId="77777777" w:rsidTr="007847D3">
        <w:trPr>
          <w:jc w:val="center"/>
        </w:trPr>
        <w:tc>
          <w:tcPr>
            <w:tcW w:w="3111" w:type="dxa"/>
            <w:tcBorders>
              <w:top w:val="single" w:sz="6" w:space="0" w:color="auto"/>
              <w:left w:val="single" w:sz="6" w:space="0" w:color="auto"/>
              <w:bottom w:val="single" w:sz="6" w:space="0" w:color="auto"/>
              <w:right w:val="single" w:sz="6" w:space="0" w:color="auto"/>
            </w:tcBorders>
            <w:vAlign w:val="center"/>
          </w:tcPr>
          <w:p w14:paraId="248DA55B" w14:textId="77777777" w:rsidR="000309D4" w:rsidRPr="000309D4" w:rsidRDefault="000309D4" w:rsidP="000309D4">
            <w:pPr>
              <w:pStyle w:val="Default"/>
              <w:jc w:val="center"/>
            </w:pPr>
            <w:r w:rsidRPr="000309D4">
              <w:t xml:space="preserve">Područna škola Gornja Voća </w:t>
            </w:r>
          </w:p>
        </w:tc>
        <w:tc>
          <w:tcPr>
            <w:tcW w:w="2977" w:type="dxa"/>
            <w:tcBorders>
              <w:top w:val="single" w:sz="6" w:space="0" w:color="auto"/>
              <w:left w:val="single" w:sz="6" w:space="0" w:color="auto"/>
              <w:bottom w:val="single" w:sz="6" w:space="0" w:color="auto"/>
              <w:right w:val="single" w:sz="6" w:space="0" w:color="auto"/>
            </w:tcBorders>
            <w:vAlign w:val="center"/>
          </w:tcPr>
          <w:p w14:paraId="690D4CDA" w14:textId="77777777" w:rsidR="000309D4" w:rsidRPr="000309D4" w:rsidRDefault="000309D4" w:rsidP="000309D4">
            <w:pPr>
              <w:pStyle w:val="Default"/>
              <w:jc w:val="center"/>
              <w:rPr>
                <w:rStyle w:val="acopre"/>
              </w:rPr>
            </w:pPr>
            <w:r w:rsidRPr="000309D4">
              <w:t xml:space="preserve">Gornja Voća </w:t>
            </w:r>
            <w:r>
              <w:t>243</w:t>
            </w:r>
          </w:p>
        </w:tc>
        <w:tc>
          <w:tcPr>
            <w:tcW w:w="3012" w:type="dxa"/>
            <w:tcBorders>
              <w:top w:val="single" w:sz="6" w:space="0" w:color="auto"/>
              <w:left w:val="single" w:sz="6" w:space="0" w:color="auto"/>
              <w:bottom w:val="single" w:sz="6" w:space="0" w:color="auto"/>
              <w:right w:val="single" w:sz="6" w:space="0" w:color="auto"/>
            </w:tcBorders>
            <w:vAlign w:val="center"/>
          </w:tcPr>
          <w:p w14:paraId="3E4A3B42" w14:textId="77777777" w:rsidR="000309D4" w:rsidRPr="000309D4" w:rsidRDefault="000309D4" w:rsidP="000309D4">
            <w:pPr>
              <w:pStyle w:val="Style40"/>
              <w:widowControl/>
            </w:pPr>
            <w:r w:rsidRPr="000309D4">
              <w:t>osnovno školstvo</w:t>
            </w:r>
          </w:p>
        </w:tc>
      </w:tr>
      <w:tr w:rsidR="000309D4" w:rsidRPr="00C0023C" w14:paraId="312C9F98" w14:textId="77777777" w:rsidTr="007847D3">
        <w:trPr>
          <w:jc w:val="center"/>
        </w:trPr>
        <w:tc>
          <w:tcPr>
            <w:tcW w:w="3111" w:type="dxa"/>
            <w:tcBorders>
              <w:top w:val="single" w:sz="6" w:space="0" w:color="auto"/>
              <w:left w:val="single" w:sz="6" w:space="0" w:color="auto"/>
              <w:bottom w:val="single" w:sz="6" w:space="0" w:color="auto"/>
              <w:right w:val="single" w:sz="6" w:space="0" w:color="auto"/>
            </w:tcBorders>
            <w:vAlign w:val="center"/>
          </w:tcPr>
          <w:p w14:paraId="0F67E7AD" w14:textId="77777777" w:rsidR="000309D4" w:rsidRPr="000309D4" w:rsidRDefault="000309D4" w:rsidP="000309D4">
            <w:pPr>
              <w:pStyle w:val="Default"/>
              <w:jc w:val="center"/>
            </w:pPr>
            <w:r w:rsidRPr="000309D4">
              <w:t xml:space="preserve">OŠ Andrije Kačića Miošića </w:t>
            </w:r>
          </w:p>
        </w:tc>
        <w:tc>
          <w:tcPr>
            <w:tcW w:w="2977" w:type="dxa"/>
            <w:tcBorders>
              <w:top w:val="single" w:sz="6" w:space="0" w:color="auto"/>
              <w:left w:val="single" w:sz="6" w:space="0" w:color="auto"/>
              <w:bottom w:val="single" w:sz="6" w:space="0" w:color="auto"/>
              <w:right w:val="single" w:sz="6" w:space="0" w:color="auto"/>
            </w:tcBorders>
            <w:vAlign w:val="center"/>
          </w:tcPr>
          <w:p w14:paraId="202F8FBF" w14:textId="77777777" w:rsidR="000309D4" w:rsidRPr="000309D4" w:rsidRDefault="000309D4" w:rsidP="000309D4">
            <w:pPr>
              <w:pStyle w:val="Default"/>
              <w:jc w:val="center"/>
              <w:rPr>
                <w:rStyle w:val="acopre"/>
              </w:rPr>
            </w:pPr>
            <w:r w:rsidRPr="000309D4">
              <w:t xml:space="preserve">Donja Voća 19d </w:t>
            </w:r>
          </w:p>
        </w:tc>
        <w:tc>
          <w:tcPr>
            <w:tcW w:w="3012" w:type="dxa"/>
            <w:tcBorders>
              <w:top w:val="single" w:sz="6" w:space="0" w:color="auto"/>
              <w:left w:val="single" w:sz="6" w:space="0" w:color="auto"/>
              <w:bottom w:val="single" w:sz="6" w:space="0" w:color="auto"/>
              <w:right w:val="single" w:sz="6" w:space="0" w:color="auto"/>
            </w:tcBorders>
            <w:vAlign w:val="center"/>
          </w:tcPr>
          <w:p w14:paraId="5BAA5931" w14:textId="77777777" w:rsidR="000309D4" w:rsidRPr="000309D4" w:rsidRDefault="000309D4" w:rsidP="000309D4">
            <w:pPr>
              <w:pStyle w:val="Style40"/>
              <w:widowControl/>
            </w:pPr>
            <w:r w:rsidRPr="000309D4">
              <w:t>osnovno školstvo</w:t>
            </w:r>
          </w:p>
        </w:tc>
      </w:tr>
    </w:tbl>
    <w:p w14:paraId="17F34830" w14:textId="77777777" w:rsidR="001A75F6" w:rsidRDefault="001A75F6" w:rsidP="007847D3">
      <w:pPr>
        <w:jc w:val="both"/>
        <w:rPr>
          <w:iCs/>
        </w:rPr>
      </w:pPr>
    </w:p>
    <w:p w14:paraId="6B25153A" w14:textId="77777777" w:rsidR="001A75F6" w:rsidRPr="007847D3" w:rsidRDefault="001A75F6" w:rsidP="007847D3">
      <w:pPr>
        <w:jc w:val="both"/>
        <w:rPr>
          <w:iCs/>
        </w:rPr>
      </w:pPr>
    </w:p>
    <w:p w14:paraId="08AC5054" w14:textId="77777777" w:rsidR="00D7787E" w:rsidRPr="006948DD" w:rsidRDefault="00D7787E" w:rsidP="00BD746C">
      <w:pPr>
        <w:pStyle w:val="Naslov2"/>
        <w:numPr>
          <w:ilvl w:val="0"/>
          <w:numId w:val="14"/>
        </w:numPr>
        <w:rPr>
          <w:rStyle w:val="FontStyle110"/>
          <w:rFonts w:asciiTheme="majorHAnsi" w:hAnsiTheme="majorHAnsi" w:cs="Times New Roman"/>
          <w:sz w:val="24"/>
          <w:szCs w:val="24"/>
        </w:rPr>
      </w:pPr>
      <w:bookmarkStart w:id="20" w:name="_Toc64480553"/>
      <w:r w:rsidRPr="006948DD">
        <w:rPr>
          <w:rStyle w:val="FontStyle110"/>
          <w:rFonts w:asciiTheme="majorHAnsi" w:hAnsiTheme="majorHAnsi" w:cs="Times New Roman"/>
          <w:sz w:val="24"/>
          <w:szCs w:val="24"/>
        </w:rPr>
        <w:t>Pregled industrijskih zona</w:t>
      </w:r>
      <w:bookmarkEnd w:id="20"/>
    </w:p>
    <w:p w14:paraId="55925C8A" w14:textId="77777777" w:rsidR="00D17397" w:rsidRPr="00181270" w:rsidRDefault="00181270" w:rsidP="000309D4">
      <w:pPr>
        <w:pStyle w:val="Default"/>
        <w:ind w:firstLine="567"/>
        <w:jc w:val="both"/>
        <w:rPr>
          <w:rStyle w:val="FontStyle116"/>
          <w:rFonts w:ascii="Times New Roman" w:hAnsi="Times New Roman" w:cs="Times New Roman"/>
          <w:sz w:val="24"/>
          <w:szCs w:val="24"/>
        </w:rPr>
      </w:pPr>
      <w:r w:rsidRPr="00181270">
        <w:t xml:space="preserve">Na području </w:t>
      </w:r>
      <w:r>
        <w:t>o</w:t>
      </w:r>
      <w:r w:rsidRPr="00181270">
        <w:t xml:space="preserve">pćine </w:t>
      </w:r>
      <w:r w:rsidR="000309D4">
        <w:t>nema industrijskih zona</w:t>
      </w:r>
      <w:r w:rsidRPr="00181270">
        <w:t xml:space="preserve">. </w:t>
      </w:r>
    </w:p>
    <w:p w14:paraId="6AF4F28C" w14:textId="77777777" w:rsidR="00D17397" w:rsidRDefault="00D17397" w:rsidP="00D17397">
      <w:pPr>
        <w:pStyle w:val="Style67"/>
        <w:widowControl/>
        <w:spacing w:line="240" w:lineRule="auto"/>
        <w:ind w:left="720" w:firstLine="0"/>
        <w:jc w:val="both"/>
        <w:rPr>
          <w:rStyle w:val="FontStyle116"/>
          <w:rFonts w:ascii="Times New Roman" w:hAnsi="Times New Roman" w:cs="Times New Roman"/>
          <w:color w:val="000000"/>
          <w:sz w:val="24"/>
          <w:szCs w:val="24"/>
        </w:rPr>
      </w:pPr>
    </w:p>
    <w:p w14:paraId="5209CB96" w14:textId="77777777" w:rsidR="001A75F6" w:rsidRPr="00874B7C" w:rsidRDefault="001A75F6" w:rsidP="00D17397">
      <w:pPr>
        <w:pStyle w:val="Style67"/>
        <w:widowControl/>
        <w:spacing w:line="240" w:lineRule="auto"/>
        <w:ind w:left="720" w:firstLine="0"/>
        <w:jc w:val="both"/>
        <w:rPr>
          <w:rStyle w:val="FontStyle116"/>
          <w:rFonts w:ascii="Times New Roman" w:hAnsi="Times New Roman" w:cs="Times New Roman"/>
          <w:color w:val="000000"/>
          <w:sz w:val="24"/>
          <w:szCs w:val="24"/>
        </w:rPr>
      </w:pPr>
    </w:p>
    <w:p w14:paraId="5CD41487" w14:textId="77777777" w:rsidR="00D7787E" w:rsidRPr="006948DD" w:rsidRDefault="00D7787E" w:rsidP="00BD746C">
      <w:pPr>
        <w:pStyle w:val="Naslov2"/>
        <w:numPr>
          <w:ilvl w:val="0"/>
          <w:numId w:val="14"/>
        </w:numPr>
        <w:rPr>
          <w:rStyle w:val="FontStyle110"/>
          <w:rFonts w:asciiTheme="majorHAnsi" w:hAnsiTheme="majorHAnsi" w:cs="Times New Roman"/>
          <w:sz w:val="24"/>
          <w:szCs w:val="24"/>
        </w:rPr>
      </w:pPr>
      <w:bookmarkStart w:id="21" w:name="_Toc64480554"/>
      <w:r w:rsidRPr="006948DD">
        <w:rPr>
          <w:rStyle w:val="FontStyle110"/>
          <w:rFonts w:asciiTheme="majorHAnsi" w:hAnsiTheme="majorHAnsi" w:cs="Times New Roman"/>
          <w:sz w:val="24"/>
          <w:szCs w:val="24"/>
        </w:rPr>
        <w:t>Pregled cestovnih i željezničkih prometnica po vrsti</w:t>
      </w:r>
      <w:bookmarkEnd w:id="21"/>
    </w:p>
    <w:p w14:paraId="4F24737B" w14:textId="77777777" w:rsidR="007847D3" w:rsidRDefault="007847D3" w:rsidP="00531BA3">
      <w:pPr>
        <w:pStyle w:val="T-98-2"/>
        <w:spacing w:line="240" w:lineRule="auto"/>
        <w:ind w:firstLine="567"/>
        <w:rPr>
          <w:b w:val="0"/>
          <w:color w:val="auto"/>
        </w:rPr>
      </w:pPr>
    </w:p>
    <w:p w14:paraId="446F19DD" w14:textId="77777777" w:rsidR="007847D3" w:rsidRPr="00DA1BEE" w:rsidRDefault="007847D3" w:rsidP="00531BA3">
      <w:pPr>
        <w:pStyle w:val="T-98-2"/>
        <w:spacing w:line="240" w:lineRule="auto"/>
        <w:ind w:firstLine="567"/>
        <w:rPr>
          <w:rFonts w:ascii="Times New Roman" w:hAnsi="Times New Roman"/>
          <w:bCs/>
          <w:i/>
          <w:iCs/>
          <w:color w:val="auto"/>
        </w:rPr>
      </w:pPr>
      <w:r w:rsidRPr="00DA1BEE">
        <w:rPr>
          <w:rFonts w:ascii="Times New Roman" w:hAnsi="Times New Roman"/>
          <w:bCs/>
          <w:i/>
          <w:iCs/>
          <w:color w:val="auto"/>
        </w:rPr>
        <w:t>Cestovne prometnice</w:t>
      </w:r>
    </w:p>
    <w:p w14:paraId="75400780" w14:textId="77777777" w:rsidR="00531BA3" w:rsidRDefault="007847D3" w:rsidP="0083064C">
      <w:pPr>
        <w:pStyle w:val="Tijeloteksta2"/>
        <w:widowControl w:val="0"/>
        <w:autoSpaceDE w:val="0"/>
        <w:autoSpaceDN w:val="0"/>
        <w:adjustRightInd w:val="0"/>
        <w:spacing w:after="0" w:line="240" w:lineRule="auto"/>
        <w:ind w:firstLine="567"/>
        <w:jc w:val="both"/>
      </w:pPr>
      <w:r w:rsidRPr="00DA1BEE">
        <w:t xml:space="preserve">Općina </w:t>
      </w:r>
      <w:r w:rsidR="00663C37">
        <w:t>Donja Voća</w:t>
      </w:r>
      <w:r w:rsidRPr="00DA1BEE">
        <w:t xml:space="preserve"> povezana je na cestovni prometni sustav slijedećim županijskim (Ž) i lokalnim (L) cestama</w:t>
      </w:r>
      <w:r w:rsidR="00531BA3" w:rsidRPr="00DA1BEE">
        <w:t>.</w:t>
      </w:r>
    </w:p>
    <w:p w14:paraId="346CBFFF" w14:textId="77777777" w:rsidR="00B92C73" w:rsidRPr="00B92C73" w:rsidRDefault="00B92C73" w:rsidP="000F24C5">
      <w:pPr>
        <w:pStyle w:val="Style6"/>
        <w:widowControl/>
        <w:spacing w:before="38" w:line="240" w:lineRule="auto"/>
        <w:ind w:firstLine="0"/>
        <w:rPr>
          <w:rStyle w:val="FontStyle55"/>
          <w:i/>
          <w:sz w:val="16"/>
          <w:szCs w:val="16"/>
        </w:rPr>
      </w:pPr>
    </w:p>
    <w:p w14:paraId="4B0E7546" w14:textId="77777777" w:rsidR="008D7E8E" w:rsidRDefault="008D7E8E" w:rsidP="000F24C5">
      <w:pPr>
        <w:pStyle w:val="Style6"/>
        <w:widowControl/>
        <w:spacing w:before="38" w:line="240" w:lineRule="auto"/>
        <w:ind w:firstLine="0"/>
        <w:rPr>
          <w:sz w:val="2"/>
          <w:szCs w:val="2"/>
        </w:rPr>
      </w:pPr>
      <w:r w:rsidRPr="00D7787E">
        <w:rPr>
          <w:rStyle w:val="FontStyle55"/>
          <w:i/>
          <w:sz w:val="24"/>
          <w:szCs w:val="24"/>
        </w:rPr>
        <w:lastRenderedPageBreak/>
        <w:t xml:space="preserve">Tabela </w:t>
      </w:r>
      <w:r w:rsidR="000309D4">
        <w:rPr>
          <w:rStyle w:val="FontStyle55"/>
          <w:i/>
          <w:sz w:val="24"/>
          <w:szCs w:val="24"/>
        </w:rPr>
        <w:t>4</w:t>
      </w:r>
      <w:r w:rsidRPr="00D7787E">
        <w:rPr>
          <w:rStyle w:val="FontStyle55"/>
          <w:i/>
          <w:sz w:val="24"/>
          <w:szCs w:val="24"/>
        </w:rPr>
        <w:t xml:space="preserve">. - Pregled </w:t>
      </w:r>
      <w:r>
        <w:rPr>
          <w:rStyle w:val="FontStyle55"/>
          <w:i/>
          <w:sz w:val="24"/>
          <w:szCs w:val="24"/>
        </w:rPr>
        <w:t>cestovnih prometnica</w:t>
      </w:r>
      <w:r w:rsidRPr="00D7787E">
        <w:rPr>
          <w:rStyle w:val="FontStyle55"/>
          <w:i/>
          <w:sz w:val="24"/>
          <w:szCs w:val="24"/>
        </w:rPr>
        <w:t xml:space="preserve"> na području Općine </w:t>
      </w:r>
      <w:r w:rsidR="000309D4">
        <w:rPr>
          <w:rStyle w:val="FontStyle55"/>
          <w:i/>
          <w:sz w:val="24"/>
          <w:szCs w:val="24"/>
        </w:rPr>
        <w:t>Donja Voća</w:t>
      </w:r>
    </w:p>
    <w:tbl>
      <w:tblPr>
        <w:tblW w:w="91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29"/>
        <w:gridCol w:w="6096"/>
        <w:gridCol w:w="1275"/>
        <w:gridCol w:w="668"/>
      </w:tblGrid>
      <w:tr w:rsidR="00DA1BEE" w14:paraId="370CBAB5" w14:textId="77777777" w:rsidTr="008D7E8E">
        <w:trPr>
          <w:trHeight w:val="906"/>
          <w:jc w:val="center"/>
        </w:trPr>
        <w:tc>
          <w:tcPr>
            <w:tcW w:w="1129" w:type="dxa"/>
            <w:shd w:val="clear" w:color="auto" w:fill="E5E5E5"/>
            <w:vAlign w:val="center"/>
          </w:tcPr>
          <w:p w14:paraId="04B5DDE4" w14:textId="77777777" w:rsidR="00DA1BEE" w:rsidRPr="00DA1BEE" w:rsidRDefault="00DA1BEE" w:rsidP="00DA1BEE">
            <w:pPr>
              <w:pStyle w:val="TableParagraph"/>
              <w:spacing w:before="0"/>
              <w:ind w:left="0" w:hanging="10"/>
              <w:rPr>
                <w:sz w:val="24"/>
                <w:szCs w:val="24"/>
              </w:rPr>
            </w:pPr>
            <w:r w:rsidRPr="00DA1BEE">
              <w:rPr>
                <w:sz w:val="24"/>
                <w:szCs w:val="24"/>
              </w:rPr>
              <w:t>broj cestovne prometnice</w:t>
            </w:r>
          </w:p>
        </w:tc>
        <w:tc>
          <w:tcPr>
            <w:tcW w:w="6096" w:type="dxa"/>
            <w:shd w:val="clear" w:color="auto" w:fill="E5E5E5"/>
            <w:vAlign w:val="center"/>
          </w:tcPr>
          <w:p w14:paraId="500E370A" w14:textId="77777777" w:rsidR="00DA1BEE" w:rsidRPr="00DA1BEE" w:rsidRDefault="00DA1BEE" w:rsidP="00DA1BEE">
            <w:pPr>
              <w:pStyle w:val="TableParagraph"/>
              <w:spacing w:before="0"/>
              <w:ind w:left="0" w:right="1"/>
              <w:rPr>
                <w:sz w:val="24"/>
                <w:szCs w:val="24"/>
              </w:rPr>
            </w:pPr>
            <w:r w:rsidRPr="00DA1BEE">
              <w:rPr>
                <w:sz w:val="24"/>
                <w:szCs w:val="24"/>
              </w:rPr>
              <w:t>smjer</w:t>
            </w:r>
          </w:p>
        </w:tc>
        <w:tc>
          <w:tcPr>
            <w:tcW w:w="1275" w:type="dxa"/>
            <w:shd w:val="clear" w:color="auto" w:fill="E5E5E5"/>
            <w:vAlign w:val="center"/>
          </w:tcPr>
          <w:p w14:paraId="4C6251D9" w14:textId="77777777" w:rsidR="00DA1BEE" w:rsidRPr="00DA1BEE" w:rsidRDefault="00DA1BEE" w:rsidP="00DA1BEE">
            <w:pPr>
              <w:pStyle w:val="TableParagraph"/>
              <w:spacing w:before="0"/>
              <w:ind w:left="0" w:right="76" w:hanging="10"/>
              <w:rPr>
                <w:sz w:val="24"/>
                <w:szCs w:val="24"/>
              </w:rPr>
            </w:pPr>
            <w:r w:rsidRPr="00DA1BEE">
              <w:rPr>
                <w:sz w:val="24"/>
                <w:szCs w:val="24"/>
              </w:rPr>
              <w:t>duljina kroz područje općine (km)</w:t>
            </w:r>
          </w:p>
        </w:tc>
        <w:tc>
          <w:tcPr>
            <w:tcW w:w="668" w:type="dxa"/>
            <w:shd w:val="clear" w:color="auto" w:fill="E5E5E5"/>
            <w:vAlign w:val="center"/>
          </w:tcPr>
          <w:p w14:paraId="72EADC27" w14:textId="77777777" w:rsidR="00DA1BEE" w:rsidRPr="00DA1BEE" w:rsidRDefault="00DA1BEE" w:rsidP="00DA1BEE">
            <w:pPr>
              <w:pStyle w:val="TableParagraph"/>
              <w:spacing w:before="0"/>
              <w:ind w:left="0" w:hanging="10"/>
              <w:rPr>
                <w:sz w:val="24"/>
                <w:szCs w:val="24"/>
              </w:rPr>
            </w:pPr>
            <w:r w:rsidRPr="00DA1BEE">
              <w:rPr>
                <w:sz w:val="24"/>
                <w:szCs w:val="24"/>
              </w:rPr>
              <w:t>širina ceste (m)</w:t>
            </w:r>
          </w:p>
        </w:tc>
      </w:tr>
      <w:tr w:rsidR="00DA1BEE" w14:paraId="4840424F" w14:textId="77777777" w:rsidTr="0070364F">
        <w:trPr>
          <w:trHeight w:val="312"/>
          <w:jc w:val="center"/>
        </w:trPr>
        <w:tc>
          <w:tcPr>
            <w:tcW w:w="9168" w:type="dxa"/>
            <w:gridSpan w:val="4"/>
            <w:vAlign w:val="center"/>
          </w:tcPr>
          <w:p w14:paraId="7E637303" w14:textId="77777777" w:rsidR="00DA1BEE" w:rsidRPr="00DA1BEE" w:rsidRDefault="00DA1BEE" w:rsidP="00DA1BEE">
            <w:pPr>
              <w:pStyle w:val="TableParagraph"/>
              <w:spacing w:before="0"/>
              <w:ind w:left="0" w:right="44" w:firstLine="132"/>
              <w:jc w:val="left"/>
              <w:rPr>
                <w:sz w:val="24"/>
                <w:szCs w:val="24"/>
              </w:rPr>
            </w:pPr>
            <w:r w:rsidRPr="00DA1BEE">
              <w:rPr>
                <w:i/>
                <w:sz w:val="24"/>
                <w:szCs w:val="24"/>
              </w:rPr>
              <w:t>Županijske</w:t>
            </w:r>
          </w:p>
        </w:tc>
      </w:tr>
      <w:tr w:rsidR="00DA1BEE" w14:paraId="659AA62A" w14:textId="77777777" w:rsidTr="0070364F">
        <w:trPr>
          <w:trHeight w:val="312"/>
          <w:jc w:val="center"/>
        </w:trPr>
        <w:tc>
          <w:tcPr>
            <w:tcW w:w="1129" w:type="dxa"/>
            <w:vAlign w:val="center"/>
          </w:tcPr>
          <w:p w14:paraId="643CB33A" w14:textId="77777777" w:rsidR="00DA1BEE" w:rsidRPr="00DA1BEE" w:rsidRDefault="00DA1BEE" w:rsidP="00DA1BEE">
            <w:pPr>
              <w:pStyle w:val="TableParagraph"/>
              <w:spacing w:before="0"/>
              <w:ind w:left="0" w:right="44" w:firstLine="132"/>
              <w:rPr>
                <w:sz w:val="24"/>
                <w:szCs w:val="24"/>
              </w:rPr>
            </w:pPr>
            <w:r w:rsidRPr="00DA1BEE">
              <w:rPr>
                <w:sz w:val="24"/>
                <w:szCs w:val="24"/>
              </w:rPr>
              <w:t>Ž20</w:t>
            </w:r>
            <w:r w:rsidR="001A61D7">
              <w:rPr>
                <w:sz w:val="24"/>
                <w:szCs w:val="24"/>
              </w:rPr>
              <w:t>27</w:t>
            </w:r>
          </w:p>
        </w:tc>
        <w:tc>
          <w:tcPr>
            <w:tcW w:w="6096" w:type="dxa"/>
            <w:vAlign w:val="center"/>
          </w:tcPr>
          <w:p w14:paraId="07B4B2CE" w14:textId="77777777" w:rsidR="00DA1BEE" w:rsidRPr="0072190F" w:rsidRDefault="001A61D7" w:rsidP="0072190F">
            <w:pPr>
              <w:pStyle w:val="TableParagraph"/>
              <w:spacing w:before="0"/>
              <w:ind w:left="136" w:right="44"/>
              <w:jc w:val="left"/>
              <w:rPr>
                <w:sz w:val="24"/>
                <w:szCs w:val="24"/>
              </w:rPr>
            </w:pPr>
            <w:r w:rsidRPr="0072190F">
              <w:rPr>
                <w:rFonts w:eastAsiaTheme="minorHAnsi"/>
                <w:sz w:val="24"/>
                <w:szCs w:val="24"/>
                <w:lang w:eastAsia="en-US"/>
              </w:rPr>
              <w:t>D. Voća (ŽC 2056) - do Lovrečana (DC 2)</w:t>
            </w:r>
          </w:p>
        </w:tc>
        <w:tc>
          <w:tcPr>
            <w:tcW w:w="1275" w:type="dxa"/>
            <w:vAlign w:val="center"/>
          </w:tcPr>
          <w:p w14:paraId="3A3C508B" w14:textId="77777777" w:rsidR="00DA1BEE" w:rsidRPr="00DA1BEE" w:rsidRDefault="001A61D7" w:rsidP="00DA1BEE">
            <w:pPr>
              <w:pStyle w:val="TableParagraph"/>
              <w:spacing w:before="0"/>
              <w:ind w:left="0" w:right="44" w:firstLine="132"/>
              <w:rPr>
                <w:sz w:val="24"/>
                <w:szCs w:val="24"/>
              </w:rPr>
            </w:pPr>
            <w:r>
              <w:rPr>
                <w:sz w:val="24"/>
                <w:szCs w:val="24"/>
              </w:rPr>
              <w:t>5</w:t>
            </w:r>
            <w:r w:rsidR="00DA1BEE" w:rsidRPr="00DA1BEE">
              <w:rPr>
                <w:sz w:val="24"/>
                <w:szCs w:val="24"/>
              </w:rPr>
              <w:t>,</w:t>
            </w:r>
            <w:r>
              <w:rPr>
                <w:sz w:val="24"/>
                <w:szCs w:val="24"/>
              </w:rPr>
              <w:t>1</w:t>
            </w:r>
            <w:r w:rsidR="00DA1BEE" w:rsidRPr="00DA1BEE">
              <w:rPr>
                <w:sz w:val="24"/>
                <w:szCs w:val="24"/>
              </w:rPr>
              <w:t>0 /asfalt</w:t>
            </w:r>
          </w:p>
        </w:tc>
        <w:tc>
          <w:tcPr>
            <w:tcW w:w="668" w:type="dxa"/>
            <w:vAlign w:val="center"/>
          </w:tcPr>
          <w:p w14:paraId="36EAB7D1" w14:textId="77777777" w:rsidR="00DA1BEE" w:rsidRPr="00DA1BEE" w:rsidRDefault="001A61D7" w:rsidP="00DA1BEE">
            <w:pPr>
              <w:pStyle w:val="TableParagraph"/>
              <w:spacing w:before="0"/>
              <w:ind w:left="0" w:right="44" w:firstLine="132"/>
              <w:rPr>
                <w:sz w:val="24"/>
                <w:szCs w:val="24"/>
              </w:rPr>
            </w:pPr>
            <w:r>
              <w:rPr>
                <w:sz w:val="24"/>
                <w:szCs w:val="24"/>
              </w:rPr>
              <w:t>5</w:t>
            </w:r>
            <w:r w:rsidR="00DA1BEE" w:rsidRPr="00DA1BEE">
              <w:rPr>
                <w:sz w:val="24"/>
                <w:szCs w:val="24"/>
              </w:rPr>
              <w:t>,0</w:t>
            </w:r>
          </w:p>
        </w:tc>
      </w:tr>
      <w:tr w:rsidR="00DA1BEE" w14:paraId="484C9B19" w14:textId="77777777" w:rsidTr="0070364F">
        <w:trPr>
          <w:trHeight w:val="312"/>
          <w:jc w:val="center"/>
        </w:trPr>
        <w:tc>
          <w:tcPr>
            <w:tcW w:w="1129" w:type="dxa"/>
            <w:vAlign w:val="center"/>
          </w:tcPr>
          <w:p w14:paraId="78E57FE8" w14:textId="77777777" w:rsidR="00DA1BEE" w:rsidRPr="00DA1BEE" w:rsidRDefault="00DA1BEE" w:rsidP="00DA1BEE">
            <w:pPr>
              <w:pStyle w:val="TableParagraph"/>
              <w:spacing w:before="0"/>
              <w:ind w:left="0" w:right="44" w:firstLine="132"/>
              <w:rPr>
                <w:sz w:val="24"/>
                <w:szCs w:val="24"/>
              </w:rPr>
            </w:pPr>
            <w:r w:rsidRPr="00DA1BEE">
              <w:rPr>
                <w:sz w:val="24"/>
                <w:szCs w:val="24"/>
              </w:rPr>
              <w:t>Ž20</w:t>
            </w:r>
            <w:r w:rsidR="001A61D7">
              <w:rPr>
                <w:sz w:val="24"/>
                <w:szCs w:val="24"/>
              </w:rPr>
              <w:t>44</w:t>
            </w:r>
          </w:p>
        </w:tc>
        <w:tc>
          <w:tcPr>
            <w:tcW w:w="6096" w:type="dxa"/>
            <w:vAlign w:val="center"/>
          </w:tcPr>
          <w:p w14:paraId="1768E1A4" w14:textId="77777777" w:rsidR="00DA1BEE" w:rsidRPr="0072190F" w:rsidRDefault="001A61D7" w:rsidP="0072190F">
            <w:pPr>
              <w:pStyle w:val="TableParagraph"/>
              <w:spacing w:before="0"/>
              <w:ind w:left="136" w:right="-8"/>
              <w:jc w:val="left"/>
              <w:rPr>
                <w:sz w:val="24"/>
                <w:szCs w:val="24"/>
              </w:rPr>
            </w:pPr>
            <w:r w:rsidRPr="0072190F">
              <w:rPr>
                <w:rFonts w:eastAsiaTheme="minorHAnsi"/>
                <w:sz w:val="24"/>
                <w:szCs w:val="24"/>
                <w:lang w:eastAsia="en-US"/>
              </w:rPr>
              <w:t>Korparsko (ŽC 2027) - G. Voća (LC 25019 i LC 25020)</w:t>
            </w:r>
          </w:p>
        </w:tc>
        <w:tc>
          <w:tcPr>
            <w:tcW w:w="1275" w:type="dxa"/>
            <w:vAlign w:val="center"/>
          </w:tcPr>
          <w:p w14:paraId="2DA51BE2" w14:textId="77777777" w:rsidR="00DA1BEE" w:rsidRPr="00DA1BEE" w:rsidRDefault="001A61D7" w:rsidP="00DA1BEE">
            <w:pPr>
              <w:pStyle w:val="TableParagraph"/>
              <w:spacing w:before="0"/>
              <w:ind w:left="0" w:right="44" w:firstLine="132"/>
              <w:rPr>
                <w:sz w:val="24"/>
                <w:szCs w:val="24"/>
              </w:rPr>
            </w:pPr>
            <w:r>
              <w:rPr>
                <w:sz w:val="24"/>
                <w:szCs w:val="24"/>
              </w:rPr>
              <w:t>4</w:t>
            </w:r>
            <w:r w:rsidR="00DA1BEE" w:rsidRPr="00DA1BEE">
              <w:rPr>
                <w:sz w:val="24"/>
                <w:szCs w:val="24"/>
              </w:rPr>
              <w:t>,30 /asfalt</w:t>
            </w:r>
          </w:p>
        </w:tc>
        <w:tc>
          <w:tcPr>
            <w:tcW w:w="668" w:type="dxa"/>
            <w:vAlign w:val="center"/>
          </w:tcPr>
          <w:p w14:paraId="322B75A2" w14:textId="77777777" w:rsidR="00DA1BEE" w:rsidRPr="00DA1BEE" w:rsidRDefault="001A61D7" w:rsidP="00DA1BEE">
            <w:pPr>
              <w:pStyle w:val="TableParagraph"/>
              <w:spacing w:before="0"/>
              <w:ind w:left="0" w:right="44" w:firstLine="132"/>
              <w:rPr>
                <w:sz w:val="24"/>
                <w:szCs w:val="24"/>
              </w:rPr>
            </w:pPr>
            <w:r>
              <w:rPr>
                <w:sz w:val="24"/>
                <w:szCs w:val="24"/>
              </w:rPr>
              <w:t>4</w:t>
            </w:r>
            <w:r w:rsidR="00DA1BEE" w:rsidRPr="00DA1BEE">
              <w:rPr>
                <w:sz w:val="24"/>
                <w:szCs w:val="24"/>
              </w:rPr>
              <w:t>,0</w:t>
            </w:r>
          </w:p>
        </w:tc>
      </w:tr>
      <w:tr w:rsidR="00DA1BEE" w14:paraId="0732A21B" w14:textId="77777777" w:rsidTr="0070364F">
        <w:trPr>
          <w:trHeight w:val="312"/>
          <w:jc w:val="center"/>
        </w:trPr>
        <w:tc>
          <w:tcPr>
            <w:tcW w:w="1129" w:type="dxa"/>
            <w:vAlign w:val="center"/>
          </w:tcPr>
          <w:p w14:paraId="3DE6E05B" w14:textId="77777777" w:rsidR="00DA1BEE" w:rsidRPr="00DA1BEE" w:rsidRDefault="00DA1BEE" w:rsidP="00DA1BEE">
            <w:pPr>
              <w:pStyle w:val="TableParagraph"/>
              <w:spacing w:before="0"/>
              <w:ind w:left="0" w:right="44" w:firstLine="132"/>
              <w:rPr>
                <w:sz w:val="24"/>
                <w:szCs w:val="24"/>
              </w:rPr>
            </w:pPr>
            <w:r w:rsidRPr="00DA1BEE">
              <w:rPr>
                <w:sz w:val="24"/>
                <w:szCs w:val="24"/>
              </w:rPr>
              <w:t>Ž20</w:t>
            </w:r>
            <w:r w:rsidR="001A61D7">
              <w:rPr>
                <w:sz w:val="24"/>
                <w:szCs w:val="24"/>
              </w:rPr>
              <w:t>56</w:t>
            </w:r>
          </w:p>
        </w:tc>
        <w:tc>
          <w:tcPr>
            <w:tcW w:w="6096" w:type="dxa"/>
            <w:vAlign w:val="center"/>
          </w:tcPr>
          <w:p w14:paraId="5D39C777" w14:textId="77777777" w:rsidR="00DA1BEE" w:rsidRPr="0072190F" w:rsidRDefault="001A61D7" w:rsidP="0072190F">
            <w:pPr>
              <w:pStyle w:val="TableParagraph"/>
              <w:spacing w:before="0"/>
              <w:ind w:left="136" w:right="44"/>
              <w:jc w:val="left"/>
              <w:rPr>
                <w:sz w:val="24"/>
                <w:szCs w:val="24"/>
              </w:rPr>
            </w:pPr>
            <w:r w:rsidRPr="0072190F">
              <w:rPr>
                <w:rFonts w:eastAsiaTheme="minorHAnsi"/>
                <w:sz w:val="24"/>
                <w:szCs w:val="24"/>
                <w:lang w:eastAsia="en-US"/>
              </w:rPr>
              <w:t>Cvetlin - Višnjica - Donja Voća - Kanjiri (ŽC 2101)</w:t>
            </w:r>
          </w:p>
        </w:tc>
        <w:tc>
          <w:tcPr>
            <w:tcW w:w="1275" w:type="dxa"/>
            <w:vAlign w:val="center"/>
          </w:tcPr>
          <w:p w14:paraId="0CA61A38" w14:textId="77777777" w:rsidR="00DA1BEE" w:rsidRPr="00DA1BEE" w:rsidRDefault="001A61D7" w:rsidP="00DA1BEE">
            <w:pPr>
              <w:pStyle w:val="TableParagraph"/>
              <w:spacing w:before="0"/>
              <w:ind w:left="0" w:right="44" w:firstLine="132"/>
              <w:rPr>
                <w:sz w:val="24"/>
                <w:szCs w:val="24"/>
              </w:rPr>
            </w:pPr>
            <w:r>
              <w:rPr>
                <w:sz w:val="24"/>
                <w:szCs w:val="24"/>
              </w:rPr>
              <w:t>9</w:t>
            </w:r>
            <w:r w:rsidR="00DA1BEE" w:rsidRPr="00DA1BEE">
              <w:rPr>
                <w:sz w:val="24"/>
                <w:szCs w:val="24"/>
              </w:rPr>
              <w:t>,</w:t>
            </w:r>
            <w:r>
              <w:rPr>
                <w:sz w:val="24"/>
                <w:szCs w:val="24"/>
              </w:rPr>
              <w:t>00</w:t>
            </w:r>
            <w:r w:rsidR="00DA1BEE" w:rsidRPr="00DA1BEE">
              <w:rPr>
                <w:sz w:val="24"/>
                <w:szCs w:val="24"/>
              </w:rPr>
              <w:t xml:space="preserve"> /asfalt</w:t>
            </w:r>
          </w:p>
        </w:tc>
        <w:tc>
          <w:tcPr>
            <w:tcW w:w="668" w:type="dxa"/>
            <w:vAlign w:val="center"/>
          </w:tcPr>
          <w:p w14:paraId="5B487EBB" w14:textId="77777777" w:rsidR="00DA1BEE" w:rsidRPr="00DA1BEE" w:rsidRDefault="00DA1BEE" w:rsidP="00DA1BEE">
            <w:pPr>
              <w:pStyle w:val="TableParagraph"/>
              <w:spacing w:before="0"/>
              <w:ind w:left="0" w:right="44" w:firstLine="132"/>
              <w:rPr>
                <w:sz w:val="24"/>
                <w:szCs w:val="24"/>
              </w:rPr>
            </w:pPr>
            <w:r w:rsidRPr="00DA1BEE">
              <w:rPr>
                <w:sz w:val="24"/>
                <w:szCs w:val="24"/>
              </w:rPr>
              <w:t>5,5</w:t>
            </w:r>
          </w:p>
        </w:tc>
      </w:tr>
      <w:tr w:rsidR="00DA1BEE" w14:paraId="4FFE06E5" w14:textId="77777777" w:rsidTr="0070364F">
        <w:trPr>
          <w:trHeight w:val="312"/>
          <w:jc w:val="center"/>
        </w:trPr>
        <w:tc>
          <w:tcPr>
            <w:tcW w:w="1129" w:type="dxa"/>
            <w:vAlign w:val="center"/>
          </w:tcPr>
          <w:p w14:paraId="3C8194F0" w14:textId="77777777" w:rsidR="00DA1BEE" w:rsidRPr="00DA1BEE" w:rsidRDefault="00DA1BEE" w:rsidP="00DA1BEE">
            <w:pPr>
              <w:pStyle w:val="TableParagraph"/>
              <w:spacing w:before="0"/>
              <w:ind w:left="0" w:right="44" w:firstLine="132"/>
              <w:rPr>
                <w:sz w:val="24"/>
                <w:szCs w:val="24"/>
              </w:rPr>
            </w:pPr>
            <w:r w:rsidRPr="00DA1BEE">
              <w:rPr>
                <w:sz w:val="24"/>
                <w:szCs w:val="24"/>
              </w:rPr>
              <w:t>Ž2</w:t>
            </w:r>
            <w:r w:rsidR="001A61D7">
              <w:rPr>
                <w:sz w:val="24"/>
                <w:szCs w:val="24"/>
              </w:rPr>
              <w:t>101</w:t>
            </w:r>
          </w:p>
        </w:tc>
        <w:tc>
          <w:tcPr>
            <w:tcW w:w="6096" w:type="dxa"/>
            <w:vAlign w:val="center"/>
          </w:tcPr>
          <w:p w14:paraId="523B9EB1" w14:textId="77777777" w:rsidR="00DA1BEE" w:rsidRPr="0072190F" w:rsidRDefault="001A61D7" w:rsidP="0072190F">
            <w:pPr>
              <w:pStyle w:val="TableParagraph"/>
              <w:spacing w:before="0"/>
              <w:ind w:left="136" w:right="44"/>
              <w:jc w:val="left"/>
              <w:rPr>
                <w:sz w:val="24"/>
                <w:szCs w:val="24"/>
              </w:rPr>
            </w:pPr>
            <w:r w:rsidRPr="0072190F">
              <w:rPr>
                <w:rFonts w:eastAsiaTheme="minorHAnsi"/>
                <w:sz w:val="24"/>
                <w:szCs w:val="24"/>
                <w:lang w:eastAsia="en-US"/>
              </w:rPr>
              <w:t>Varaždin (DC 35) - G. Ladanje - Ivanec (DC 35)</w:t>
            </w:r>
          </w:p>
        </w:tc>
        <w:tc>
          <w:tcPr>
            <w:tcW w:w="1275" w:type="dxa"/>
            <w:vAlign w:val="center"/>
          </w:tcPr>
          <w:p w14:paraId="5443CE88" w14:textId="77777777" w:rsidR="00DA1BEE" w:rsidRPr="00DA1BEE" w:rsidRDefault="001A61D7" w:rsidP="00DA1BEE">
            <w:pPr>
              <w:pStyle w:val="TableParagraph"/>
              <w:spacing w:before="0"/>
              <w:ind w:left="0" w:right="44" w:firstLine="132"/>
              <w:rPr>
                <w:sz w:val="24"/>
                <w:szCs w:val="24"/>
              </w:rPr>
            </w:pPr>
            <w:r>
              <w:rPr>
                <w:sz w:val="24"/>
                <w:szCs w:val="24"/>
              </w:rPr>
              <w:t>2</w:t>
            </w:r>
            <w:r w:rsidR="00DA1BEE" w:rsidRPr="00DA1BEE">
              <w:rPr>
                <w:sz w:val="24"/>
                <w:szCs w:val="24"/>
              </w:rPr>
              <w:t>,</w:t>
            </w:r>
            <w:r>
              <w:rPr>
                <w:sz w:val="24"/>
                <w:szCs w:val="24"/>
              </w:rPr>
              <w:t>8</w:t>
            </w:r>
            <w:r w:rsidR="00DA1BEE" w:rsidRPr="00DA1BEE">
              <w:rPr>
                <w:sz w:val="24"/>
                <w:szCs w:val="24"/>
              </w:rPr>
              <w:t>0 /asfalt</w:t>
            </w:r>
          </w:p>
        </w:tc>
        <w:tc>
          <w:tcPr>
            <w:tcW w:w="668" w:type="dxa"/>
            <w:vAlign w:val="center"/>
          </w:tcPr>
          <w:p w14:paraId="48571644" w14:textId="77777777" w:rsidR="00DA1BEE" w:rsidRPr="00DA1BEE" w:rsidRDefault="00DA1BEE" w:rsidP="00DA1BEE">
            <w:pPr>
              <w:pStyle w:val="TableParagraph"/>
              <w:spacing w:before="0"/>
              <w:ind w:left="0" w:right="44" w:firstLine="132"/>
              <w:rPr>
                <w:sz w:val="24"/>
                <w:szCs w:val="24"/>
              </w:rPr>
            </w:pPr>
            <w:r w:rsidRPr="00DA1BEE">
              <w:rPr>
                <w:sz w:val="24"/>
                <w:szCs w:val="24"/>
              </w:rPr>
              <w:t>5,</w:t>
            </w:r>
            <w:r w:rsidR="001A61D7">
              <w:rPr>
                <w:sz w:val="24"/>
                <w:szCs w:val="24"/>
              </w:rPr>
              <w:t>5</w:t>
            </w:r>
          </w:p>
        </w:tc>
      </w:tr>
      <w:tr w:rsidR="00DA1BEE" w14:paraId="4D3FC76A" w14:textId="77777777" w:rsidTr="0070364F">
        <w:trPr>
          <w:trHeight w:val="312"/>
          <w:jc w:val="center"/>
        </w:trPr>
        <w:tc>
          <w:tcPr>
            <w:tcW w:w="9168" w:type="dxa"/>
            <w:gridSpan w:val="4"/>
            <w:vAlign w:val="center"/>
          </w:tcPr>
          <w:p w14:paraId="5F5B5103" w14:textId="77777777" w:rsidR="00DA1BEE" w:rsidRPr="00DA1BEE" w:rsidRDefault="00DA1BEE" w:rsidP="00DA1BEE">
            <w:pPr>
              <w:pStyle w:val="TableParagraph"/>
              <w:spacing w:before="0"/>
              <w:ind w:left="0" w:right="44" w:firstLine="132"/>
              <w:jc w:val="left"/>
              <w:rPr>
                <w:sz w:val="24"/>
                <w:szCs w:val="24"/>
              </w:rPr>
            </w:pPr>
            <w:r w:rsidRPr="00DA1BEE">
              <w:rPr>
                <w:i/>
                <w:sz w:val="24"/>
                <w:szCs w:val="24"/>
              </w:rPr>
              <w:t>Lokalne</w:t>
            </w:r>
          </w:p>
        </w:tc>
      </w:tr>
      <w:tr w:rsidR="00DA1BEE" w14:paraId="6390E980" w14:textId="77777777" w:rsidTr="0070364F">
        <w:trPr>
          <w:trHeight w:val="312"/>
          <w:jc w:val="center"/>
        </w:trPr>
        <w:tc>
          <w:tcPr>
            <w:tcW w:w="1129" w:type="dxa"/>
            <w:vAlign w:val="center"/>
          </w:tcPr>
          <w:p w14:paraId="22D219DB" w14:textId="77777777" w:rsidR="00DA1BEE" w:rsidRPr="00DA1BEE" w:rsidRDefault="00DA1BEE" w:rsidP="00DA1BEE">
            <w:pPr>
              <w:pStyle w:val="TableParagraph"/>
              <w:spacing w:before="0"/>
              <w:ind w:left="0" w:right="44" w:firstLine="132"/>
              <w:rPr>
                <w:sz w:val="24"/>
                <w:szCs w:val="24"/>
              </w:rPr>
            </w:pPr>
            <w:r w:rsidRPr="00DA1BEE">
              <w:rPr>
                <w:sz w:val="24"/>
                <w:szCs w:val="24"/>
              </w:rPr>
              <w:t>L250</w:t>
            </w:r>
            <w:r w:rsidR="001A61D7">
              <w:rPr>
                <w:sz w:val="24"/>
                <w:szCs w:val="24"/>
              </w:rPr>
              <w:t>20</w:t>
            </w:r>
          </w:p>
        </w:tc>
        <w:tc>
          <w:tcPr>
            <w:tcW w:w="6096" w:type="dxa"/>
            <w:vAlign w:val="center"/>
          </w:tcPr>
          <w:p w14:paraId="7136B30F" w14:textId="77777777" w:rsidR="00DA1BEE" w:rsidRPr="0072190F" w:rsidRDefault="0072190F" w:rsidP="0072190F">
            <w:pPr>
              <w:pStyle w:val="TableParagraph"/>
              <w:spacing w:before="0"/>
              <w:ind w:left="136" w:right="44"/>
              <w:jc w:val="left"/>
              <w:rPr>
                <w:sz w:val="24"/>
                <w:szCs w:val="24"/>
              </w:rPr>
            </w:pPr>
            <w:r w:rsidRPr="0072190F">
              <w:rPr>
                <w:rFonts w:eastAsiaTheme="minorHAnsi"/>
                <w:sz w:val="24"/>
                <w:szCs w:val="24"/>
                <w:lang w:eastAsia="en-US"/>
              </w:rPr>
              <w:t>G. Voća - Jelovec Voćanski</w:t>
            </w:r>
          </w:p>
        </w:tc>
        <w:tc>
          <w:tcPr>
            <w:tcW w:w="1275" w:type="dxa"/>
            <w:vAlign w:val="center"/>
          </w:tcPr>
          <w:p w14:paraId="5A8031BF" w14:textId="77777777" w:rsidR="00DA1BEE" w:rsidRPr="00DA1BEE" w:rsidRDefault="0072190F" w:rsidP="00DA1BEE">
            <w:pPr>
              <w:pStyle w:val="TableParagraph"/>
              <w:spacing w:before="0"/>
              <w:ind w:left="0" w:right="44" w:firstLine="132"/>
              <w:rPr>
                <w:sz w:val="24"/>
                <w:szCs w:val="24"/>
              </w:rPr>
            </w:pPr>
            <w:r>
              <w:rPr>
                <w:sz w:val="24"/>
                <w:szCs w:val="24"/>
              </w:rPr>
              <w:t>4</w:t>
            </w:r>
            <w:r w:rsidR="00DA1BEE" w:rsidRPr="00DA1BEE">
              <w:rPr>
                <w:sz w:val="24"/>
                <w:szCs w:val="24"/>
              </w:rPr>
              <w:t>,</w:t>
            </w:r>
            <w:r w:rsidR="001A61D7">
              <w:rPr>
                <w:sz w:val="24"/>
                <w:szCs w:val="24"/>
              </w:rPr>
              <w:t>7</w:t>
            </w:r>
            <w:r w:rsidR="00DA1BEE" w:rsidRPr="00DA1BEE">
              <w:rPr>
                <w:sz w:val="24"/>
                <w:szCs w:val="24"/>
              </w:rPr>
              <w:t>0 /asfalt</w:t>
            </w:r>
          </w:p>
        </w:tc>
        <w:tc>
          <w:tcPr>
            <w:tcW w:w="668" w:type="dxa"/>
            <w:vAlign w:val="center"/>
          </w:tcPr>
          <w:p w14:paraId="03014A6D" w14:textId="77777777" w:rsidR="00DA1BEE" w:rsidRPr="00DA1BEE" w:rsidRDefault="001A61D7" w:rsidP="00DA1BEE">
            <w:pPr>
              <w:pStyle w:val="TableParagraph"/>
              <w:spacing w:before="0"/>
              <w:ind w:left="0" w:right="44" w:firstLine="132"/>
              <w:rPr>
                <w:sz w:val="24"/>
                <w:szCs w:val="24"/>
              </w:rPr>
            </w:pPr>
            <w:r>
              <w:rPr>
                <w:sz w:val="24"/>
                <w:szCs w:val="24"/>
              </w:rPr>
              <w:t>4</w:t>
            </w:r>
            <w:r w:rsidR="00DA1BEE" w:rsidRPr="00DA1BEE">
              <w:rPr>
                <w:sz w:val="24"/>
                <w:szCs w:val="24"/>
              </w:rPr>
              <w:t>,0</w:t>
            </w:r>
          </w:p>
        </w:tc>
      </w:tr>
      <w:tr w:rsidR="00DA1BEE" w14:paraId="15323AD0" w14:textId="77777777" w:rsidTr="0070364F">
        <w:trPr>
          <w:trHeight w:val="312"/>
          <w:jc w:val="center"/>
        </w:trPr>
        <w:tc>
          <w:tcPr>
            <w:tcW w:w="1129" w:type="dxa"/>
            <w:vAlign w:val="center"/>
          </w:tcPr>
          <w:p w14:paraId="495AAC4B" w14:textId="77777777" w:rsidR="00DA1BEE" w:rsidRPr="00DA1BEE" w:rsidRDefault="00DA1BEE" w:rsidP="00DA1BEE">
            <w:pPr>
              <w:pStyle w:val="TableParagraph"/>
              <w:spacing w:before="0"/>
              <w:ind w:left="0" w:right="44" w:firstLine="132"/>
              <w:rPr>
                <w:sz w:val="24"/>
                <w:szCs w:val="24"/>
              </w:rPr>
            </w:pPr>
            <w:r w:rsidRPr="00DA1BEE">
              <w:rPr>
                <w:sz w:val="24"/>
                <w:szCs w:val="24"/>
              </w:rPr>
              <w:t>L250</w:t>
            </w:r>
            <w:r w:rsidR="001A61D7">
              <w:rPr>
                <w:sz w:val="24"/>
                <w:szCs w:val="24"/>
              </w:rPr>
              <w:t>22</w:t>
            </w:r>
          </w:p>
        </w:tc>
        <w:tc>
          <w:tcPr>
            <w:tcW w:w="6096" w:type="dxa"/>
            <w:vAlign w:val="center"/>
          </w:tcPr>
          <w:p w14:paraId="36908D17" w14:textId="77777777" w:rsidR="00DA1BEE" w:rsidRPr="0072190F" w:rsidRDefault="0072190F" w:rsidP="0072190F">
            <w:pPr>
              <w:pStyle w:val="TableParagraph"/>
              <w:spacing w:before="0"/>
              <w:ind w:left="136" w:right="44"/>
              <w:jc w:val="left"/>
              <w:rPr>
                <w:sz w:val="24"/>
                <w:szCs w:val="24"/>
              </w:rPr>
            </w:pPr>
            <w:r w:rsidRPr="0072190F">
              <w:rPr>
                <w:rFonts w:eastAsiaTheme="minorHAnsi"/>
                <w:sz w:val="24"/>
                <w:szCs w:val="24"/>
                <w:lang w:eastAsia="en-US"/>
              </w:rPr>
              <w:t>ŽC 2056 - Kuserbanji</w:t>
            </w:r>
          </w:p>
        </w:tc>
        <w:tc>
          <w:tcPr>
            <w:tcW w:w="1275" w:type="dxa"/>
            <w:vAlign w:val="center"/>
          </w:tcPr>
          <w:p w14:paraId="62818F02" w14:textId="77777777" w:rsidR="00DA1BEE" w:rsidRPr="00DA1BEE" w:rsidRDefault="001A61D7" w:rsidP="00DA1BEE">
            <w:pPr>
              <w:pStyle w:val="TableParagraph"/>
              <w:spacing w:before="0"/>
              <w:ind w:left="0" w:right="44" w:firstLine="132"/>
              <w:rPr>
                <w:sz w:val="24"/>
                <w:szCs w:val="24"/>
              </w:rPr>
            </w:pPr>
            <w:r>
              <w:rPr>
                <w:sz w:val="24"/>
                <w:szCs w:val="24"/>
              </w:rPr>
              <w:t>1</w:t>
            </w:r>
            <w:r w:rsidR="00DA1BEE" w:rsidRPr="00DA1BEE">
              <w:rPr>
                <w:sz w:val="24"/>
                <w:szCs w:val="24"/>
              </w:rPr>
              <w:t>,</w:t>
            </w:r>
            <w:r>
              <w:rPr>
                <w:sz w:val="24"/>
                <w:szCs w:val="24"/>
              </w:rPr>
              <w:t>5</w:t>
            </w:r>
            <w:r w:rsidR="00DA1BEE" w:rsidRPr="00DA1BEE">
              <w:rPr>
                <w:sz w:val="24"/>
                <w:szCs w:val="24"/>
              </w:rPr>
              <w:t>0 /asfalt</w:t>
            </w:r>
          </w:p>
        </w:tc>
        <w:tc>
          <w:tcPr>
            <w:tcW w:w="668" w:type="dxa"/>
            <w:vAlign w:val="center"/>
          </w:tcPr>
          <w:p w14:paraId="1F582FE6" w14:textId="77777777" w:rsidR="00DA1BEE" w:rsidRPr="00DA1BEE" w:rsidRDefault="001A61D7" w:rsidP="00DA1BEE">
            <w:pPr>
              <w:pStyle w:val="TableParagraph"/>
              <w:spacing w:before="0"/>
              <w:ind w:left="0" w:right="44" w:firstLine="132"/>
              <w:rPr>
                <w:sz w:val="24"/>
                <w:szCs w:val="24"/>
              </w:rPr>
            </w:pPr>
            <w:r>
              <w:rPr>
                <w:sz w:val="24"/>
                <w:szCs w:val="24"/>
              </w:rPr>
              <w:t>3</w:t>
            </w:r>
            <w:r w:rsidR="00DA1BEE" w:rsidRPr="00DA1BEE">
              <w:rPr>
                <w:sz w:val="24"/>
                <w:szCs w:val="24"/>
              </w:rPr>
              <w:t>,</w:t>
            </w:r>
            <w:r>
              <w:rPr>
                <w:sz w:val="24"/>
                <w:szCs w:val="24"/>
              </w:rPr>
              <w:t>5</w:t>
            </w:r>
          </w:p>
        </w:tc>
      </w:tr>
      <w:tr w:rsidR="00DA1BEE" w14:paraId="6AB2E561" w14:textId="77777777" w:rsidTr="0070364F">
        <w:trPr>
          <w:trHeight w:val="312"/>
          <w:jc w:val="center"/>
        </w:trPr>
        <w:tc>
          <w:tcPr>
            <w:tcW w:w="1129" w:type="dxa"/>
            <w:vAlign w:val="center"/>
          </w:tcPr>
          <w:p w14:paraId="4306F024" w14:textId="77777777" w:rsidR="00DA1BEE" w:rsidRPr="00DA1BEE" w:rsidRDefault="00DA1BEE" w:rsidP="00DA1BEE">
            <w:pPr>
              <w:pStyle w:val="TableParagraph"/>
              <w:spacing w:before="0"/>
              <w:ind w:left="0" w:right="44" w:firstLine="132"/>
              <w:rPr>
                <w:sz w:val="24"/>
                <w:szCs w:val="24"/>
              </w:rPr>
            </w:pPr>
            <w:r w:rsidRPr="00DA1BEE">
              <w:rPr>
                <w:sz w:val="24"/>
                <w:szCs w:val="24"/>
              </w:rPr>
              <w:t>L250</w:t>
            </w:r>
            <w:r w:rsidR="001A61D7">
              <w:rPr>
                <w:sz w:val="24"/>
                <w:szCs w:val="24"/>
              </w:rPr>
              <w:t>23</w:t>
            </w:r>
          </w:p>
        </w:tc>
        <w:tc>
          <w:tcPr>
            <w:tcW w:w="6096" w:type="dxa"/>
            <w:vAlign w:val="center"/>
          </w:tcPr>
          <w:p w14:paraId="7C375FDA" w14:textId="77777777" w:rsidR="00DA1BEE" w:rsidRPr="0072190F" w:rsidRDefault="0072190F" w:rsidP="0072190F">
            <w:pPr>
              <w:pStyle w:val="TableParagraph"/>
              <w:spacing w:before="0"/>
              <w:ind w:left="136" w:right="44"/>
              <w:jc w:val="left"/>
              <w:rPr>
                <w:sz w:val="24"/>
                <w:szCs w:val="24"/>
              </w:rPr>
            </w:pPr>
            <w:r w:rsidRPr="0072190F">
              <w:rPr>
                <w:rFonts w:eastAsiaTheme="minorHAnsi"/>
                <w:sz w:val="24"/>
                <w:szCs w:val="24"/>
                <w:lang w:eastAsia="en-US"/>
              </w:rPr>
              <w:t>Lipovnik - Fotez Breg - D. Voća - križanje ŽC LC 2056 i ŽC 2027</w:t>
            </w:r>
          </w:p>
        </w:tc>
        <w:tc>
          <w:tcPr>
            <w:tcW w:w="1275" w:type="dxa"/>
            <w:vAlign w:val="center"/>
          </w:tcPr>
          <w:p w14:paraId="73653909" w14:textId="77777777" w:rsidR="00DA1BEE" w:rsidRPr="00DA1BEE" w:rsidRDefault="001A61D7" w:rsidP="00DA1BEE">
            <w:pPr>
              <w:pStyle w:val="TableParagraph"/>
              <w:spacing w:before="0"/>
              <w:ind w:left="0" w:right="44" w:firstLine="132"/>
              <w:rPr>
                <w:sz w:val="24"/>
                <w:szCs w:val="24"/>
              </w:rPr>
            </w:pPr>
            <w:r>
              <w:rPr>
                <w:sz w:val="24"/>
                <w:szCs w:val="24"/>
              </w:rPr>
              <w:t>2</w:t>
            </w:r>
            <w:r w:rsidR="00DA1BEE" w:rsidRPr="00DA1BEE">
              <w:rPr>
                <w:sz w:val="24"/>
                <w:szCs w:val="24"/>
              </w:rPr>
              <w:t>,</w:t>
            </w:r>
            <w:r>
              <w:rPr>
                <w:sz w:val="24"/>
                <w:szCs w:val="24"/>
              </w:rPr>
              <w:t>5</w:t>
            </w:r>
            <w:r w:rsidR="00DA1BEE" w:rsidRPr="00DA1BEE">
              <w:rPr>
                <w:sz w:val="24"/>
                <w:szCs w:val="24"/>
              </w:rPr>
              <w:t>0 /asfalt</w:t>
            </w:r>
          </w:p>
        </w:tc>
        <w:tc>
          <w:tcPr>
            <w:tcW w:w="668" w:type="dxa"/>
            <w:vAlign w:val="center"/>
          </w:tcPr>
          <w:p w14:paraId="0D49FE71" w14:textId="77777777" w:rsidR="00DA1BEE" w:rsidRPr="00DA1BEE" w:rsidRDefault="001A61D7" w:rsidP="00DA1BEE">
            <w:pPr>
              <w:pStyle w:val="TableParagraph"/>
              <w:spacing w:before="0"/>
              <w:ind w:left="0" w:right="44" w:firstLine="132"/>
              <w:rPr>
                <w:sz w:val="24"/>
                <w:szCs w:val="24"/>
              </w:rPr>
            </w:pPr>
            <w:r>
              <w:rPr>
                <w:sz w:val="24"/>
                <w:szCs w:val="24"/>
              </w:rPr>
              <w:t>4</w:t>
            </w:r>
            <w:r w:rsidR="00DA1BEE" w:rsidRPr="00DA1BEE">
              <w:rPr>
                <w:sz w:val="24"/>
                <w:szCs w:val="24"/>
              </w:rPr>
              <w:t>,0</w:t>
            </w:r>
          </w:p>
        </w:tc>
      </w:tr>
      <w:tr w:rsidR="00DA1BEE" w14:paraId="6801CDCE" w14:textId="77777777" w:rsidTr="0070364F">
        <w:trPr>
          <w:trHeight w:val="312"/>
          <w:jc w:val="center"/>
        </w:trPr>
        <w:tc>
          <w:tcPr>
            <w:tcW w:w="1129" w:type="dxa"/>
            <w:vAlign w:val="center"/>
          </w:tcPr>
          <w:p w14:paraId="6C169A25" w14:textId="77777777" w:rsidR="00DA1BEE" w:rsidRPr="00DA1BEE" w:rsidRDefault="00DA1BEE" w:rsidP="00DA1BEE">
            <w:pPr>
              <w:pStyle w:val="TableParagraph"/>
              <w:spacing w:before="0"/>
              <w:ind w:left="0" w:right="44" w:firstLine="132"/>
              <w:rPr>
                <w:sz w:val="24"/>
                <w:szCs w:val="24"/>
              </w:rPr>
            </w:pPr>
            <w:r w:rsidRPr="00DA1BEE">
              <w:rPr>
                <w:sz w:val="24"/>
                <w:szCs w:val="24"/>
              </w:rPr>
              <w:t>L250</w:t>
            </w:r>
            <w:r w:rsidR="001A61D7">
              <w:rPr>
                <w:sz w:val="24"/>
                <w:szCs w:val="24"/>
              </w:rPr>
              <w:t>37</w:t>
            </w:r>
          </w:p>
        </w:tc>
        <w:tc>
          <w:tcPr>
            <w:tcW w:w="6096" w:type="dxa"/>
            <w:vAlign w:val="center"/>
          </w:tcPr>
          <w:p w14:paraId="3A246A76" w14:textId="77777777" w:rsidR="00DA1BEE" w:rsidRPr="0072190F" w:rsidRDefault="0072190F" w:rsidP="0072190F">
            <w:pPr>
              <w:pStyle w:val="TableParagraph"/>
              <w:spacing w:before="0"/>
              <w:ind w:left="136" w:right="44"/>
              <w:jc w:val="left"/>
              <w:rPr>
                <w:sz w:val="24"/>
                <w:szCs w:val="24"/>
              </w:rPr>
            </w:pPr>
            <w:r w:rsidRPr="0072190F">
              <w:rPr>
                <w:rFonts w:eastAsiaTheme="minorHAnsi"/>
                <w:sz w:val="24"/>
                <w:szCs w:val="24"/>
                <w:lang w:eastAsia="en-US"/>
              </w:rPr>
              <w:t>Kanjirov Breg (ŽC 2056) - LC 25036 (Općina Vinica)</w:t>
            </w:r>
          </w:p>
        </w:tc>
        <w:tc>
          <w:tcPr>
            <w:tcW w:w="1275" w:type="dxa"/>
            <w:vAlign w:val="center"/>
          </w:tcPr>
          <w:p w14:paraId="221515CC" w14:textId="77777777" w:rsidR="00DA1BEE" w:rsidRPr="00DA1BEE" w:rsidRDefault="001A61D7" w:rsidP="00DA1BEE">
            <w:pPr>
              <w:pStyle w:val="TableParagraph"/>
              <w:spacing w:before="0"/>
              <w:ind w:left="0" w:right="44" w:firstLine="132"/>
              <w:rPr>
                <w:sz w:val="24"/>
                <w:szCs w:val="24"/>
              </w:rPr>
            </w:pPr>
            <w:r>
              <w:rPr>
                <w:sz w:val="24"/>
                <w:szCs w:val="24"/>
              </w:rPr>
              <w:t>0</w:t>
            </w:r>
            <w:r w:rsidR="00DA1BEE" w:rsidRPr="00DA1BEE">
              <w:rPr>
                <w:sz w:val="24"/>
                <w:szCs w:val="24"/>
              </w:rPr>
              <w:t>,</w:t>
            </w:r>
            <w:r>
              <w:rPr>
                <w:sz w:val="24"/>
                <w:szCs w:val="24"/>
              </w:rPr>
              <w:t>9</w:t>
            </w:r>
            <w:r w:rsidR="00DA1BEE" w:rsidRPr="00DA1BEE">
              <w:rPr>
                <w:sz w:val="24"/>
                <w:szCs w:val="24"/>
              </w:rPr>
              <w:t>0 /asfalt</w:t>
            </w:r>
          </w:p>
        </w:tc>
        <w:tc>
          <w:tcPr>
            <w:tcW w:w="668" w:type="dxa"/>
            <w:vAlign w:val="center"/>
          </w:tcPr>
          <w:p w14:paraId="1DF2004A" w14:textId="77777777" w:rsidR="00DA1BEE" w:rsidRPr="00DA1BEE" w:rsidRDefault="001A61D7" w:rsidP="00DA1BEE">
            <w:pPr>
              <w:pStyle w:val="TableParagraph"/>
              <w:spacing w:before="0"/>
              <w:ind w:left="0" w:right="44" w:firstLine="132"/>
              <w:rPr>
                <w:sz w:val="24"/>
                <w:szCs w:val="24"/>
              </w:rPr>
            </w:pPr>
            <w:r>
              <w:rPr>
                <w:sz w:val="24"/>
                <w:szCs w:val="24"/>
              </w:rPr>
              <w:t>3</w:t>
            </w:r>
            <w:r w:rsidR="00DA1BEE" w:rsidRPr="00DA1BEE">
              <w:rPr>
                <w:sz w:val="24"/>
                <w:szCs w:val="24"/>
              </w:rPr>
              <w:t>,0</w:t>
            </w:r>
          </w:p>
        </w:tc>
      </w:tr>
      <w:tr w:rsidR="00DA1BEE" w14:paraId="6087E1F2" w14:textId="77777777" w:rsidTr="0070364F">
        <w:trPr>
          <w:trHeight w:val="312"/>
          <w:jc w:val="center"/>
        </w:trPr>
        <w:tc>
          <w:tcPr>
            <w:tcW w:w="1129" w:type="dxa"/>
            <w:vAlign w:val="center"/>
          </w:tcPr>
          <w:p w14:paraId="28413726" w14:textId="77777777" w:rsidR="00DA1BEE" w:rsidRPr="00DA1BEE" w:rsidRDefault="00DA1BEE" w:rsidP="00DA1BEE">
            <w:pPr>
              <w:pStyle w:val="TableParagraph"/>
              <w:spacing w:before="0"/>
              <w:ind w:left="0" w:right="44" w:firstLine="132"/>
              <w:rPr>
                <w:sz w:val="24"/>
                <w:szCs w:val="24"/>
              </w:rPr>
            </w:pPr>
            <w:r w:rsidRPr="00DA1BEE">
              <w:rPr>
                <w:sz w:val="24"/>
                <w:szCs w:val="24"/>
              </w:rPr>
              <w:t>L251</w:t>
            </w:r>
            <w:r w:rsidR="001A61D7">
              <w:rPr>
                <w:sz w:val="24"/>
                <w:szCs w:val="24"/>
              </w:rPr>
              <w:t>77</w:t>
            </w:r>
          </w:p>
        </w:tc>
        <w:tc>
          <w:tcPr>
            <w:tcW w:w="6096" w:type="dxa"/>
            <w:vAlign w:val="center"/>
          </w:tcPr>
          <w:p w14:paraId="68ED6214" w14:textId="77777777" w:rsidR="00DA1BEE" w:rsidRPr="0072190F" w:rsidRDefault="0072190F" w:rsidP="0072190F">
            <w:pPr>
              <w:pStyle w:val="TableParagraph"/>
              <w:spacing w:before="0"/>
              <w:ind w:left="136" w:right="44"/>
              <w:jc w:val="left"/>
              <w:rPr>
                <w:sz w:val="24"/>
                <w:szCs w:val="24"/>
              </w:rPr>
            </w:pPr>
            <w:r w:rsidRPr="0072190F">
              <w:rPr>
                <w:rFonts w:eastAsiaTheme="minorHAnsi"/>
                <w:sz w:val="24"/>
                <w:szCs w:val="24"/>
                <w:lang w:eastAsia="en-US"/>
              </w:rPr>
              <w:t>od LC 25020 Rijeka Voćanska - ŽC 2056</w:t>
            </w:r>
          </w:p>
        </w:tc>
        <w:tc>
          <w:tcPr>
            <w:tcW w:w="1275" w:type="dxa"/>
            <w:vAlign w:val="center"/>
          </w:tcPr>
          <w:p w14:paraId="75D878B9" w14:textId="77777777" w:rsidR="00DA1BEE" w:rsidRPr="00DA1BEE" w:rsidRDefault="001A61D7" w:rsidP="00DA1BEE">
            <w:pPr>
              <w:pStyle w:val="TableParagraph"/>
              <w:spacing w:before="0"/>
              <w:ind w:left="0" w:right="44" w:firstLine="132"/>
              <w:rPr>
                <w:sz w:val="24"/>
                <w:szCs w:val="24"/>
              </w:rPr>
            </w:pPr>
            <w:r>
              <w:rPr>
                <w:sz w:val="24"/>
                <w:szCs w:val="24"/>
              </w:rPr>
              <w:t>2</w:t>
            </w:r>
            <w:r w:rsidR="00DA1BEE" w:rsidRPr="00DA1BEE">
              <w:rPr>
                <w:sz w:val="24"/>
                <w:szCs w:val="24"/>
              </w:rPr>
              <w:t>,</w:t>
            </w:r>
            <w:r>
              <w:rPr>
                <w:sz w:val="24"/>
                <w:szCs w:val="24"/>
              </w:rPr>
              <w:t>3</w:t>
            </w:r>
            <w:r w:rsidR="00DA1BEE" w:rsidRPr="00DA1BEE">
              <w:rPr>
                <w:sz w:val="24"/>
                <w:szCs w:val="24"/>
              </w:rPr>
              <w:t>0 /asfalt</w:t>
            </w:r>
          </w:p>
        </w:tc>
        <w:tc>
          <w:tcPr>
            <w:tcW w:w="668" w:type="dxa"/>
            <w:vAlign w:val="center"/>
          </w:tcPr>
          <w:p w14:paraId="0C9C3AC9" w14:textId="77777777" w:rsidR="00DA1BEE" w:rsidRPr="00DA1BEE" w:rsidRDefault="001A61D7" w:rsidP="00DA1BEE">
            <w:pPr>
              <w:pStyle w:val="TableParagraph"/>
              <w:spacing w:before="0"/>
              <w:ind w:left="0" w:right="44" w:firstLine="132"/>
              <w:rPr>
                <w:sz w:val="24"/>
                <w:szCs w:val="24"/>
              </w:rPr>
            </w:pPr>
            <w:r>
              <w:rPr>
                <w:sz w:val="24"/>
                <w:szCs w:val="24"/>
              </w:rPr>
              <w:t>3</w:t>
            </w:r>
            <w:r w:rsidR="00DA1BEE" w:rsidRPr="00DA1BEE">
              <w:rPr>
                <w:sz w:val="24"/>
                <w:szCs w:val="24"/>
              </w:rPr>
              <w:t>,0</w:t>
            </w:r>
          </w:p>
        </w:tc>
      </w:tr>
      <w:tr w:rsidR="00DA1BEE" w14:paraId="76B4DFC2" w14:textId="77777777" w:rsidTr="0070364F">
        <w:trPr>
          <w:trHeight w:val="312"/>
          <w:jc w:val="center"/>
        </w:trPr>
        <w:tc>
          <w:tcPr>
            <w:tcW w:w="1129" w:type="dxa"/>
            <w:vAlign w:val="center"/>
          </w:tcPr>
          <w:p w14:paraId="57F3F234" w14:textId="77777777" w:rsidR="00DA1BEE" w:rsidRPr="00DA1BEE" w:rsidRDefault="00DA1BEE" w:rsidP="00DA1BEE">
            <w:pPr>
              <w:pStyle w:val="TableParagraph"/>
              <w:spacing w:before="0"/>
              <w:ind w:left="0" w:right="44" w:firstLine="132"/>
              <w:rPr>
                <w:sz w:val="24"/>
                <w:szCs w:val="24"/>
              </w:rPr>
            </w:pPr>
            <w:r w:rsidRPr="00DA1BEE">
              <w:rPr>
                <w:sz w:val="24"/>
                <w:szCs w:val="24"/>
              </w:rPr>
              <w:t>L25</w:t>
            </w:r>
            <w:r w:rsidR="0072190F">
              <w:rPr>
                <w:sz w:val="24"/>
                <w:szCs w:val="24"/>
              </w:rPr>
              <w:t>019</w:t>
            </w:r>
          </w:p>
        </w:tc>
        <w:tc>
          <w:tcPr>
            <w:tcW w:w="6096" w:type="dxa"/>
            <w:vAlign w:val="center"/>
          </w:tcPr>
          <w:p w14:paraId="449FA74E" w14:textId="77777777" w:rsidR="00DA1BEE" w:rsidRPr="0072190F" w:rsidRDefault="0072190F" w:rsidP="0072190F">
            <w:pPr>
              <w:pStyle w:val="TableParagraph"/>
              <w:spacing w:before="0"/>
              <w:ind w:left="136" w:right="44"/>
              <w:jc w:val="left"/>
              <w:rPr>
                <w:sz w:val="24"/>
                <w:szCs w:val="24"/>
              </w:rPr>
            </w:pPr>
            <w:r w:rsidRPr="0072190F">
              <w:rPr>
                <w:rFonts w:eastAsiaTheme="minorHAnsi"/>
                <w:sz w:val="24"/>
                <w:szCs w:val="24"/>
                <w:lang w:eastAsia="en-US"/>
              </w:rPr>
              <w:t>G. Voća (ŽC 2044) uz granicu s Republikom Slovenijom - ŽC 2027</w:t>
            </w:r>
          </w:p>
        </w:tc>
        <w:tc>
          <w:tcPr>
            <w:tcW w:w="1275" w:type="dxa"/>
            <w:vAlign w:val="center"/>
          </w:tcPr>
          <w:p w14:paraId="3BE24330" w14:textId="77777777" w:rsidR="00DA1BEE" w:rsidRPr="00DA1BEE" w:rsidRDefault="00DA1BEE" w:rsidP="00DA1BEE">
            <w:pPr>
              <w:pStyle w:val="TableParagraph"/>
              <w:spacing w:before="0"/>
              <w:ind w:left="0" w:right="44" w:firstLine="132"/>
              <w:rPr>
                <w:sz w:val="24"/>
                <w:szCs w:val="24"/>
              </w:rPr>
            </w:pPr>
            <w:r w:rsidRPr="00DA1BEE">
              <w:rPr>
                <w:sz w:val="24"/>
                <w:szCs w:val="24"/>
              </w:rPr>
              <w:t>1,</w:t>
            </w:r>
            <w:r w:rsidR="001A61D7">
              <w:rPr>
                <w:sz w:val="24"/>
                <w:szCs w:val="24"/>
              </w:rPr>
              <w:t>3</w:t>
            </w:r>
            <w:r w:rsidRPr="00DA1BEE">
              <w:rPr>
                <w:sz w:val="24"/>
                <w:szCs w:val="24"/>
              </w:rPr>
              <w:t>0 /asfalt</w:t>
            </w:r>
          </w:p>
        </w:tc>
        <w:tc>
          <w:tcPr>
            <w:tcW w:w="668" w:type="dxa"/>
            <w:vAlign w:val="center"/>
          </w:tcPr>
          <w:p w14:paraId="723858D5" w14:textId="77777777" w:rsidR="00DA1BEE" w:rsidRPr="00DA1BEE" w:rsidRDefault="001A61D7" w:rsidP="00DA1BEE">
            <w:pPr>
              <w:pStyle w:val="TableParagraph"/>
              <w:spacing w:before="0"/>
              <w:ind w:left="0" w:right="44" w:firstLine="132"/>
              <w:rPr>
                <w:sz w:val="24"/>
                <w:szCs w:val="24"/>
              </w:rPr>
            </w:pPr>
            <w:r>
              <w:rPr>
                <w:sz w:val="24"/>
                <w:szCs w:val="24"/>
              </w:rPr>
              <w:t>3</w:t>
            </w:r>
            <w:r w:rsidR="00DA1BEE" w:rsidRPr="00DA1BEE">
              <w:rPr>
                <w:sz w:val="24"/>
                <w:szCs w:val="24"/>
              </w:rPr>
              <w:t>,0</w:t>
            </w:r>
          </w:p>
        </w:tc>
      </w:tr>
    </w:tbl>
    <w:p w14:paraId="13F90366" w14:textId="77777777" w:rsidR="00DA1BEE" w:rsidRPr="00DA1BEE" w:rsidRDefault="00DA1BEE" w:rsidP="0083064C">
      <w:pPr>
        <w:pStyle w:val="Tijeloteksta2"/>
        <w:widowControl w:val="0"/>
        <w:autoSpaceDE w:val="0"/>
        <w:autoSpaceDN w:val="0"/>
        <w:adjustRightInd w:val="0"/>
        <w:spacing w:after="0" w:line="240" w:lineRule="auto"/>
        <w:ind w:firstLine="567"/>
        <w:jc w:val="both"/>
      </w:pP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90"/>
        <w:gridCol w:w="4419"/>
      </w:tblGrid>
      <w:tr w:rsidR="008D7E8E" w14:paraId="22EE906B" w14:textId="77777777" w:rsidTr="006E572E">
        <w:trPr>
          <w:trHeight w:val="340"/>
          <w:jc w:val="center"/>
        </w:trPr>
        <w:tc>
          <w:tcPr>
            <w:tcW w:w="4790" w:type="dxa"/>
          </w:tcPr>
          <w:p w14:paraId="53042583" w14:textId="77777777" w:rsidR="008D7E8E" w:rsidRPr="008D7E8E" w:rsidRDefault="008D7E8E" w:rsidP="008D7E8E">
            <w:pPr>
              <w:pStyle w:val="TableParagraph"/>
              <w:spacing w:before="0"/>
              <w:ind w:left="0"/>
              <w:rPr>
                <w:sz w:val="24"/>
                <w:szCs w:val="24"/>
              </w:rPr>
            </w:pPr>
            <w:r>
              <w:rPr>
                <w:sz w:val="24"/>
                <w:szCs w:val="24"/>
              </w:rPr>
              <w:t>Vrsta (razina) ceste</w:t>
            </w:r>
          </w:p>
        </w:tc>
        <w:tc>
          <w:tcPr>
            <w:tcW w:w="4419" w:type="dxa"/>
          </w:tcPr>
          <w:p w14:paraId="611FFB0A" w14:textId="77777777" w:rsidR="008D7E8E" w:rsidRPr="008D7E8E" w:rsidRDefault="008D7E8E" w:rsidP="008D7E8E">
            <w:pPr>
              <w:pStyle w:val="TableParagraph"/>
              <w:spacing w:before="0"/>
              <w:ind w:left="0"/>
              <w:rPr>
                <w:sz w:val="24"/>
                <w:szCs w:val="24"/>
              </w:rPr>
            </w:pPr>
            <w:r>
              <w:rPr>
                <w:sz w:val="24"/>
                <w:szCs w:val="24"/>
              </w:rPr>
              <w:t>Ukupna duljina (km)</w:t>
            </w:r>
          </w:p>
        </w:tc>
      </w:tr>
      <w:tr w:rsidR="008D7E8E" w14:paraId="64C8A374" w14:textId="77777777" w:rsidTr="006E572E">
        <w:trPr>
          <w:trHeight w:val="340"/>
          <w:jc w:val="center"/>
        </w:trPr>
        <w:tc>
          <w:tcPr>
            <w:tcW w:w="4790" w:type="dxa"/>
          </w:tcPr>
          <w:p w14:paraId="35270DEC" w14:textId="77777777" w:rsidR="008D7E8E" w:rsidRPr="008D7E8E" w:rsidRDefault="008D7E8E" w:rsidP="008D7E8E">
            <w:pPr>
              <w:pStyle w:val="TableParagraph"/>
              <w:spacing w:before="0"/>
              <w:ind w:left="132" w:right="112"/>
              <w:jc w:val="left"/>
              <w:rPr>
                <w:sz w:val="24"/>
                <w:szCs w:val="24"/>
              </w:rPr>
            </w:pPr>
            <w:r w:rsidRPr="008D7E8E">
              <w:rPr>
                <w:sz w:val="24"/>
                <w:szCs w:val="24"/>
              </w:rPr>
              <w:t>županijsk</w:t>
            </w:r>
            <w:r>
              <w:rPr>
                <w:sz w:val="24"/>
                <w:szCs w:val="24"/>
              </w:rPr>
              <w:t>e</w:t>
            </w:r>
            <w:r w:rsidRPr="008D7E8E">
              <w:rPr>
                <w:sz w:val="24"/>
                <w:szCs w:val="24"/>
              </w:rPr>
              <w:t xml:space="preserve"> cest</w:t>
            </w:r>
            <w:r>
              <w:rPr>
                <w:sz w:val="24"/>
                <w:szCs w:val="24"/>
              </w:rPr>
              <w:t>e</w:t>
            </w:r>
          </w:p>
        </w:tc>
        <w:tc>
          <w:tcPr>
            <w:tcW w:w="4419" w:type="dxa"/>
          </w:tcPr>
          <w:p w14:paraId="364DE14A" w14:textId="77777777" w:rsidR="008D7E8E" w:rsidRPr="008D7E8E" w:rsidRDefault="0072190F" w:rsidP="008D7E8E">
            <w:pPr>
              <w:pStyle w:val="TableParagraph"/>
              <w:spacing w:before="0"/>
              <w:ind w:left="0" w:right="1839"/>
              <w:jc w:val="right"/>
              <w:rPr>
                <w:sz w:val="24"/>
                <w:szCs w:val="24"/>
              </w:rPr>
            </w:pPr>
            <w:r>
              <w:rPr>
                <w:sz w:val="24"/>
                <w:szCs w:val="24"/>
              </w:rPr>
              <w:t>19</w:t>
            </w:r>
            <w:r w:rsidR="008D7E8E" w:rsidRPr="008D7E8E">
              <w:rPr>
                <w:sz w:val="24"/>
                <w:szCs w:val="24"/>
              </w:rPr>
              <w:t>,</w:t>
            </w:r>
            <w:r>
              <w:rPr>
                <w:sz w:val="24"/>
                <w:szCs w:val="24"/>
              </w:rPr>
              <w:t>7</w:t>
            </w:r>
            <w:r w:rsidR="001A61D7">
              <w:rPr>
                <w:sz w:val="24"/>
                <w:szCs w:val="24"/>
              </w:rPr>
              <w:t>0</w:t>
            </w:r>
          </w:p>
        </w:tc>
      </w:tr>
      <w:tr w:rsidR="008D7E8E" w14:paraId="2D753C70" w14:textId="77777777" w:rsidTr="006E572E">
        <w:trPr>
          <w:trHeight w:val="340"/>
          <w:jc w:val="center"/>
        </w:trPr>
        <w:tc>
          <w:tcPr>
            <w:tcW w:w="4790" w:type="dxa"/>
          </w:tcPr>
          <w:p w14:paraId="0033959A" w14:textId="77777777" w:rsidR="008D7E8E" w:rsidRPr="008D7E8E" w:rsidRDefault="008D7E8E" w:rsidP="008D7E8E">
            <w:pPr>
              <w:pStyle w:val="TableParagraph"/>
              <w:spacing w:before="0"/>
              <w:ind w:left="132" w:right="112"/>
              <w:jc w:val="left"/>
              <w:rPr>
                <w:sz w:val="24"/>
                <w:szCs w:val="24"/>
              </w:rPr>
            </w:pPr>
            <w:r w:rsidRPr="008D7E8E">
              <w:rPr>
                <w:sz w:val="24"/>
                <w:szCs w:val="24"/>
              </w:rPr>
              <w:t>lokaln</w:t>
            </w:r>
            <w:r>
              <w:rPr>
                <w:sz w:val="24"/>
                <w:szCs w:val="24"/>
              </w:rPr>
              <w:t>e</w:t>
            </w:r>
            <w:r w:rsidRPr="008D7E8E">
              <w:rPr>
                <w:sz w:val="24"/>
                <w:szCs w:val="24"/>
              </w:rPr>
              <w:t xml:space="preserve"> cest</w:t>
            </w:r>
            <w:r>
              <w:rPr>
                <w:sz w:val="24"/>
                <w:szCs w:val="24"/>
              </w:rPr>
              <w:t>e</w:t>
            </w:r>
          </w:p>
        </w:tc>
        <w:tc>
          <w:tcPr>
            <w:tcW w:w="4419" w:type="dxa"/>
          </w:tcPr>
          <w:p w14:paraId="55FEDD1B" w14:textId="77777777" w:rsidR="008D7E8E" w:rsidRPr="008D7E8E" w:rsidRDefault="0072190F" w:rsidP="008D7E8E">
            <w:pPr>
              <w:pStyle w:val="TableParagraph"/>
              <w:spacing w:before="0"/>
              <w:ind w:left="0" w:right="1839"/>
              <w:jc w:val="right"/>
              <w:rPr>
                <w:sz w:val="24"/>
                <w:szCs w:val="24"/>
              </w:rPr>
            </w:pPr>
            <w:r>
              <w:rPr>
                <w:sz w:val="24"/>
                <w:szCs w:val="24"/>
              </w:rPr>
              <w:t>12</w:t>
            </w:r>
            <w:r w:rsidR="008D7E8E" w:rsidRPr="008D7E8E">
              <w:rPr>
                <w:sz w:val="24"/>
                <w:szCs w:val="24"/>
              </w:rPr>
              <w:t>,</w:t>
            </w:r>
            <w:r>
              <w:rPr>
                <w:sz w:val="24"/>
                <w:szCs w:val="24"/>
              </w:rPr>
              <w:t>71</w:t>
            </w:r>
          </w:p>
        </w:tc>
      </w:tr>
      <w:tr w:rsidR="008D7E8E" w14:paraId="1463E529" w14:textId="77777777" w:rsidTr="006E572E">
        <w:trPr>
          <w:trHeight w:val="340"/>
          <w:jc w:val="center"/>
        </w:trPr>
        <w:tc>
          <w:tcPr>
            <w:tcW w:w="4790" w:type="dxa"/>
          </w:tcPr>
          <w:p w14:paraId="059C5E92" w14:textId="77777777" w:rsidR="008D7E8E" w:rsidRPr="008D7E8E" w:rsidRDefault="008D7E8E" w:rsidP="008D7E8E">
            <w:pPr>
              <w:pStyle w:val="TableParagraph"/>
              <w:spacing w:before="0"/>
              <w:ind w:left="132" w:right="112"/>
              <w:jc w:val="left"/>
              <w:rPr>
                <w:sz w:val="24"/>
                <w:szCs w:val="24"/>
              </w:rPr>
            </w:pPr>
            <w:r>
              <w:rPr>
                <w:sz w:val="24"/>
                <w:szCs w:val="24"/>
              </w:rPr>
              <w:t>Ukupno</w:t>
            </w:r>
          </w:p>
        </w:tc>
        <w:tc>
          <w:tcPr>
            <w:tcW w:w="4419" w:type="dxa"/>
          </w:tcPr>
          <w:p w14:paraId="5AE4BE43" w14:textId="77777777" w:rsidR="008D7E8E" w:rsidRPr="008D7E8E" w:rsidRDefault="008D7E8E" w:rsidP="008D7E8E">
            <w:pPr>
              <w:pStyle w:val="TableParagraph"/>
              <w:spacing w:before="0"/>
              <w:ind w:left="0" w:right="1839"/>
              <w:jc w:val="right"/>
              <w:rPr>
                <w:sz w:val="24"/>
                <w:szCs w:val="24"/>
              </w:rPr>
            </w:pPr>
            <w:r>
              <w:rPr>
                <w:sz w:val="24"/>
                <w:szCs w:val="24"/>
              </w:rPr>
              <w:t>3</w:t>
            </w:r>
            <w:r w:rsidR="0072190F">
              <w:rPr>
                <w:sz w:val="24"/>
                <w:szCs w:val="24"/>
              </w:rPr>
              <w:t>2</w:t>
            </w:r>
            <w:r>
              <w:rPr>
                <w:sz w:val="24"/>
                <w:szCs w:val="24"/>
              </w:rPr>
              <w:t>,</w:t>
            </w:r>
            <w:r w:rsidR="0072190F">
              <w:rPr>
                <w:sz w:val="24"/>
                <w:szCs w:val="24"/>
              </w:rPr>
              <w:t>41</w:t>
            </w:r>
          </w:p>
        </w:tc>
      </w:tr>
    </w:tbl>
    <w:p w14:paraId="575B210C" w14:textId="77777777" w:rsidR="0083064C" w:rsidRDefault="0083064C" w:rsidP="0083064C">
      <w:pPr>
        <w:ind w:firstLine="567"/>
        <w:jc w:val="both"/>
        <w:rPr>
          <w:b/>
        </w:rPr>
      </w:pPr>
    </w:p>
    <w:p w14:paraId="5E0FAA51" w14:textId="77777777" w:rsidR="008D7E8E" w:rsidRPr="0072190F" w:rsidRDefault="0072190F" w:rsidP="0072190F">
      <w:pPr>
        <w:widowControl/>
        <w:ind w:firstLine="567"/>
        <w:jc w:val="both"/>
        <w:rPr>
          <w:rFonts w:eastAsiaTheme="minorHAnsi"/>
          <w:lang w:eastAsia="en-US"/>
        </w:rPr>
      </w:pPr>
      <w:r w:rsidRPr="009D40BC">
        <w:rPr>
          <w:rFonts w:eastAsiaTheme="minorHAnsi"/>
          <w:lang w:eastAsia="en-US"/>
        </w:rPr>
        <w:t>Na području Općine nalazi se ukupno 30,9 km nerazvrstanih cesta od kojih je 7,23 km asfaltiranih, a 23,67 km makadamskih</w:t>
      </w:r>
      <w:r w:rsidR="001A61D7" w:rsidRPr="009D40BC">
        <w:t>. U Općini trenutno nema izvedenih uređaja svjetlosne prometne signalizacije</w:t>
      </w:r>
      <w:r w:rsidR="008D7E8E" w:rsidRPr="009D40BC">
        <w:t>.</w:t>
      </w:r>
    </w:p>
    <w:p w14:paraId="1A05C0EA" w14:textId="77777777" w:rsidR="008D7E8E" w:rsidRDefault="008D7E8E" w:rsidP="0083064C">
      <w:pPr>
        <w:ind w:firstLine="567"/>
        <w:jc w:val="both"/>
        <w:rPr>
          <w:b/>
        </w:rPr>
      </w:pPr>
    </w:p>
    <w:p w14:paraId="69C6A287" w14:textId="77777777" w:rsidR="00531BA3" w:rsidRPr="008D7E8E" w:rsidRDefault="008D7E8E" w:rsidP="0083064C">
      <w:pPr>
        <w:ind w:firstLine="567"/>
        <w:jc w:val="both"/>
        <w:rPr>
          <w:b/>
          <w:i/>
          <w:iCs/>
        </w:rPr>
      </w:pPr>
      <w:r w:rsidRPr="008D7E8E">
        <w:rPr>
          <w:b/>
          <w:i/>
          <w:iCs/>
        </w:rPr>
        <w:t>Ž</w:t>
      </w:r>
      <w:r w:rsidR="00531BA3" w:rsidRPr="008D7E8E">
        <w:rPr>
          <w:b/>
          <w:i/>
          <w:iCs/>
        </w:rPr>
        <w:t>eljezničke</w:t>
      </w:r>
      <w:r w:rsidRPr="008D7E8E">
        <w:rPr>
          <w:b/>
          <w:i/>
          <w:iCs/>
        </w:rPr>
        <w:t xml:space="preserve"> prometnice</w:t>
      </w:r>
    </w:p>
    <w:p w14:paraId="045606DD" w14:textId="77777777" w:rsidR="00531BA3" w:rsidRPr="00531BA3" w:rsidRDefault="001A61D7" w:rsidP="0083064C">
      <w:pPr>
        <w:ind w:firstLine="567"/>
        <w:jc w:val="both"/>
      </w:pPr>
      <w:r>
        <w:t>Područjem Općine ne prolaze željezničke pruge</w:t>
      </w:r>
      <w:r w:rsidR="00531BA3" w:rsidRPr="00531BA3">
        <w:rPr>
          <w:rStyle w:val="FontStyle55"/>
          <w:sz w:val="24"/>
          <w:szCs w:val="24"/>
        </w:rPr>
        <w:t>.</w:t>
      </w:r>
    </w:p>
    <w:p w14:paraId="7351FC63" w14:textId="77777777" w:rsidR="00531BA3" w:rsidRDefault="00531BA3" w:rsidP="0083064C">
      <w:pPr>
        <w:ind w:firstLine="567"/>
        <w:jc w:val="both"/>
      </w:pPr>
    </w:p>
    <w:p w14:paraId="2B4C5355" w14:textId="77777777" w:rsidR="008D7E8E" w:rsidRPr="001A61D7" w:rsidRDefault="001A61D7" w:rsidP="0083064C">
      <w:pPr>
        <w:ind w:firstLine="567"/>
        <w:jc w:val="both"/>
        <w:rPr>
          <w:b/>
          <w:bCs/>
          <w:i/>
          <w:iCs/>
        </w:rPr>
      </w:pPr>
      <w:r w:rsidRPr="001A61D7">
        <w:rPr>
          <w:b/>
          <w:bCs/>
          <w:i/>
          <w:iCs/>
        </w:rPr>
        <w:t>Zračni promet</w:t>
      </w:r>
    </w:p>
    <w:p w14:paraId="2A25B6FA" w14:textId="77777777" w:rsidR="001A61D7" w:rsidRDefault="001A61D7" w:rsidP="0083064C">
      <w:pPr>
        <w:ind w:firstLine="567"/>
        <w:jc w:val="both"/>
      </w:pPr>
      <w:r>
        <w:t>Na prostoru Općine nema uređenih površina u funkciji uzletno-sletnih pista za zrakoplove, odnosno helikoptere.</w:t>
      </w:r>
    </w:p>
    <w:p w14:paraId="03E95929" w14:textId="77777777" w:rsidR="001A61D7" w:rsidRDefault="001A61D7" w:rsidP="0083064C">
      <w:pPr>
        <w:ind w:firstLine="567"/>
        <w:jc w:val="both"/>
      </w:pPr>
    </w:p>
    <w:p w14:paraId="2A0E202F" w14:textId="77777777" w:rsidR="001A61D7" w:rsidRPr="004C52BE" w:rsidRDefault="001A61D7" w:rsidP="0083064C">
      <w:pPr>
        <w:ind w:firstLine="567"/>
        <w:jc w:val="both"/>
      </w:pPr>
    </w:p>
    <w:p w14:paraId="7AF57DF1" w14:textId="77777777" w:rsidR="00531BA3" w:rsidRPr="006948DD" w:rsidRDefault="00531BA3" w:rsidP="00BD746C">
      <w:pPr>
        <w:pStyle w:val="Naslov2"/>
        <w:numPr>
          <w:ilvl w:val="0"/>
          <w:numId w:val="14"/>
        </w:numPr>
        <w:rPr>
          <w:rStyle w:val="FontStyle110"/>
          <w:rFonts w:asciiTheme="majorHAnsi" w:hAnsiTheme="majorHAnsi" w:cs="Times New Roman"/>
          <w:sz w:val="24"/>
          <w:szCs w:val="24"/>
        </w:rPr>
      </w:pPr>
      <w:bookmarkStart w:id="22" w:name="_Toc64480555"/>
      <w:r w:rsidRPr="006948DD">
        <w:rPr>
          <w:rStyle w:val="FontStyle110"/>
          <w:rFonts w:asciiTheme="majorHAnsi" w:hAnsiTheme="majorHAnsi" w:cs="Times New Roman"/>
          <w:sz w:val="24"/>
          <w:szCs w:val="24"/>
        </w:rPr>
        <w:t>Pregled turističkih naselja</w:t>
      </w:r>
      <w:bookmarkEnd w:id="22"/>
    </w:p>
    <w:p w14:paraId="36ED82B5" w14:textId="77777777" w:rsidR="00565356" w:rsidRPr="00531BA3" w:rsidRDefault="00565356" w:rsidP="0083064C">
      <w:pPr>
        <w:pStyle w:val="Style6"/>
        <w:widowControl/>
        <w:spacing w:line="240" w:lineRule="auto"/>
        <w:ind w:firstLine="567"/>
        <w:rPr>
          <w:rStyle w:val="FontStyle55"/>
          <w:sz w:val="24"/>
          <w:szCs w:val="24"/>
        </w:rPr>
      </w:pPr>
      <w:r w:rsidRPr="00531BA3">
        <w:rPr>
          <w:rStyle w:val="FontStyle55"/>
          <w:sz w:val="24"/>
          <w:szCs w:val="24"/>
        </w:rPr>
        <w:t>Na području Općine trenutno nema turističkih naselja.</w:t>
      </w:r>
    </w:p>
    <w:p w14:paraId="50BC32D8" w14:textId="77777777" w:rsidR="00565356" w:rsidRPr="0083064C" w:rsidRDefault="00565356" w:rsidP="0083064C">
      <w:pPr>
        <w:pStyle w:val="Style48"/>
        <w:widowControl/>
      </w:pPr>
    </w:p>
    <w:p w14:paraId="5EF7612F" w14:textId="77777777" w:rsidR="0083064C" w:rsidRPr="0083064C" w:rsidRDefault="0083064C" w:rsidP="0083064C">
      <w:pPr>
        <w:pStyle w:val="Style48"/>
        <w:widowControl/>
      </w:pPr>
    </w:p>
    <w:p w14:paraId="5358244F" w14:textId="77777777" w:rsidR="00531BA3" w:rsidRPr="006948DD" w:rsidRDefault="00531BA3" w:rsidP="00BD746C">
      <w:pPr>
        <w:pStyle w:val="Naslov2"/>
        <w:numPr>
          <w:ilvl w:val="0"/>
          <w:numId w:val="14"/>
        </w:numPr>
        <w:rPr>
          <w:rStyle w:val="FontStyle110"/>
          <w:rFonts w:asciiTheme="majorHAnsi" w:hAnsiTheme="majorHAnsi" w:cs="Times New Roman"/>
          <w:sz w:val="24"/>
          <w:szCs w:val="24"/>
        </w:rPr>
      </w:pPr>
      <w:bookmarkStart w:id="23" w:name="_Toc64480556"/>
      <w:r w:rsidRPr="006948DD">
        <w:rPr>
          <w:rStyle w:val="FontStyle110"/>
          <w:rFonts w:asciiTheme="majorHAnsi" w:hAnsiTheme="majorHAnsi" w:cs="Times New Roman"/>
          <w:sz w:val="24"/>
          <w:szCs w:val="24"/>
        </w:rPr>
        <w:t>Pregled elektroenergetskih građevina za proizvodnju i prijenos električne energije</w:t>
      </w:r>
      <w:bookmarkEnd w:id="23"/>
    </w:p>
    <w:p w14:paraId="7775DB8A" w14:textId="77777777" w:rsidR="000B6223" w:rsidRDefault="0072190F" w:rsidP="008D7E8E">
      <w:pPr>
        <w:pStyle w:val="Tijeloteksta"/>
        <w:spacing w:after="0"/>
        <w:ind w:firstLine="567"/>
        <w:jc w:val="both"/>
      </w:pPr>
      <w:r>
        <w:t xml:space="preserve">Područje Općine Donja Voća električnom energijom opskrbljuje se iz transformatorske stanice TS 110/20/10 kV Ivanec. Na području Općine instalirano je 19 distributivnih transformatorskih stanica napona 10(20)/0,4 kV, koje su s izvorom napajanja - TS Ivanec povezane zračnom (dalekovodima), te podzemnom (kabelima) srednjenaponskom mrežom. </w:t>
      </w:r>
    </w:p>
    <w:p w14:paraId="7F742C19" w14:textId="77777777" w:rsidR="008D7E8E" w:rsidRDefault="0072190F" w:rsidP="008D7E8E">
      <w:pPr>
        <w:pStyle w:val="Tijeloteksta"/>
        <w:spacing w:after="0"/>
        <w:ind w:firstLine="567"/>
        <w:jc w:val="both"/>
      </w:pPr>
      <w:r>
        <w:t>Ukupna instalirana snaga transformatorskih stanica je 2,27 MVA</w:t>
      </w:r>
      <w:r w:rsidR="008D7E8E">
        <w:t>.</w:t>
      </w:r>
    </w:p>
    <w:p w14:paraId="26CCBBBC" w14:textId="77777777" w:rsidR="00531BA3" w:rsidRDefault="00531BA3" w:rsidP="00CA09B2">
      <w:pPr>
        <w:pStyle w:val="BodyText31"/>
        <w:widowControl w:val="0"/>
        <w:overflowPunct/>
        <w:textAlignment w:val="auto"/>
        <w:rPr>
          <w:szCs w:val="24"/>
          <w:lang w:val="hr-HR"/>
        </w:rPr>
      </w:pPr>
    </w:p>
    <w:p w14:paraId="174AF07E" w14:textId="77777777" w:rsidR="00F10FD4" w:rsidRPr="00531BA3" w:rsidRDefault="00F10FD4" w:rsidP="000F24C5">
      <w:pPr>
        <w:jc w:val="both"/>
        <w:rPr>
          <w:i/>
        </w:rPr>
      </w:pPr>
      <w:r w:rsidRPr="00531BA3">
        <w:rPr>
          <w:i/>
        </w:rPr>
        <w:t xml:space="preserve">Tabela </w:t>
      </w:r>
      <w:r w:rsidR="001A61D7">
        <w:rPr>
          <w:i/>
        </w:rPr>
        <w:t>5</w:t>
      </w:r>
      <w:r w:rsidRPr="00531BA3">
        <w:rPr>
          <w:i/>
        </w:rPr>
        <w:t xml:space="preserve">. </w:t>
      </w:r>
      <w:r>
        <w:rPr>
          <w:i/>
        </w:rPr>
        <w:t>–</w:t>
      </w:r>
      <w:r w:rsidRPr="00531BA3">
        <w:rPr>
          <w:i/>
        </w:rPr>
        <w:t xml:space="preserve"> </w:t>
      </w:r>
      <w:r>
        <w:rPr>
          <w:i/>
        </w:rPr>
        <w:t xml:space="preserve">Trafostanice </w:t>
      </w:r>
      <w:r w:rsidRPr="00531BA3">
        <w:rPr>
          <w:i/>
        </w:rPr>
        <w:t xml:space="preserve">na području Općine </w:t>
      </w:r>
      <w:r w:rsidR="000B6223">
        <w:rPr>
          <w:i/>
        </w:rPr>
        <w:t>Donja Voća</w:t>
      </w:r>
    </w:p>
    <w:tbl>
      <w:tblPr>
        <w:tblW w:w="90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41"/>
        <w:gridCol w:w="3260"/>
        <w:gridCol w:w="1985"/>
        <w:gridCol w:w="1842"/>
        <w:gridCol w:w="1134"/>
      </w:tblGrid>
      <w:tr w:rsidR="00A81294" w:rsidRPr="00A81294" w14:paraId="4979DF16"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center"/>
          </w:tcPr>
          <w:p w14:paraId="30F8D968" w14:textId="77777777" w:rsidR="00A81294" w:rsidRPr="00291F32" w:rsidRDefault="00A81294" w:rsidP="00291F32">
            <w:pPr>
              <w:jc w:val="center"/>
            </w:pPr>
            <w:r w:rsidRPr="00291F32">
              <w:t>šifra TS</w:t>
            </w:r>
          </w:p>
        </w:tc>
        <w:tc>
          <w:tcPr>
            <w:tcW w:w="3260" w:type="dxa"/>
            <w:tcBorders>
              <w:top w:val="single" w:sz="4" w:space="0" w:color="auto"/>
              <w:left w:val="single" w:sz="4" w:space="0" w:color="auto"/>
              <w:bottom w:val="single" w:sz="4" w:space="0" w:color="auto"/>
              <w:right w:val="single" w:sz="4" w:space="0" w:color="auto"/>
            </w:tcBorders>
            <w:vAlign w:val="center"/>
          </w:tcPr>
          <w:p w14:paraId="55B93722" w14:textId="77777777" w:rsidR="00A81294" w:rsidRPr="00291F32" w:rsidRDefault="00A81294" w:rsidP="00291F32">
            <w:pPr>
              <w:jc w:val="center"/>
            </w:pPr>
            <w:r w:rsidRPr="00291F32">
              <w:t>naziv TS</w:t>
            </w:r>
          </w:p>
        </w:tc>
        <w:tc>
          <w:tcPr>
            <w:tcW w:w="1985" w:type="dxa"/>
            <w:tcBorders>
              <w:top w:val="single" w:sz="4" w:space="0" w:color="auto"/>
              <w:left w:val="single" w:sz="4" w:space="0" w:color="auto"/>
              <w:bottom w:val="single" w:sz="4" w:space="0" w:color="auto"/>
              <w:right w:val="single" w:sz="4" w:space="0" w:color="auto"/>
            </w:tcBorders>
            <w:vAlign w:val="center"/>
          </w:tcPr>
          <w:p w14:paraId="3D84F0B6" w14:textId="77777777" w:rsidR="00A81294" w:rsidRPr="00291F32" w:rsidRDefault="00A81294" w:rsidP="00291F32">
            <w:pPr>
              <w:jc w:val="center"/>
            </w:pPr>
            <w:r w:rsidRPr="00291F32">
              <w:t>izvor napajanja TS</w:t>
            </w:r>
          </w:p>
        </w:tc>
        <w:tc>
          <w:tcPr>
            <w:tcW w:w="1842" w:type="dxa"/>
            <w:tcBorders>
              <w:top w:val="single" w:sz="4" w:space="0" w:color="auto"/>
              <w:left w:val="single" w:sz="4" w:space="0" w:color="auto"/>
              <w:bottom w:val="single" w:sz="4" w:space="0" w:color="auto"/>
              <w:right w:val="single" w:sz="4" w:space="0" w:color="auto"/>
            </w:tcBorders>
            <w:vAlign w:val="center"/>
          </w:tcPr>
          <w:p w14:paraId="30135C65" w14:textId="77777777" w:rsidR="00A81294" w:rsidRPr="00291F32" w:rsidRDefault="00A81294" w:rsidP="00291F32">
            <w:pPr>
              <w:jc w:val="center"/>
            </w:pPr>
            <w:r w:rsidRPr="00291F32">
              <w:t>Snaga TS (kVA)</w:t>
            </w:r>
          </w:p>
        </w:tc>
        <w:tc>
          <w:tcPr>
            <w:tcW w:w="1134" w:type="dxa"/>
            <w:tcBorders>
              <w:top w:val="single" w:sz="4" w:space="0" w:color="auto"/>
              <w:left w:val="single" w:sz="4" w:space="0" w:color="auto"/>
              <w:bottom w:val="single" w:sz="4" w:space="0" w:color="auto"/>
              <w:right w:val="single" w:sz="4" w:space="0" w:color="auto"/>
            </w:tcBorders>
            <w:vAlign w:val="center"/>
          </w:tcPr>
          <w:p w14:paraId="71CC6634" w14:textId="77777777" w:rsidR="00A81294" w:rsidRPr="00291F32" w:rsidRDefault="00A81294" w:rsidP="00291F32">
            <w:pPr>
              <w:jc w:val="center"/>
            </w:pPr>
            <w:r w:rsidRPr="00291F32">
              <w:t>Tip TS*</w:t>
            </w:r>
          </w:p>
        </w:tc>
      </w:tr>
      <w:tr w:rsidR="000B6223" w:rsidRPr="00A81294" w14:paraId="01770ADB"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6370351E" w14:textId="77777777" w:rsidR="000B6223" w:rsidRPr="00291F32" w:rsidRDefault="000B6223" w:rsidP="000B6223">
            <w:pPr>
              <w:jc w:val="center"/>
            </w:pPr>
            <w:r>
              <w:rPr>
                <w:rFonts w:eastAsia="Microsoft Sans Serif"/>
              </w:rPr>
              <w:t>2224</w:t>
            </w:r>
          </w:p>
        </w:tc>
        <w:tc>
          <w:tcPr>
            <w:tcW w:w="3260" w:type="dxa"/>
            <w:tcBorders>
              <w:top w:val="single" w:sz="4" w:space="0" w:color="auto"/>
              <w:left w:val="single" w:sz="4" w:space="0" w:color="auto"/>
              <w:bottom w:val="single" w:sz="4" w:space="0" w:color="auto"/>
              <w:right w:val="single" w:sz="4" w:space="0" w:color="auto"/>
            </w:tcBorders>
            <w:vAlign w:val="bottom"/>
          </w:tcPr>
          <w:p w14:paraId="62B2AFD7" w14:textId="77777777" w:rsidR="000B6223" w:rsidRPr="00291F32" w:rsidRDefault="000B6223" w:rsidP="000B6223">
            <w:pPr>
              <w:ind w:left="86" w:right="24"/>
            </w:pPr>
            <w:r>
              <w:rPr>
                <w:rFonts w:eastAsia="Microsoft Sans Serif"/>
              </w:rPr>
              <w:t>Budinšćak Zuna</w:t>
            </w:r>
          </w:p>
        </w:tc>
        <w:tc>
          <w:tcPr>
            <w:tcW w:w="1985" w:type="dxa"/>
            <w:tcBorders>
              <w:top w:val="single" w:sz="4" w:space="0" w:color="auto"/>
              <w:left w:val="single" w:sz="4" w:space="0" w:color="auto"/>
              <w:bottom w:val="single" w:sz="4" w:space="0" w:color="auto"/>
              <w:right w:val="single" w:sz="4" w:space="0" w:color="auto"/>
            </w:tcBorders>
            <w:vAlign w:val="bottom"/>
          </w:tcPr>
          <w:p w14:paraId="7C10B32D"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27B6D104" w14:textId="77777777" w:rsidR="000B6223" w:rsidRPr="00291F32" w:rsidRDefault="000B6223" w:rsidP="000B6223">
            <w:pPr>
              <w:jc w:val="cente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2B7D501C" w14:textId="77777777" w:rsidR="000B6223" w:rsidRPr="00291F32" w:rsidRDefault="000B6223" w:rsidP="000B6223">
            <w:pPr>
              <w:jc w:val="center"/>
            </w:pPr>
            <w:r>
              <w:rPr>
                <w:rFonts w:eastAsia="Microsoft Sans Serif"/>
              </w:rPr>
              <w:t>SA</w:t>
            </w:r>
          </w:p>
        </w:tc>
      </w:tr>
      <w:tr w:rsidR="000B6223" w:rsidRPr="00A81294" w14:paraId="67D24030"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4EE82E60" w14:textId="77777777" w:rsidR="000B6223" w:rsidRPr="00291F32" w:rsidRDefault="000B6223" w:rsidP="000B6223">
            <w:pPr>
              <w:jc w:val="center"/>
            </w:pPr>
            <w:r>
              <w:rPr>
                <w:rFonts w:eastAsia="Microsoft Sans Serif"/>
              </w:rPr>
              <w:t>2229</w:t>
            </w:r>
          </w:p>
        </w:tc>
        <w:tc>
          <w:tcPr>
            <w:tcW w:w="3260" w:type="dxa"/>
            <w:tcBorders>
              <w:top w:val="single" w:sz="4" w:space="0" w:color="auto"/>
              <w:left w:val="single" w:sz="4" w:space="0" w:color="auto"/>
              <w:bottom w:val="single" w:sz="4" w:space="0" w:color="auto"/>
              <w:right w:val="single" w:sz="4" w:space="0" w:color="auto"/>
            </w:tcBorders>
            <w:vAlign w:val="bottom"/>
          </w:tcPr>
          <w:p w14:paraId="3C480945" w14:textId="77777777" w:rsidR="000B6223" w:rsidRPr="00291F32" w:rsidRDefault="000B6223" w:rsidP="000B6223">
            <w:pPr>
              <w:ind w:left="86" w:right="24"/>
            </w:pPr>
            <w:r>
              <w:rPr>
                <w:rFonts w:eastAsia="Microsoft Sans Serif"/>
              </w:rPr>
              <w:t>Gornja Voća - Torbaki</w:t>
            </w:r>
          </w:p>
        </w:tc>
        <w:tc>
          <w:tcPr>
            <w:tcW w:w="1985" w:type="dxa"/>
            <w:tcBorders>
              <w:top w:val="single" w:sz="4" w:space="0" w:color="auto"/>
              <w:left w:val="single" w:sz="4" w:space="0" w:color="auto"/>
              <w:bottom w:val="single" w:sz="4" w:space="0" w:color="auto"/>
              <w:right w:val="single" w:sz="4" w:space="0" w:color="auto"/>
            </w:tcBorders>
            <w:vAlign w:val="bottom"/>
          </w:tcPr>
          <w:p w14:paraId="32986CB1"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1C8E86DD" w14:textId="77777777" w:rsidR="000B6223" w:rsidRPr="00291F32" w:rsidRDefault="000B6223" w:rsidP="000B6223">
            <w:pPr>
              <w:jc w:val="center"/>
            </w:pPr>
            <w:r>
              <w:rPr>
                <w:rFonts w:eastAsia="Microsoft Sans Serif"/>
              </w:rPr>
              <w:t>250</w:t>
            </w:r>
          </w:p>
        </w:tc>
        <w:tc>
          <w:tcPr>
            <w:tcW w:w="1134" w:type="dxa"/>
            <w:tcBorders>
              <w:top w:val="single" w:sz="4" w:space="0" w:color="auto"/>
              <w:left w:val="single" w:sz="4" w:space="0" w:color="auto"/>
              <w:bottom w:val="single" w:sz="4" w:space="0" w:color="auto"/>
              <w:right w:val="single" w:sz="4" w:space="0" w:color="auto"/>
            </w:tcBorders>
            <w:vAlign w:val="bottom"/>
          </w:tcPr>
          <w:p w14:paraId="22D8877B" w14:textId="77777777" w:rsidR="000B6223" w:rsidRPr="00291F32" w:rsidRDefault="00E024A8" w:rsidP="000B6223">
            <w:pPr>
              <w:jc w:val="center"/>
            </w:pPr>
            <w:r>
              <w:rPr>
                <w:rFonts w:eastAsia="Microsoft Sans Serif"/>
              </w:rPr>
              <w:t>V</w:t>
            </w:r>
            <w:r w:rsidR="000B6223">
              <w:rPr>
                <w:rFonts w:eastAsia="Microsoft Sans Serif"/>
              </w:rPr>
              <w:t>T</w:t>
            </w:r>
          </w:p>
        </w:tc>
      </w:tr>
      <w:tr w:rsidR="000B6223" w:rsidRPr="00A81294" w14:paraId="317E1C23"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07F56EB9" w14:textId="77777777" w:rsidR="000B6223" w:rsidRPr="00291F32" w:rsidRDefault="000B6223" w:rsidP="000B6223">
            <w:pPr>
              <w:jc w:val="center"/>
            </w:pPr>
            <w:r>
              <w:rPr>
                <w:rFonts w:eastAsia="Microsoft Sans Serif"/>
              </w:rPr>
              <w:t>2226</w:t>
            </w:r>
          </w:p>
        </w:tc>
        <w:tc>
          <w:tcPr>
            <w:tcW w:w="3260" w:type="dxa"/>
            <w:tcBorders>
              <w:top w:val="single" w:sz="4" w:space="0" w:color="auto"/>
              <w:left w:val="single" w:sz="4" w:space="0" w:color="auto"/>
              <w:bottom w:val="single" w:sz="4" w:space="0" w:color="auto"/>
              <w:right w:val="single" w:sz="4" w:space="0" w:color="auto"/>
            </w:tcBorders>
            <w:vAlign w:val="bottom"/>
          </w:tcPr>
          <w:p w14:paraId="6DA5574B" w14:textId="77777777" w:rsidR="000B6223" w:rsidRPr="00291F32" w:rsidRDefault="000B6223" w:rsidP="000B6223">
            <w:pPr>
              <w:ind w:left="86" w:right="24"/>
            </w:pPr>
            <w:r>
              <w:rPr>
                <w:rFonts w:eastAsia="Microsoft Sans Serif"/>
              </w:rPr>
              <w:t>Jelovec Voćanski</w:t>
            </w:r>
          </w:p>
        </w:tc>
        <w:tc>
          <w:tcPr>
            <w:tcW w:w="1985" w:type="dxa"/>
            <w:tcBorders>
              <w:top w:val="single" w:sz="4" w:space="0" w:color="auto"/>
              <w:left w:val="single" w:sz="4" w:space="0" w:color="auto"/>
              <w:bottom w:val="single" w:sz="4" w:space="0" w:color="auto"/>
              <w:right w:val="single" w:sz="4" w:space="0" w:color="auto"/>
            </w:tcBorders>
            <w:vAlign w:val="bottom"/>
          </w:tcPr>
          <w:p w14:paraId="7B12B8E6"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184C5C0C" w14:textId="77777777" w:rsidR="000B6223" w:rsidRPr="00291F32" w:rsidRDefault="000B6223" w:rsidP="000B6223">
            <w:pPr>
              <w:jc w:val="center"/>
            </w:pPr>
            <w:r>
              <w:rPr>
                <w:rFonts w:eastAsia="Microsoft Sans Serif"/>
              </w:rPr>
              <w:t>160</w:t>
            </w:r>
          </w:p>
        </w:tc>
        <w:tc>
          <w:tcPr>
            <w:tcW w:w="1134" w:type="dxa"/>
            <w:tcBorders>
              <w:top w:val="single" w:sz="4" w:space="0" w:color="auto"/>
              <w:left w:val="single" w:sz="4" w:space="0" w:color="auto"/>
              <w:bottom w:val="single" w:sz="4" w:space="0" w:color="auto"/>
              <w:right w:val="single" w:sz="4" w:space="0" w:color="auto"/>
            </w:tcBorders>
            <w:vAlign w:val="bottom"/>
          </w:tcPr>
          <w:p w14:paraId="44740204" w14:textId="77777777" w:rsidR="000B6223" w:rsidRPr="00291F32" w:rsidRDefault="000B6223" w:rsidP="000B6223">
            <w:pPr>
              <w:jc w:val="center"/>
            </w:pPr>
            <w:r>
              <w:rPr>
                <w:rFonts w:eastAsia="Microsoft Sans Serif"/>
              </w:rPr>
              <w:t>SA</w:t>
            </w:r>
          </w:p>
        </w:tc>
      </w:tr>
      <w:tr w:rsidR="000B6223" w:rsidRPr="00A81294" w14:paraId="269FEB17"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4E0A2588" w14:textId="77777777" w:rsidR="000B6223" w:rsidRPr="00291F32" w:rsidRDefault="000B6223" w:rsidP="000B6223">
            <w:pPr>
              <w:jc w:val="center"/>
            </w:pPr>
            <w:r>
              <w:rPr>
                <w:rFonts w:eastAsia="Microsoft Sans Serif"/>
              </w:rPr>
              <w:t>2225</w:t>
            </w:r>
          </w:p>
        </w:tc>
        <w:tc>
          <w:tcPr>
            <w:tcW w:w="3260" w:type="dxa"/>
            <w:tcBorders>
              <w:top w:val="single" w:sz="4" w:space="0" w:color="auto"/>
              <w:left w:val="single" w:sz="4" w:space="0" w:color="auto"/>
              <w:bottom w:val="single" w:sz="4" w:space="0" w:color="auto"/>
              <w:right w:val="single" w:sz="4" w:space="0" w:color="auto"/>
            </w:tcBorders>
            <w:vAlign w:val="bottom"/>
          </w:tcPr>
          <w:p w14:paraId="764EC2CC" w14:textId="77777777" w:rsidR="000B6223" w:rsidRPr="00291F32" w:rsidRDefault="000B6223" w:rsidP="000B6223">
            <w:pPr>
              <w:ind w:left="86" w:right="24"/>
            </w:pPr>
            <w:r>
              <w:rPr>
                <w:rFonts w:eastAsia="Microsoft Sans Serif"/>
              </w:rPr>
              <w:t>Pintarići</w:t>
            </w:r>
          </w:p>
        </w:tc>
        <w:tc>
          <w:tcPr>
            <w:tcW w:w="1985" w:type="dxa"/>
            <w:tcBorders>
              <w:top w:val="single" w:sz="4" w:space="0" w:color="auto"/>
              <w:left w:val="single" w:sz="4" w:space="0" w:color="auto"/>
              <w:bottom w:val="single" w:sz="4" w:space="0" w:color="auto"/>
              <w:right w:val="single" w:sz="4" w:space="0" w:color="auto"/>
            </w:tcBorders>
            <w:vAlign w:val="bottom"/>
          </w:tcPr>
          <w:p w14:paraId="4693F7A2"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358FCE81" w14:textId="77777777" w:rsidR="000B6223" w:rsidRPr="00291F32" w:rsidRDefault="000B6223" w:rsidP="000B6223">
            <w:pPr>
              <w:jc w:val="cente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68F1FDBB" w14:textId="77777777" w:rsidR="000B6223" w:rsidRPr="00291F32" w:rsidRDefault="000B6223" w:rsidP="000B6223">
            <w:pPr>
              <w:jc w:val="center"/>
            </w:pPr>
            <w:r>
              <w:rPr>
                <w:rFonts w:eastAsia="Microsoft Sans Serif"/>
              </w:rPr>
              <w:t>SA</w:t>
            </w:r>
          </w:p>
        </w:tc>
      </w:tr>
      <w:tr w:rsidR="000B6223" w:rsidRPr="00A81294" w14:paraId="0E8C4A54"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600AAA5E" w14:textId="77777777" w:rsidR="000B6223" w:rsidRPr="00291F32" w:rsidRDefault="000B6223" w:rsidP="000B6223">
            <w:pPr>
              <w:jc w:val="center"/>
            </w:pPr>
            <w:r>
              <w:rPr>
                <w:rFonts w:eastAsia="Microsoft Sans Serif"/>
              </w:rPr>
              <w:t>2217</w:t>
            </w:r>
          </w:p>
        </w:tc>
        <w:tc>
          <w:tcPr>
            <w:tcW w:w="3260" w:type="dxa"/>
            <w:tcBorders>
              <w:top w:val="single" w:sz="4" w:space="0" w:color="auto"/>
              <w:left w:val="single" w:sz="4" w:space="0" w:color="auto"/>
              <w:bottom w:val="single" w:sz="4" w:space="0" w:color="auto"/>
              <w:right w:val="single" w:sz="4" w:space="0" w:color="auto"/>
            </w:tcBorders>
            <w:vAlign w:val="bottom"/>
          </w:tcPr>
          <w:p w14:paraId="1436D043" w14:textId="77777777" w:rsidR="000B6223" w:rsidRPr="00291F32" w:rsidRDefault="000B6223" w:rsidP="000B6223">
            <w:pPr>
              <w:ind w:left="86" w:right="24"/>
            </w:pPr>
            <w:r>
              <w:rPr>
                <w:rFonts w:eastAsia="Microsoft Sans Serif"/>
              </w:rPr>
              <w:t>Premužići</w:t>
            </w:r>
          </w:p>
        </w:tc>
        <w:tc>
          <w:tcPr>
            <w:tcW w:w="1985" w:type="dxa"/>
            <w:tcBorders>
              <w:top w:val="single" w:sz="4" w:space="0" w:color="auto"/>
              <w:left w:val="single" w:sz="4" w:space="0" w:color="auto"/>
              <w:bottom w:val="single" w:sz="4" w:space="0" w:color="auto"/>
              <w:right w:val="single" w:sz="4" w:space="0" w:color="auto"/>
            </w:tcBorders>
            <w:vAlign w:val="bottom"/>
          </w:tcPr>
          <w:p w14:paraId="15E05456"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5A103158" w14:textId="77777777" w:rsidR="000B6223" w:rsidRPr="00291F32" w:rsidRDefault="000B6223" w:rsidP="000B6223">
            <w:pPr>
              <w:jc w:val="cente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3A41EF76" w14:textId="77777777" w:rsidR="000B6223" w:rsidRPr="00291F32" w:rsidRDefault="000B6223" w:rsidP="000B6223">
            <w:pPr>
              <w:jc w:val="center"/>
            </w:pPr>
            <w:r>
              <w:rPr>
                <w:rFonts w:eastAsia="Microsoft Sans Serif"/>
              </w:rPr>
              <w:t>SA</w:t>
            </w:r>
          </w:p>
        </w:tc>
      </w:tr>
      <w:tr w:rsidR="000B6223" w:rsidRPr="00A81294" w14:paraId="7845E916"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370C1E6E" w14:textId="77777777" w:rsidR="000B6223" w:rsidRPr="00291F32" w:rsidRDefault="000B6223" w:rsidP="000B6223">
            <w:pPr>
              <w:jc w:val="center"/>
            </w:pPr>
            <w:r>
              <w:rPr>
                <w:rFonts w:eastAsia="Microsoft Sans Serif"/>
              </w:rPr>
              <w:t>2235</w:t>
            </w:r>
          </w:p>
        </w:tc>
        <w:tc>
          <w:tcPr>
            <w:tcW w:w="3260" w:type="dxa"/>
            <w:tcBorders>
              <w:top w:val="single" w:sz="4" w:space="0" w:color="auto"/>
              <w:left w:val="single" w:sz="4" w:space="0" w:color="auto"/>
              <w:bottom w:val="single" w:sz="4" w:space="0" w:color="auto"/>
              <w:right w:val="single" w:sz="4" w:space="0" w:color="auto"/>
            </w:tcBorders>
            <w:vAlign w:val="bottom"/>
          </w:tcPr>
          <w:p w14:paraId="66F8385A" w14:textId="77777777" w:rsidR="000B6223" w:rsidRPr="00291F32" w:rsidRDefault="000B6223" w:rsidP="000B6223">
            <w:pPr>
              <w:ind w:left="86" w:right="24"/>
            </w:pPr>
            <w:r>
              <w:rPr>
                <w:rFonts w:eastAsia="Microsoft Sans Serif"/>
              </w:rPr>
              <w:t>Rijeka Voćanska G. Jakopanci</w:t>
            </w:r>
          </w:p>
        </w:tc>
        <w:tc>
          <w:tcPr>
            <w:tcW w:w="1985" w:type="dxa"/>
            <w:tcBorders>
              <w:top w:val="single" w:sz="4" w:space="0" w:color="auto"/>
              <w:left w:val="single" w:sz="4" w:space="0" w:color="auto"/>
              <w:bottom w:val="single" w:sz="4" w:space="0" w:color="auto"/>
              <w:right w:val="single" w:sz="4" w:space="0" w:color="auto"/>
            </w:tcBorders>
            <w:vAlign w:val="bottom"/>
          </w:tcPr>
          <w:p w14:paraId="5B96BF18"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412DD2DC" w14:textId="77777777" w:rsidR="000B6223" w:rsidRPr="00291F32" w:rsidRDefault="000B6223" w:rsidP="000B6223">
            <w:pPr>
              <w:jc w:val="center"/>
            </w:pPr>
            <w:r>
              <w:rPr>
                <w:rFonts w:eastAsia="Microsoft Sans Serif"/>
              </w:rPr>
              <w:t>160</w:t>
            </w:r>
          </w:p>
        </w:tc>
        <w:tc>
          <w:tcPr>
            <w:tcW w:w="1134" w:type="dxa"/>
            <w:tcBorders>
              <w:top w:val="single" w:sz="4" w:space="0" w:color="auto"/>
              <w:left w:val="single" w:sz="4" w:space="0" w:color="auto"/>
              <w:bottom w:val="single" w:sz="4" w:space="0" w:color="auto"/>
              <w:right w:val="single" w:sz="4" w:space="0" w:color="auto"/>
            </w:tcBorders>
            <w:vAlign w:val="bottom"/>
          </w:tcPr>
          <w:p w14:paraId="15FF2548" w14:textId="77777777" w:rsidR="000B6223" w:rsidRPr="00291F32" w:rsidRDefault="000B6223" w:rsidP="000B6223">
            <w:pPr>
              <w:jc w:val="center"/>
            </w:pPr>
            <w:r>
              <w:rPr>
                <w:rFonts w:eastAsia="Microsoft Sans Serif"/>
              </w:rPr>
              <w:t>SA</w:t>
            </w:r>
          </w:p>
        </w:tc>
      </w:tr>
      <w:tr w:rsidR="000B6223" w:rsidRPr="00A81294" w14:paraId="3AB56AA3"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2D0BD818" w14:textId="77777777" w:rsidR="000B6223" w:rsidRPr="00291F32" w:rsidRDefault="000B6223" w:rsidP="000B6223">
            <w:pPr>
              <w:jc w:val="center"/>
            </w:pPr>
            <w:r>
              <w:rPr>
                <w:rFonts w:eastAsia="Microsoft Sans Serif"/>
              </w:rPr>
              <w:t>2218</w:t>
            </w:r>
          </w:p>
        </w:tc>
        <w:tc>
          <w:tcPr>
            <w:tcW w:w="3260" w:type="dxa"/>
            <w:tcBorders>
              <w:top w:val="single" w:sz="4" w:space="0" w:color="auto"/>
              <w:left w:val="single" w:sz="4" w:space="0" w:color="auto"/>
              <w:bottom w:val="single" w:sz="4" w:space="0" w:color="auto"/>
              <w:right w:val="single" w:sz="4" w:space="0" w:color="auto"/>
            </w:tcBorders>
            <w:vAlign w:val="bottom"/>
          </w:tcPr>
          <w:p w14:paraId="3A6DE829" w14:textId="77777777" w:rsidR="000B6223" w:rsidRPr="00291F32" w:rsidRDefault="000B6223" w:rsidP="000B6223">
            <w:pPr>
              <w:ind w:left="86" w:right="24"/>
            </w:pPr>
            <w:r>
              <w:rPr>
                <w:rFonts w:eastAsia="Microsoft Sans Serif"/>
              </w:rPr>
              <w:t>Trokut</w:t>
            </w:r>
          </w:p>
        </w:tc>
        <w:tc>
          <w:tcPr>
            <w:tcW w:w="1985" w:type="dxa"/>
            <w:tcBorders>
              <w:top w:val="single" w:sz="4" w:space="0" w:color="auto"/>
              <w:left w:val="single" w:sz="4" w:space="0" w:color="auto"/>
              <w:bottom w:val="single" w:sz="4" w:space="0" w:color="auto"/>
              <w:right w:val="single" w:sz="4" w:space="0" w:color="auto"/>
            </w:tcBorders>
            <w:vAlign w:val="bottom"/>
          </w:tcPr>
          <w:p w14:paraId="257045C3"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5F310DA6" w14:textId="77777777" w:rsidR="000B6223" w:rsidRPr="00291F32" w:rsidRDefault="000B6223" w:rsidP="000B6223">
            <w:pPr>
              <w:jc w:val="center"/>
            </w:pPr>
            <w:r>
              <w:rPr>
                <w:rFonts w:eastAsia="Microsoft Sans Serif"/>
              </w:rPr>
              <w:t>160</w:t>
            </w:r>
          </w:p>
        </w:tc>
        <w:tc>
          <w:tcPr>
            <w:tcW w:w="1134" w:type="dxa"/>
            <w:tcBorders>
              <w:top w:val="single" w:sz="4" w:space="0" w:color="auto"/>
              <w:left w:val="single" w:sz="4" w:space="0" w:color="auto"/>
              <w:bottom w:val="single" w:sz="4" w:space="0" w:color="auto"/>
              <w:right w:val="single" w:sz="4" w:space="0" w:color="auto"/>
            </w:tcBorders>
            <w:vAlign w:val="bottom"/>
          </w:tcPr>
          <w:p w14:paraId="77E581E7" w14:textId="77777777" w:rsidR="000B6223" w:rsidRPr="00291F32" w:rsidRDefault="000B6223" w:rsidP="000B6223">
            <w:pPr>
              <w:jc w:val="center"/>
            </w:pPr>
            <w:r>
              <w:rPr>
                <w:rFonts w:eastAsia="Microsoft Sans Serif"/>
              </w:rPr>
              <w:t>SA</w:t>
            </w:r>
          </w:p>
        </w:tc>
      </w:tr>
      <w:tr w:rsidR="000B6223" w:rsidRPr="00A81294" w14:paraId="09415F34"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5CC8C275" w14:textId="77777777" w:rsidR="000B6223" w:rsidRPr="00291F32" w:rsidRDefault="000B6223" w:rsidP="000B6223">
            <w:pPr>
              <w:jc w:val="center"/>
            </w:pPr>
            <w:r>
              <w:rPr>
                <w:rFonts w:eastAsia="Microsoft Sans Serif"/>
              </w:rPr>
              <w:t>2202</w:t>
            </w:r>
          </w:p>
        </w:tc>
        <w:tc>
          <w:tcPr>
            <w:tcW w:w="3260" w:type="dxa"/>
            <w:tcBorders>
              <w:top w:val="single" w:sz="4" w:space="0" w:color="auto"/>
              <w:left w:val="single" w:sz="4" w:space="0" w:color="auto"/>
              <w:bottom w:val="single" w:sz="4" w:space="0" w:color="auto"/>
              <w:right w:val="single" w:sz="4" w:space="0" w:color="auto"/>
            </w:tcBorders>
            <w:vAlign w:val="bottom"/>
          </w:tcPr>
          <w:p w14:paraId="1CD8FB24" w14:textId="77777777" w:rsidR="000B6223" w:rsidRPr="00291F32" w:rsidRDefault="000B6223" w:rsidP="000B6223">
            <w:pPr>
              <w:ind w:left="86" w:right="24"/>
            </w:pPr>
            <w:r>
              <w:rPr>
                <w:rFonts w:eastAsia="Microsoft Sans Serif"/>
              </w:rPr>
              <w:t>Voća D. Kanjiri</w:t>
            </w:r>
          </w:p>
        </w:tc>
        <w:tc>
          <w:tcPr>
            <w:tcW w:w="1985" w:type="dxa"/>
            <w:tcBorders>
              <w:top w:val="single" w:sz="4" w:space="0" w:color="auto"/>
              <w:left w:val="single" w:sz="4" w:space="0" w:color="auto"/>
              <w:bottom w:val="single" w:sz="4" w:space="0" w:color="auto"/>
              <w:right w:val="single" w:sz="4" w:space="0" w:color="auto"/>
            </w:tcBorders>
            <w:vAlign w:val="bottom"/>
          </w:tcPr>
          <w:p w14:paraId="4B27587D"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3F7A8708" w14:textId="77777777" w:rsidR="000B6223" w:rsidRPr="00291F32" w:rsidRDefault="000B6223" w:rsidP="000B6223">
            <w:pPr>
              <w:jc w:val="cente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5A9B0CA8" w14:textId="77777777" w:rsidR="000B6223" w:rsidRPr="00291F32" w:rsidRDefault="000B6223" w:rsidP="000B6223">
            <w:pPr>
              <w:jc w:val="center"/>
            </w:pPr>
            <w:r>
              <w:rPr>
                <w:rFonts w:eastAsia="Microsoft Sans Serif"/>
              </w:rPr>
              <w:t>SA</w:t>
            </w:r>
          </w:p>
        </w:tc>
      </w:tr>
      <w:tr w:rsidR="000B6223" w:rsidRPr="00A81294" w14:paraId="366D1888"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2BEDFD06" w14:textId="77777777" w:rsidR="000B6223" w:rsidRPr="00291F32" w:rsidRDefault="000B6223" w:rsidP="000B6223">
            <w:pPr>
              <w:jc w:val="center"/>
            </w:pPr>
            <w:r>
              <w:rPr>
                <w:rFonts w:eastAsia="Microsoft Sans Serif"/>
              </w:rPr>
              <w:t>2193</w:t>
            </w:r>
          </w:p>
        </w:tc>
        <w:tc>
          <w:tcPr>
            <w:tcW w:w="3260" w:type="dxa"/>
            <w:tcBorders>
              <w:top w:val="single" w:sz="4" w:space="0" w:color="auto"/>
              <w:left w:val="single" w:sz="4" w:space="0" w:color="auto"/>
              <w:bottom w:val="single" w:sz="4" w:space="0" w:color="auto"/>
              <w:right w:val="single" w:sz="4" w:space="0" w:color="auto"/>
            </w:tcBorders>
            <w:vAlign w:val="bottom"/>
          </w:tcPr>
          <w:p w14:paraId="64108C52" w14:textId="77777777" w:rsidR="000B6223" w:rsidRPr="00291F32" w:rsidRDefault="000B6223" w:rsidP="000B6223">
            <w:pPr>
              <w:ind w:left="86" w:right="24"/>
            </w:pPr>
            <w:r>
              <w:rPr>
                <w:rFonts w:eastAsia="Microsoft Sans Serif"/>
              </w:rPr>
              <w:t>Voća D. Sevreki</w:t>
            </w:r>
          </w:p>
        </w:tc>
        <w:tc>
          <w:tcPr>
            <w:tcW w:w="1985" w:type="dxa"/>
            <w:tcBorders>
              <w:top w:val="single" w:sz="4" w:space="0" w:color="auto"/>
              <w:left w:val="single" w:sz="4" w:space="0" w:color="auto"/>
              <w:bottom w:val="single" w:sz="4" w:space="0" w:color="auto"/>
              <w:right w:val="single" w:sz="4" w:space="0" w:color="auto"/>
            </w:tcBorders>
            <w:vAlign w:val="bottom"/>
          </w:tcPr>
          <w:p w14:paraId="69E40805"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6C1486AC" w14:textId="77777777" w:rsidR="000B6223" w:rsidRPr="00291F32" w:rsidRDefault="000B6223" w:rsidP="000B6223">
            <w:pPr>
              <w:jc w:val="cente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6A7F7309" w14:textId="77777777" w:rsidR="000B6223" w:rsidRPr="00291F32" w:rsidRDefault="000B6223" w:rsidP="000B6223">
            <w:pPr>
              <w:jc w:val="center"/>
            </w:pPr>
            <w:r>
              <w:rPr>
                <w:rFonts w:eastAsia="Microsoft Sans Serif"/>
              </w:rPr>
              <w:t>SA</w:t>
            </w:r>
          </w:p>
        </w:tc>
      </w:tr>
      <w:tr w:rsidR="000B6223" w:rsidRPr="00A81294" w14:paraId="7B22F3B0"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1252E157" w14:textId="77777777" w:rsidR="000B6223" w:rsidRPr="00291F32" w:rsidRDefault="000B6223" w:rsidP="000B6223">
            <w:pPr>
              <w:jc w:val="center"/>
            </w:pPr>
            <w:r>
              <w:rPr>
                <w:rFonts w:eastAsia="Microsoft Sans Serif"/>
              </w:rPr>
              <w:t>2027</w:t>
            </w:r>
          </w:p>
        </w:tc>
        <w:tc>
          <w:tcPr>
            <w:tcW w:w="3260" w:type="dxa"/>
            <w:tcBorders>
              <w:top w:val="single" w:sz="4" w:space="0" w:color="auto"/>
              <w:left w:val="single" w:sz="4" w:space="0" w:color="auto"/>
              <w:bottom w:val="single" w:sz="4" w:space="0" w:color="auto"/>
              <w:right w:val="single" w:sz="4" w:space="0" w:color="auto"/>
            </w:tcBorders>
            <w:vAlign w:val="bottom"/>
          </w:tcPr>
          <w:p w14:paraId="109B8878" w14:textId="77777777" w:rsidR="000B6223" w:rsidRPr="00291F32" w:rsidRDefault="000B6223" w:rsidP="000B6223">
            <w:pPr>
              <w:ind w:left="86" w:right="24"/>
            </w:pPr>
            <w:r>
              <w:rPr>
                <w:rFonts w:eastAsia="Microsoft Sans Serif"/>
              </w:rPr>
              <w:t>Voća Donja</w:t>
            </w:r>
          </w:p>
        </w:tc>
        <w:tc>
          <w:tcPr>
            <w:tcW w:w="1985" w:type="dxa"/>
            <w:tcBorders>
              <w:top w:val="single" w:sz="4" w:space="0" w:color="auto"/>
              <w:left w:val="single" w:sz="4" w:space="0" w:color="auto"/>
              <w:bottom w:val="single" w:sz="4" w:space="0" w:color="auto"/>
              <w:right w:val="single" w:sz="4" w:space="0" w:color="auto"/>
            </w:tcBorders>
            <w:vAlign w:val="bottom"/>
          </w:tcPr>
          <w:p w14:paraId="39CF3079"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5C83535E" w14:textId="77777777" w:rsidR="000B6223" w:rsidRPr="00291F32" w:rsidRDefault="000B6223" w:rsidP="000B6223">
            <w:pPr>
              <w:jc w:val="center"/>
            </w:pPr>
            <w:r>
              <w:rPr>
                <w:rFonts w:eastAsia="Microsoft Sans Serif"/>
              </w:rPr>
              <w:t>160</w:t>
            </w:r>
          </w:p>
        </w:tc>
        <w:tc>
          <w:tcPr>
            <w:tcW w:w="1134" w:type="dxa"/>
            <w:tcBorders>
              <w:top w:val="single" w:sz="4" w:space="0" w:color="auto"/>
              <w:left w:val="single" w:sz="4" w:space="0" w:color="auto"/>
              <w:bottom w:val="single" w:sz="4" w:space="0" w:color="auto"/>
              <w:right w:val="single" w:sz="4" w:space="0" w:color="auto"/>
            </w:tcBorders>
            <w:vAlign w:val="bottom"/>
          </w:tcPr>
          <w:p w14:paraId="35222CF1" w14:textId="77777777" w:rsidR="000B6223" w:rsidRPr="00291F32" w:rsidRDefault="000B6223" w:rsidP="000B6223">
            <w:pPr>
              <w:jc w:val="center"/>
            </w:pPr>
            <w:r>
              <w:rPr>
                <w:rFonts w:eastAsia="Microsoft Sans Serif"/>
              </w:rPr>
              <w:t>SA</w:t>
            </w:r>
          </w:p>
        </w:tc>
      </w:tr>
      <w:tr w:rsidR="000B6223" w:rsidRPr="00A81294" w14:paraId="3486BC5E"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06EB947D" w14:textId="77777777" w:rsidR="000B6223" w:rsidRPr="00291F32" w:rsidRDefault="000B6223" w:rsidP="000B6223">
            <w:pPr>
              <w:jc w:val="center"/>
            </w:pPr>
            <w:r>
              <w:rPr>
                <w:rFonts w:eastAsia="Microsoft Sans Serif"/>
              </w:rPr>
              <w:t>2140</w:t>
            </w:r>
          </w:p>
        </w:tc>
        <w:tc>
          <w:tcPr>
            <w:tcW w:w="3260" w:type="dxa"/>
            <w:tcBorders>
              <w:top w:val="single" w:sz="4" w:space="0" w:color="auto"/>
              <w:left w:val="single" w:sz="4" w:space="0" w:color="auto"/>
              <w:bottom w:val="single" w:sz="4" w:space="0" w:color="auto"/>
              <w:right w:val="single" w:sz="4" w:space="0" w:color="auto"/>
            </w:tcBorders>
            <w:vAlign w:val="bottom"/>
          </w:tcPr>
          <w:p w14:paraId="16AC221B" w14:textId="77777777" w:rsidR="000B6223" w:rsidRPr="00291F32" w:rsidRDefault="000B6223" w:rsidP="000B6223">
            <w:pPr>
              <w:ind w:left="86" w:right="24"/>
            </w:pPr>
            <w:r>
              <w:rPr>
                <w:rFonts w:eastAsia="Microsoft Sans Serif"/>
              </w:rPr>
              <w:t>Voća Donja Belšćaki</w:t>
            </w:r>
          </w:p>
        </w:tc>
        <w:tc>
          <w:tcPr>
            <w:tcW w:w="1985" w:type="dxa"/>
            <w:tcBorders>
              <w:top w:val="single" w:sz="4" w:space="0" w:color="auto"/>
              <w:left w:val="single" w:sz="4" w:space="0" w:color="auto"/>
              <w:bottom w:val="single" w:sz="4" w:space="0" w:color="auto"/>
              <w:right w:val="single" w:sz="4" w:space="0" w:color="auto"/>
            </w:tcBorders>
            <w:vAlign w:val="bottom"/>
          </w:tcPr>
          <w:p w14:paraId="64A51D1B"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2D5A7099" w14:textId="77777777" w:rsidR="000B6223" w:rsidRPr="00291F32" w:rsidRDefault="000B6223" w:rsidP="000B6223">
            <w:pPr>
              <w:jc w:val="cente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019E649E" w14:textId="77777777" w:rsidR="000B6223" w:rsidRPr="00291F32" w:rsidRDefault="000B6223" w:rsidP="000B6223">
            <w:pPr>
              <w:jc w:val="center"/>
            </w:pPr>
            <w:r>
              <w:rPr>
                <w:rFonts w:eastAsia="Microsoft Sans Serif"/>
              </w:rPr>
              <w:t>SA</w:t>
            </w:r>
          </w:p>
        </w:tc>
      </w:tr>
      <w:tr w:rsidR="000B6223" w:rsidRPr="00A81294" w14:paraId="7D02F998"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2FF53A1E" w14:textId="77777777" w:rsidR="000B6223" w:rsidRPr="00291F32" w:rsidRDefault="000B6223" w:rsidP="000B6223">
            <w:pPr>
              <w:jc w:val="center"/>
            </w:pPr>
            <w:r>
              <w:rPr>
                <w:rFonts w:eastAsia="Microsoft Sans Serif"/>
              </w:rPr>
              <w:t>2188</w:t>
            </w:r>
          </w:p>
        </w:tc>
        <w:tc>
          <w:tcPr>
            <w:tcW w:w="3260" w:type="dxa"/>
            <w:tcBorders>
              <w:top w:val="single" w:sz="4" w:space="0" w:color="auto"/>
              <w:left w:val="single" w:sz="4" w:space="0" w:color="auto"/>
              <w:bottom w:val="single" w:sz="4" w:space="0" w:color="auto"/>
              <w:right w:val="single" w:sz="4" w:space="0" w:color="auto"/>
            </w:tcBorders>
          </w:tcPr>
          <w:p w14:paraId="6DC35950" w14:textId="77777777" w:rsidR="000B6223" w:rsidRPr="00291F32" w:rsidRDefault="000B6223" w:rsidP="000B6223">
            <w:pPr>
              <w:ind w:left="86" w:right="24"/>
            </w:pPr>
            <w:r>
              <w:rPr>
                <w:rFonts w:eastAsia="Microsoft Sans Serif"/>
              </w:rPr>
              <w:t>Voća Donja Kuserbanjsko</w:t>
            </w:r>
          </w:p>
        </w:tc>
        <w:tc>
          <w:tcPr>
            <w:tcW w:w="1985" w:type="dxa"/>
            <w:tcBorders>
              <w:top w:val="single" w:sz="4" w:space="0" w:color="auto"/>
              <w:left w:val="single" w:sz="4" w:space="0" w:color="auto"/>
              <w:bottom w:val="single" w:sz="4" w:space="0" w:color="auto"/>
              <w:right w:val="single" w:sz="4" w:space="0" w:color="auto"/>
            </w:tcBorders>
          </w:tcPr>
          <w:p w14:paraId="7A465466" w14:textId="77777777" w:rsidR="000B6223" w:rsidRPr="00291F32" w:rsidRDefault="000B6223" w:rsidP="000B6223">
            <w:pPr>
              <w:ind w:left="86" w:right="24"/>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7720B8B9" w14:textId="77777777" w:rsidR="000B6223" w:rsidRPr="00291F32" w:rsidRDefault="000B6223" w:rsidP="000B6223">
            <w:pPr>
              <w:jc w:val="cente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tcPr>
          <w:p w14:paraId="3D5B9229" w14:textId="77777777" w:rsidR="000B6223" w:rsidRPr="00291F32" w:rsidRDefault="000B6223" w:rsidP="000B6223">
            <w:pPr>
              <w:jc w:val="center"/>
            </w:pPr>
            <w:r>
              <w:rPr>
                <w:rFonts w:eastAsia="Microsoft Sans Serif"/>
              </w:rPr>
              <w:t>SA</w:t>
            </w:r>
          </w:p>
        </w:tc>
      </w:tr>
      <w:tr w:rsidR="00E024A8" w:rsidRPr="00A81294" w14:paraId="16D0539C" w14:textId="77777777" w:rsidTr="00E024A8">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762E4017" w14:textId="77777777" w:rsidR="00E024A8" w:rsidRDefault="00E024A8" w:rsidP="00E024A8">
            <w:pPr>
              <w:jc w:val="center"/>
              <w:rPr>
                <w:rFonts w:eastAsia="Microsoft Sans Serif"/>
              </w:rPr>
            </w:pPr>
            <w:r>
              <w:rPr>
                <w:rFonts w:eastAsia="Microsoft Sans Serif"/>
              </w:rPr>
              <w:t>2200</w:t>
            </w:r>
          </w:p>
        </w:tc>
        <w:tc>
          <w:tcPr>
            <w:tcW w:w="3260" w:type="dxa"/>
            <w:tcBorders>
              <w:top w:val="single" w:sz="4" w:space="0" w:color="auto"/>
              <w:left w:val="single" w:sz="4" w:space="0" w:color="auto"/>
              <w:bottom w:val="single" w:sz="4" w:space="0" w:color="auto"/>
              <w:right w:val="single" w:sz="4" w:space="0" w:color="auto"/>
            </w:tcBorders>
            <w:vAlign w:val="bottom"/>
          </w:tcPr>
          <w:p w14:paraId="675DA691" w14:textId="77777777" w:rsidR="00E024A8" w:rsidRDefault="00E024A8" w:rsidP="00E024A8">
            <w:pPr>
              <w:ind w:left="86" w:right="24"/>
              <w:rPr>
                <w:rFonts w:eastAsia="Microsoft Sans Serif"/>
              </w:rPr>
            </w:pPr>
            <w:r>
              <w:rPr>
                <w:rFonts w:eastAsia="Microsoft Sans Serif"/>
              </w:rPr>
              <w:t>Voća Donja Martani</w:t>
            </w:r>
          </w:p>
        </w:tc>
        <w:tc>
          <w:tcPr>
            <w:tcW w:w="1985" w:type="dxa"/>
            <w:tcBorders>
              <w:top w:val="single" w:sz="4" w:space="0" w:color="auto"/>
              <w:left w:val="single" w:sz="4" w:space="0" w:color="auto"/>
              <w:bottom w:val="single" w:sz="4" w:space="0" w:color="auto"/>
              <w:right w:val="single" w:sz="4" w:space="0" w:color="auto"/>
            </w:tcBorders>
            <w:vAlign w:val="bottom"/>
          </w:tcPr>
          <w:p w14:paraId="0ECBFE64" w14:textId="77777777" w:rsidR="00E024A8" w:rsidRDefault="00E024A8" w:rsidP="00E024A8">
            <w:pPr>
              <w:ind w:left="86" w:right="24"/>
              <w:rPr>
                <w:rFonts w:eastAsia="Microsoft Sans Serif"/>
              </w:rPr>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42EB0384" w14:textId="77777777" w:rsidR="00E024A8" w:rsidRDefault="00E024A8" w:rsidP="00E024A8">
            <w:pPr>
              <w:jc w:val="center"/>
              <w:rPr>
                <w:rFonts w:eastAsia="Microsoft Sans Serif"/>
              </w:rP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4CF2B9D7" w14:textId="77777777" w:rsidR="00E024A8" w:rsidRDefault="00E024A8" w:rsidP="00E024A8">
            <w:pPr>
              <w:jc w:val="center"/>
              <w:rPr>
                <w:rFonts w:eastAsia="Microsoft Sans Serif"/>
              </w:rPr>
            </w:pPr>
            <w:r>
              <w:rPr>
                <w:rFonts w:eastAsia="Microsoft Sans Serif"/>
              </w:rPr>
              <w:t>VT</w:t>
            </w:r>
          </w:p>
        </w:tc>
      </w:tr>
      <w:tr w:rsidR="00E024A8" w:rsidRPr="00A81294" w14:paraId="0284B9D2" w14:textId="77777777" w:rsidTr="00E024A8">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51244DBB" w14:textId="77777777" w:rsidR="00E024A8" w:rsidRDefault="00E024A8" w:rsidP="00E024A8">
            <w:pPr>
              <w:jc w:val="center"/>
              <w:rPr>
                <w:rFonts w:eastAsia="Microsoft Sans Serif"/>
              </w:rPr>
            </w:pPr>
            <w:r>
              <w:rPr>
                <w:rFonts w:eastAsia="Microsoft Sans Serif"/>
              </w:rPr>
              <w:t>2019</w:t>
            </w:r>
          </w:p>
        </w:tc>
        <w:tc>
          <w:tcPr>
            <w:tcW w:w="3260" w:type="dxa"/>
            <w:tcBorders>
              <w:top w:val="single" w:sz="4" w:space="0" w:color="auto"/>
              <w:left w:val="single" w:sz="4" w:space="0" w:color="auto"/>
              <w:bottom w:val="single" w:sz="4" w:space="0" w:color="auto"/>
              <w:right w:val="single" w:sz="4" w:space="0" w:color="auto"/>
            </w:tcBorders>
            <w:vAlign w:val="bottom"/>
          </w:tcPr>
          <w:p w14:paraId="78C6D267" w14:textId="77777777" w:rsidR="00E024A8" w:rsidRDefault="00E024A8" w:rsidP="00E024A8">
            <w:pPr>
              <w:ind w:left="86" w:right="24"/>
              <w:rPr>
                <w:rFonts w:eastAsia="Microsoft Sans Serif"/>
              </w:rPr>
            </w:pPr>
            <w:r>
              <w:rPr>
                <w:rFonts w:eastAsia="Microsoft Sans Serif"/>
              </w:rPr>
              <w:t>Voća Gornja 1</w:t>
            </w:r>
          </w:p>
        </w:tc>
        <w:tc>
          <w:tcPr>
            <w:tcW w:w="1985" w:type="dxa"/>
            <w:tcBorders>
              <w:top w:val="single" w:sz="4" w:space="0" w:color="auto"/>
              <w:left w:val="single" w:sz="4" w:space="0" w:color="auto"/>
              <w:bottom w:val="single" w:sz="4" w:space="0" w:color="auto"/>
              <w:right w:val="single" w:sz="4" w:space="0" w:color="auto"/>
            </w:tcBorders>
            <w:vAlign w:val="bottom"/>
          </w:tcPr>
          <w:p w14:paraId="7E82A097" w14:textId="77777777" w:rsidR="00E024A8" w:rsidRDefault="00E024A8" w:rsidP="00E024A8">
            <w:pPr>
              <w:ind w:left="86" w:right="24"/>
              <w:rPr>
                <w:rFonts w:eastAsia="Microsoft Sans Serif"/>
              </w:rPr>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7457C5B3" w14:textId="77777777" w:rsidR="00E024A8" w:rsidRDefault="00E024A8" w:rsidP="00E024A8">
            <w:pPr>
              <w:jc w:val="center"/>
              <w:rPr>
                <w:rFonts w:eastAsia="Microsoft Sans Serif"/>
              </w:rP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6648662D" w14:textId="77777777" w:rsidR="00E024A8" w:rsidRDefault="00E024A8" w:rsidP="00E024A8">
            <w:pPr>
              <w:jc w:val="center"/>
              <w:rPr>
                <w:rFonts w:eastAsia="Microsoft Sans Serif"/>
              </w:rPr>
            </w:pPr>
            <w:r>
              <w:rPr>
                <w:rFonts w:eastAsia="Microsoft Sans Serif"/>
              </w:rPr>
              <w:t>SA</w:t>
            </w:r>
          </w:p>
        </w:tc>
      </w:tr>
      <w:tr w:rsidR="00E024A8" w:rsidRPr="00A81294" w14:paraId="347F19A7" w14:textId="77777777" w:rsidTr="00E024A8">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38D96F3A" w14:textId="77777777" w:rsidR="00E024A8" w:rsidRDefault="00E024A8" w:rsidP="00E024A8">
            <w:pPr>
              <w:jc w:val="center"/>
              <w:rPr>
                <w:rFonts w:eastAsia="Microsoft Sans Serif"/>
              </w:rPr>
            </w:pPr>
            <w:r>
              <w:rPr>
                <w:rFonts w:eastAsia="Microsoft Sans Serif"/>
              </w:rPr>
              <w:t>2020</w:t>
            </w:r>
          </w:p>
        </w:tc>
        <w:tc>
          <w:tcPr>
            <w:tcW w:w="3260" w:type="dxa"/>
            <w:tcBorders>
              <w:top w:val="single" w:sz="4" w:space="0" w:color="auto"/>
              <w:left w:val="single" w:sz="4" w:space="0" w:color="auto"/>
              <w:bottom w:val="single" w:sz="4" w:space="0" w:color="auto"/>
              <w:right w:val="single" w:sz="4" w:space="0" w:color="auto"/>
            </w:tcBorders>
            <w:vAlign w:val="bottom"/>
          </w:tcPr>
          <w:p w14:paraId="088CD7EC" w14:textId="77777777" w:rsidR="00E024A8" w:rsidRDefault="00E024A8" w:rsidP="00E024A8">
            <w:pPr>
              <w:ind w:left="86" w:right="24"/>
              <w:rPr>
                <w:rFonts w:eastAsia="Microsoft Sans Serif"/>
              </w:rPr>
            </w:pPr>
            <w:r>
              <w:rPr>
                <w:rFonts w:eastAsia="Microsoft Sans Serif"/>
              </w:rPr>
              <w:t>Voća Gornja 2</w:t>
            </w:r>
          </w:p>
        </w:tc>
        <w:tc>
          <w:tcPr>
            <w:tcW w:w="1985" w:type="dxa"/>
            <w:tcBorders>
              <w:top w:val="single" w:sz="4" w:space="0" w:color="auto"/>
              <w:left w:val="single" w:sz="4" w:space="0" w:color="auto"/>
              <w:bottom w:val="single" w:sz="4" w:space="0" w:color="auto"/>
              <w:right w:val="single" w:sz="4" w:space="0" w:color="auto"/>
            </w:tcBorders>
            <w:vAlign w:val="bottom"/>
          </w:tcPr>
          <w:p w14:paraId="1E4426AB" w14:textId="77777777" w:rsidR="00E024A8" w:rsidRDefault="00E024A8" w:rsidP="00E024A8">
            <w:pPr>
              <w:ind w:left="86" w:right="24"/>
              <w:rPr>
                <w:rFonts w:eastAsia="Microsoft Sans Serif"/>
              </w:rPr>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378C2EDC" w14:textId="77777777" w:rsidR="00E024A8" w:rsidRDefault="00E024A8" w:rsidP="00E024A8">
            <w:pPr>
              <w:jc w:val="center"/>
              <w:rPr>
                <w:rFonts w:eastAsia="Microsoft Sans Serif"/>
              </w:rPr>
            </w:pPr>
            <w:r>
              <w:rPr>
                <w:rFonts w:eastAsia="Microsoft Sans Serif"/>
              </w:rPr>
              <w:t>80</w:t>
            </w:r>
          </w:p>
        </w:tc>
        <w:tc>
          <w:tcPr>
            <w:tcW w:w="1134" w:type="dxa"/>
            <w:tcBorders>
              <w:top w:val="single" w:sz="4" w:space="0" w:color="auto"/>
              <w:left w:val="single" w:sz="4" w:space="0" w:color="auto"/>
              <w:bottom w:val="single" w:sz="4" w:space="0" w:color="auto"/>
              <w:right w:val="single" w:sz="4" w:space="0" w:color="auto"/>
            </w:tcBorders>
            <w:vAlign w:val="bottom"/>
          </w:tcPr>
          <w:p w14:paraId="17EE855E" w14:textId="77777777" w:rsidR="00E024A8" w:rsidRDefault="00E024A8" w:rsidP="00E024A8">
            <w:pPr>
              <w:jc w:val="center"/>
              <w:rPr>
                <w:rFonts w:eastAsia="Microsoft Sans Serif"/>
              </w:rPr>
            </w:pPr>
            <w:r>
              <w:rPr>
                <w:rFonts w:eastAsia="Microsoft Sans Serif"/>
              </w:rPr>
              <w:t>SA</w:t>
            </w:r>
          </w:p>
        </w:tc>
      </w:tr>
      <w:tr w:rsidR="00E024A8" w:rsidRPr="00A81294" w14:paraId="26F69FAE" w14:textId="77777777" w:rsidTr="00E024A8">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0B07DF7B" w14:textId="77777777" w:rsidR="00E024A8" w:rsidRDefault="00E024A8" w:rsidP="00E024A8">
            <w:pPr>
              <w:jc w:val="center"/>
              <w:rPr>
                <w:rFonts w:eastAsia="Microsoft Sans Serif"/>
              </w:rPr>
            </w:pPr>
            <w:r>
              <w:rPr>
                <w:rFonts w:eastAsia="Microsoft Sans Serif"/>
              </w:rPr>
              <w:t>2021</w:t>
            </w:r>
          </w:p>
        </w:tc>
        <w:tc>
          <w:tcPr>
            <w:tcW w:w="3260" w:type="dxa"/>
            <w:tcBorders>
              <w:top w:val="single" w:sz="4" w:space="0" w:color="auto"/>
              <w:left w:val="single" w:sz="4" w:space="0" w:color="auto"/>
              <w:bottom w:val="single" w:sz="4" w:space="0" w:color="auto"/>
              <w:right w:val="single" w:sz="4" w:space="0" w:color="auto"/>
            </w:tcBorders>
            <w:vAlign w:val="bottom"/>
          </w:tcPr>
          <w:p w14:paraId="481533EC" w14:textId="77777777" w:rsidR="00E024A8" w:rsidRDefault="00E024A8" w:rsidP="00E024A8">
            <w:pPr>
              <w:ind w:left="86" w:right="24"/>
              <w:rPr>
                <w:rFonts w:eastAsia="Microsoft Sans Serif"/>
              </w:rPr>
            </w:pPr>
            <w:r>
              <w:rPr>
                <w:rFonts w:eastAsia="Microsoft Sans Serif"/>
              </w:rPr>
              <w:t>Voća Gornja 3</w:t>
            </w:r>
          </w:p>
        </w:tc>
        <w:tc>
          <w:tcPr>
            <w:tcW w:w="1985" w:type="dxa"/>
            <w:tcBorders>
              <w:top w:val="single" w:sz="4" w:space="0" w:color="auto"/>
              <w:left w:val="single" w:sz="4" w:space="0" w:color="auto"/>
              <w:bottom w:val="single" w:sz="4" w:space="0" w:color="auto"/>
              <w:right w:val="single" w:sz="4" w:space="0" w:color="auto"/>
            </w:tcBorders>
            <w:vAlign w:val="bottom"/>
          </w:tcPr>
          <w:p w14:paraId="7075AE16" w14:textId="77777777" w:rsidR="00E024A8" w:rsidRDefault="00E024A8" w:rsidP="00E024A8">
            <w:pPr>
              <w:ind w:left="86" w:right="24"/>
              <w:rPr>
                <w:rFonts w:eastAsia="Microsoft Sans Serif"/>
              </w:rPr>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6DA47B86" w14:textId="77777777" w:rsidR="00E024A8" w:rsidRDefault="00E024A8" w:rsidP="00E024A8">
            <w:pPr>
              <w:jc w:val="center"/>
              <w:rPr>
                <w:rFonts w:eastAsia="Microsoft Sans Serif"/>
              </w:rP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5A23B57F" w14:textId="77777777" w:rsidR="00E024A8" w:rsidRDefault="00E024A8" w:rsidP="00E024A8">
            <w:pPr>
              <w:jc w:val="center"/>
              <w:rPr>
                <w:rFonts w:eastAsia="Microsoft Sans Serif"/>
              </w:rPr>
            </w:pPr>
            <w:r>
              <w:rPr>
                <w:rFonts w:eastAsia="Microsoft Sans Serif"/>
              </w:rPr>
              <w:t>SA</w:t>
            </w:r>
          </w:p>
        </w:tc>
      </w:tr>
      <w:tr w:rsidR="00E024A8" w:rsidRPr="00A81294" w14:paraId="1AA50BDE" w14:textId="77777777" w:rsidTr="00E024A8">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5E58A82E" w14:textId="77777777" w:rsidR="00E024A8" w:rsidRDefault="00E024A8" w:rsidP="00E024A8">
            <w:pPr>
              <w:jc w:val="center"/>
              <w:rPr>
                <w:rFonts w:eastAsia="Microsoft Sans Serif"/>
              </w:rPr>
            </w:pPr>
            <w:r>
              <w:rPr>
                <w:rFonts w:eastAsia="Microsoft Sans Serif"/>
              </w:rPr>
              <w:t>2201</w:t>
            </w:r>
          </w:p>
        </w:tc>
        <w:tc>
          <w:tcPr>
            <w:tcW w:w="3260" w:type="dxa"/>
            <w:tcBorders>
              <w:top w:val="single" w:sz="4" w:space="0" w:color="auto"/>
              <w:left w:val="single" w:sz="4" w:space="0" w:color="auto"/>
              <w:bottom w:val="single" w:sz="4" w:space="0" w:color="auto"/>
              <w:right w:val="single" w:sz="4" w:space="0" w:color="auto"/>
            </w:tcBorders>
            <w:vAlign w:val="bottom"/>
          </w:tcPr>
          <w:p w14:paraId="0A38E1FA" w14:textId="77777777" w:rsidR="00E024A8" w:rsidRDefault="00E024A8" w:rsidP="00E024A8">
            <w:pPr>
              <w:ind w:left="86" w:right="24"/>
              <w:rPr>
                <w:rFonts w:eastAsia="Microsoft Sans Serif"/>
              </w:rPr>
            </w:pPr>
            <w:r>
              <w:rPr>
                <w:rFonts w:eastAsia="Microsoft Sans Serif"/>
              </w:rPr>
              <w:t>Voća Gornja Banfići</w:t>
            </w:r>
          </w:p>
        </w:tc>
        <w:tc>
          <w:tcPr>
            <w:tcW w:w="1985" w:type="dxa"/>
            <w:tcBorders>
              <w:top w:val="single" w:sz="4" w:space="0" w:color="auto"/>
              <w:left w:val="single" w:sz="4" w:space="0" w:color="auto"/>
              <w:bottom w:val="single" w:sz="4" w:space="0" w:color="auto"/>
              <w:right w:val="single" w:sz="4" w:space="0" w:color="auto"/>
            </w:tcBorders>
            <w:vAlign w:val="bottom"/>
          </w:tcPr>
          <w:p w14:paraId="4341F190" w14:textId="77777777" w:rsidR="00E024A8" w:rsidRDefault="00E024A8" w:rsidP="00E024A8">
            <w:pPr>
              <w:ind w:left="86" w:right="24"/>
              <w:rPr>
                <w:rFonts w:eastAsia="Microsoft Sans Serif"/>
              </w:rPr>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53DCEE90" w14:textId="77777777" w:rsidR="00E024A8" w:rsidRDefault="00E024A8" w:rsidP="00E024A8">
            <w:pPr>
              <w:jc w:val="center"/>
              <w:rPr>
                <w:rFonts w:eastAsia="Microsoft Sans Serif"/>
              </w:rP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5DB8EE91" w14:textId="77777777" w:rsidR="00E024A8" w:rsidRDefault="00E024A8" w:rsidP="00E024A8">
            <w:pPr>
              <w:jc w:val="center"/>
              <w:rPr>
                <w:rFonts w:eastAsia="Microsoft Sans Serif"/>
              </w:rPr>
            </w:pPr>
            <w:r>
              <w:rPr>
                <w:rFonts w:eastAsia="Microsoft Sans Serif"/>
              </w:rPr>
              <w:t>SA</w:t>
            </w:r>
          </w:p>
        </w:tc>
      </w:tr>
      <w:tr w:rsidR="00E024A8" w:rsidRPr="00A81294" w14:paraId="2C85D1EB" w14:textId="77777777" w:rsidTr="00E024A8">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48C4F94C" w14:textId="77777777" w:rsidR="00E024A8" w:rsidRDefault="00E024A8" w:rsidP="00E024A8">
            <w:pPr>
              <w:jc w:val="center"/>
              <w:rPr>
                <w:rFonts w:eastAsia="Microsoft Sans Serif"/>
              </w:rPr>
            </w:pPr>
            <w:r>
              <w:rPr>
                <w:rFonts w:eastAsia="Microsoft Sans Serif"/>
              </w:rPr>
              <w:t>2160</w:t>
            </w:r>
          </w:p>
        </w:tc>
        <w:tc>
          <w:tcPr>
            <w:tcW w:w="3260" w:type="dxa"/>
            <w:tcBorders>
              <w:top w:val="single" w:sz="4" w:space="0" w:color="auto"/>
              <w:left w:val="single" w:sz="4" w:space="0" w:color="auto"/>
              <w:bottom w:val="single" w:sz="4" w:space="0" w:color="auto"/>
              <w:right w:val="single" w:sz="4" w:space="0" w:color="auto"/>
            </w:tcBorders>
            <w:vAlign w:val="bottom"/>
          </w:tcPr>
          <w:p w14:paraId="479CB48C" w14:textId="77777777" w:rsidR="00E024A8" w:rsidRDefault="00E024A8" w:rsidP="00E024A8">
            <w:pPr>
              <w:ind w:left="86" w:right="24"/>
              <w:rPr>
                <w:rFonts w:eastAsia="Microsoft Sans Serif"/>
              </w:rPr>
            </w:pPr>
            <w:r>
              <w:rPr>
                <w:rFonts w:eastAsia="Microsoft Sans Serif"/>
              </w:rPr>
              <w:t>Voća Slivarsko</w:t>
            </w:r>
          </w:p>
        </w:tc>
        <w:tc>
          <w:tcPr>
            <w:tcW w:w="1985" w:type="dxa"/>
            <w:tcBorders>
              <w:top w:val="single" w:sz="4" w:space="0" w:color="auto"/>
              <w:left w:val="single" w:sz="4" w:space="0" w:color="auto"/>
              <w:bottom w:val="single" w:sz="4" w:space="0" w:color="auto"/>
              <w:right w:val="single" w:sz="4" w:space="0" w:color="auto"/>
            </w:tcBorders>
            <w:vAlign w:val="bottom"/>
          </w:tcPr>
          <w:p w14:paraId="61C733D4" w14:textId="77777777" w:rsidR="00E024A8" w:rsidRDefault="00E024A8" w:rsidP="00E024A8">
            <w:pPr>
              <w:ind w:left="86" w:right="24"/>
              <w:rPr>
                <w:rFonts w:eastAsia="Microsoft Sans Serif"/>
              </w:rPr>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321C251B" w14:textId="77777777" w:rsidR="00E024A8" w:rsidRDefault="00E024A8" w:rsidP="00E024A8">
            <w:pPr>
              <w:jc w:val="center"/>
              <w:rPr>
                <w:rFonts w:eastAsia="Microsoft Sans Serif"/>
              </w:rP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vAlign w:val="bottom"/>
          </w:tcPr>
          <w:p w14:paraId="7CC85585" w14:textId="77777777" w:rsidR="00E024A8" w:rsidRDefault="00E024A8" w:rsidP="00E024A8">
            <w:pPr>
              <w:jc w:val="center"/>
              <w:rPr>
                <w:rFonts w:eastAsia="Microsoft Sans Serif"/>
              </w:rPr>
            </w:pPr>
            <w:r>
              <w:rPr>
                <w:rFonts w:eastAsia="Microsoft Sans Serif"/>
              </w:rPr>
              <w:t>SA</w:t>
            </w:r>
          </w:p>
        </w:tc>
      </w:tr>
      <w:tr w:rsidR="00E024A8" w:rsidRPr="00A81294" w14:paraId="3497A415" w14:textId="77777777" w:rsidTr="000B6223">
        <w:trPr>
          <w:cantSplit/>
          <w:trHeight w:val="312"/>
        </w:trPr>
        <w:tc>
          <w:tcPr>
            <w:tcW w:w="841" w:type="dxa"/>
            <w:tcBorders>
              <w:top w:val="single" w:sz="4" w:space="0" w:color="auto"/>
              <w:left w:val="single" w:sz="4" w:space="0" w:color="auto"/>
              <w:bottom w:val="single" w:sz="4" w:space="0" w:color="auto"/>
              <w:right w:val="single" w:sz="4" w:space="0" w:color="auto"/>
            </w:tcBorders>
            <w:vAlign w:val="bottom"/>
          </w:tcPr>
          <w:p w14:paraId="24D2EEED" w14:textId="77777777" w:rsidR="00E024A8" w:rsidRDefault="00E024A8" w:rsidP="00E024A8">
            <w:pPr>
              <w:jc w:val="center"/>
              <w:rPr>
                <w:rFonts w:eastAsia="Microsoft Sans Serif"/>
              </w:rPr>
            </w:pPr>
            <w:r>
              <w:rPr>
                <w:rFonts w:eastAsia="Microsoft Sans Serif"/>
              </w:rPr>
              <w:t>2186</w:t>
            </w:r>
          </w:p>
        </w:tc>
        <w:tc>
          <w:tcPr>
            <w:tcW w:w="3260" w:type="dxa"/>
            <w:tcBorders>
              <w:top w:val="single" w:sz="4" w:space="0" w:color="auto"/>
              <w:left w:val="single" w:sz="4" w:space="0" w:color="auto"/>
              <w:bottom w:val="single" w:sz="4" w:space="0" w:color="auto"/>
              <w:right w:val="single" w:sz="4" w:space="0" w:color="auto"/>
            </w:tcBorders>
          </w:tcPr>
          <w:p w14:paraId="4B24C9AC" w14:textId="77777777" w:rsidR="00E024A8" w:rsidRDefault="00E024A8" w:rsidP="00E024A8">
            <w:pPr>
              <w:ind w:left="86" w:right="24"/>
              <w:rPr>
                <w:rFonts w:eastAsia="Microsoft Sans Serif"/>
              </w:rPr>
            </w:pPr>
            <w:r>
              <w:rPr>
                <w:rFonts w:eastAsia="Microsoft Sans Serif"/>
              </w:rPr>
              <w:t>Voća Stolniki</w:t>
            </w:r>
          </w:p>
        </w:tc>
        <w:tc>
          <w:tcPr>
            <w:tcW w:w="1985" w:type="dxa"/>
            <w:tcBorders>
              <w:top w:val="single" w:sz="4" w:space="0" w:color="auto"/>
              <w:left w:val="single" w:sz="4" w:space="0" w:color="auto"/>
              <w:bottom w:val="single" w:sz="4" w:space="0" w:color="auto"/>
              <w:right w:val="single" w:sz="4" w:space="0" w:color="auto"/>
            </w:tcBorders>
          </w:tcPr>
          <w:p w14:paraId="5D59A193" w14:textId="77777777" w:rsidR="00E024A8" w:rsidRDefault="00E024A8" w:rsidP="00E024A8">
            <w:pPr>
              <w:ind w:left="86" w:right="24"/>
              <w:rPr>
                <w:rFonts w:eastAsia="Microsoft Sans Serif"/>
              </w:rPr>
            </w:pPr>
            <w:r>
              <w:rPr>
                <w:rFonts w:eastAsia="Microsoft Sans Serif"/>
              </w:rPr>
              <w:t>Ivanec</w:t>
            </w:r>
          </w:p>
        </w:tc>
        <w:tc>
          <w:tcPr>
            <w:tcW w:w="1842" w:type="dxa"/>
            <w:tcBorders>
              <w:top w:val="single" w:sz="4" w:space="0" w:color="auto"/>
              <w:left w:val="single" w:sz="4" w:space="0" w:color="auto"/>
              <w:bottom w:val="single" w:sz="4" w:space="0" w:color="auto"/>
              <w:right w:val="single" w:sz="4" w:space="0" w:color="auto"/>
            </w:tcBorders>
            <w:vAlign w:val="bottom"/>
          </w:tcPr>
          <w:p w14:paraId="5298794A" w14:textId="77777777" w:rsidR="00E024A8" w:rsidRDefault="00E024A8" w:rsidP="00E024A8">
            <w:pPr>
              <w:jc w:val="center"/>
              <w:rPr>
                <w:rFonts w:eastAsia="Microsoft Sans Serif"/>
              </w:rPr>
            </w:pPr>
            <w:r>
              <w:rPr>
                <w:rFonts w:eastAsia="Microsoft Sans Serif"/>
              </w:rPr>
              <w:t>100</w:t>
            </w:r>
          </w:p>
        </w:tc>
        <w:tc>
          <w:tcPr>
            <w:tcW w:w="1134" w:type="dxa"/>
            <w:tcBorders>
              <w:top w:val="single" w:sz="4" w:space="0" w:color="auto"/>
              <w:left w:val="single" w:sz="4" w:space="0" w:color="auto"/>
              <w:bottom w:val="single" w:sz="4" w:space="0" w:color="auto"/>
              <w:right w:val="single" w:sz="4" w:space="0" w:color="auto"/>
            </w:tcBorders>
          </w:tcPr>
          <w:p w14:paraId="3E71F382" w14:textId="77777777" w:rsidR="00E024A8" w:rsidRDefault="00E024A8" w:rsidP="00E024A8">
            <w:pPr>
              <w:jc w:val="center"/>
              <w:rPr>
                <w:rFonts w:eastAsia="Microsoft Sans Serif"/>
              </w:rPr>
            </w:pPr>
            <w:r>
              <w:rPr>
                <w:rFonts w:eastAsia="Microsoft Sans Serif"/>
              </w:rPr>
              <w:t>SA</w:t>
            </w:r>
          </w:p>
        </w:tc>
      </w:tr>
    </w:tbl>
    <w:p w14:paraId="387E9C03" w14:textId="77777777" w:rsidR="0083064C" w:rsidRDefault="0083064C" w:rsidP="00F10FD4">
      <w:pPr>
        <w:pStyle w:val="Tijeloteksta2"/>
        <w:widowControl w:val="0"/>
        <w:autoSpaceDE w:val="0"/>
        <w:autoSpaceDN w:val="0"/>
        <w:adjustRightInd w:val="0"/>
        <w:spacing w:after="0" w:line="240" w:lineRule="auto"/>
        <w:ind w:firstLine="567"/>
        <w:jc w:val="both"/>
        <w:rPr>
          <w:lang w:val="en-GB"/>
        </w:rPr>
      </w:pPr>
    </w:p>
    <w:p w14:paraId="6C33E585" w14:textId="77777777" w:rsidR="0070364F" w:rsidRDefault="0070364F" w:rsidP="0070364F">
      <w:pPr>
        <w:jc w:val="both"/>
        <w:rPr>
          <w:i/>
        </w:rPr>
      </w:pPr>
      <w:r>
        <w:rPr>
          <w:i/>
        </w:rPr>
        <w:t>* tip trafostanice:</w:t>
      </w:r>
    </w:p>
    <w:p w14:paraId="1DF915A1" w14:textId="77777777" w:rsidR="0070364F" w:rsidRDefault="0070364F" w:rsidP="0070364F">
      <w:pPr>
        <w:jc w:val="both"/>
        <w:rPr>
          <w:i/>
        </w:rPr>
      </w:pPr>
      <w:r>
        <w:rPr>
          <w:i/>
        </w:rPr>
        <w:t xml:space="preserve">SA - stupna aluminijska, </w:t>
      </w:r>
      <w:r w:rsidR="00E024A8">
        <w:rPr>
          <w:i/>
        </w:rPr>
        <w:t>V</w:t>
      </w:r>
      <w:r>
        <w:rPr>
          <w:i/>
        </w:rPr>
        <w:t>T - tornjić</w:t>
      </w:r>
    </w:p>
    <w:p w14:paraId="77BF9422" w14:textId="77777777" w:rsidR="0070364F" w:rsidRDefault="0070364F" w:rsidP="0070364F">
      <w:pPr>
        <w:pStyle w:val="Tijeloteksta"/>
        <w:spacing w:after="0"/>
        <w:rPr>
          <w:i/>
          <w:sz w:val="23"/>
        </w:rPr>
      </w:pPr>
    </w:p>
    <w:p w14:paraId="0BA2C39B" w14:textId="77777777" w:rsidR="00E024A8" w:rsidRPr="00E024A8" w:rsidRDefault="00E024A8" w:rsidP="00E024A8">
      <w:pPr>
        <w:pStyle w:val="Bodytext20"/>
        <w:shd w:val="clear" w:color="auto" w:fill="auto"/>
        <w:spacing w:line="240" w:lineRule="auto"/>
        <w:ind w:firstLine="567"/>
        <w:jc w:val="both"/>
        <w:rPr>
          <w:sz w:val="24"/>
          <w:szCs w:val="24"/>
        </w:rPr>
      </w:pPr>
      <w:proofErr w:type="spellStart"/>
      <w:r w:rsidRPr="00E024A8">
        <w:rPr>
          <w:sz w:val="24"/>
          <w:szCs w:val="24"/>
        </w:rPr>
        <w:t>Srednjenaponsku</w:t>
      </w:r>
      <w:proofErr w:type="spellEnd"/>
      <w:r w:rsidRPr="00E024A8">
        <w:rPr>
          <w:sz w:val="24"/>
          <w:szCs w:val="24"/>
        </w:rPr>
        <w:t xml:space="preserve"> </w:t>
      </w:r>
      <w:proofErr w:type="spellStart"/>
      <w:r w:rsidRPr="00E024A8">
        <w:rPr>
          <w:sz w:val="24"/>
          <w:szCs w:val="24"/>
        </w:rPr>
        <w:t>mrežu</w:t>
      </w:r>
      <w:proofErr w:type="spellEnd"/>
      <w:r w:rsidRPr="00E024A8">
        <w:rPr>
          <w:sz w:val="24"/>
          <w:szCs w:val="24"/>
        </w:rPr>
        <w:t xml:space="preserve"> </w:t>
      </w:r>
      <w:proofErr w:type="spellStart"/>
      <w:r>
        <w:rPr>
          <w:sz w:val="24"/>
          <w:szCs w:val="24"/>
        </w:rPr>
        <w:t>na</w:t>
      </w:r>
      <w:proofErr w:type="spellEnd"/>
      <w:r>
        <w:rPr>
          <w:sz w:val="24"/>
          <w:szCs w:val="24"/>
        </w:rPr>
        <w:t xml:space="preserve"> </w:t>
      </w:r>
      <w:proofErr w:type="spellStart"/>
      <w:r>
        <w:rPr>
          <w:sz w:val="24"/>
          <w:szCs w:val="24"/>
        </w:rPr>
        <w:t>području</w:t>
      </w:r>
      <w:proofErr w:type="spellEnd"/>
      <w:r>
        <w:rPr>
          <w:sz w:val="24"/>
          <w:szCs w:val="24"/>
        </w:rPr>
        <w:t xml:space="preserve"> o</w:t>
      </w:r>
      <w:r w:rsidRPr="00E024A8">
        <w:rPr>
          <w:sz w:val="24"/>
          <w:szCs w:val="24"/>
        </w:rPr>
        <w:t xml:space="preserve">pćine </w:t>
      </w:r>
      <w:proofErr w:type="spellStart"/>
      <w:r>
        <w:rPr>
          <w:sz w:val="24"/>
          <w:szCs w:val="24"/>
        </w:rPr>
        <w:t>sačinjava</w:t>
      </w:r>
      <w:proofErr w:type="spellEnd"/>
      <w:r w:rsidRPr="00E024A8">
        <w:rPr>
          <w:sz w:val="24"/>
          <w:szCs w:val="24"/>
        </w:rPr>
        <w:t xml:space="preserve"> 15 </w:t>
      </w:r>
      <w:proofErr w:type="spellStart"/>
      <w:r w:rsidRPr="00E024A8">
        <w:rPr>
          <w:sz w:val="24"/>
          <w:szCs w:val="24"/>
        </w:rPr>
        <w:t>dalekovoda</w:t>
      </w:r>
      <w:proofErr w:type="spellEnd"/>
      <w:r w:rsidRPr="00E024A8">
        <w:rPr>
          <w:sz w:val="24"/>
          <w:szCs w:val="24"/>
        </w:rPr>
        <w:t xml:space="preserve"> </w:t>
      </w:r>
      <w:proofErr w:type="spellStart"/>
      <w:r w:rsidRPr="00E024A8">
        <w:rPr>
          <w:sz w:val="24"/>
          <w:szCs w:val="24"/>
        </w:rPr>
        <w:t>i</w:t>
      </w:r>
      <w:proofErr w:type="spellEnd"/>
      <w:r w:rsidRPr="00E024A8">
        <w:rPr>
          <w:sz w:val="24"/>
          <w:szCs w:val="24"/>
        </w:rPr>
        <w:t xml:space="preserve"> 6 </w:t>
      </w:r>
      <w:proofErr w:type="spellStart"/>
      <w:r w:rsidRPr="00E024A8">
        <w:rPr>
          <w:sz w:val="24"/>
          <w:szCs w:val="24"/>
        </w:rPr>
        <w:t>podzemnih</w:t>
      </w:r>
      <w:proofErr w:type="spellEnd"/>
      <w:r w:rsidRPr="00E024A8">
        <w:rPr>
          <w:sz w:val="24"/>
          <w:szCs w:val="24"/>
        </w:rPr>
        <w:t xml:space="preserve"> </w:t>
      </w:r>
      <w:proofErr w:type="spellStart"/>
      <w:r w:rsidRPr="00E024A8">
        <w:rPr>
          <w:sz w:val="24"/>
          <w:szCs w:val="24"/>
        </w:rPr>
        <w:t>kabela</w:t>
      </w:r>
      <w:proofErr w:type="spellEnd"/>
      <w:r w:rsidRPr="00E024A8">
        <w:rPr>
          <w:sz w:val="24"/>
          <w:szCs w:val="24"/>
        </w:rPr>
        <w:t xml:space="preserve">. </w:t>
      </w:r>
      <w:proofErr w:type="spellStart"/>
      <w:r w:rsidRPr="00E024A8">
        <w:rPr>
          <w:sz w:val="24"/>
          <w:szCs w:val="24"/>
        </w:rPr>
        <w:t>Zračna</w:t>
      </w:r>
      <w:proofErr w:type="spellEnd"/>
      <w:r w:rsidRPr="00E024A8">
        <w:rPr>
          <w:sz w:val="24"/>
          <w:szCs w:val="24"/>
        </w:rPr>
        <w:t xml:space="preserve"> </w:t>
      </w:r>
      <w:proofErr w:type="spellStart"/>
      <w:r w:rsidRPr="00E024A8">
        <w:rPr>
          <w:sz w:val="24"/>
          <w:szCs w:val="24"/>
        </w:rPr>
        <w:t>mreža</w:t>
      </w:r>
      <w:proofErr w:type="spellEnd"/>
      <w:r w:rsidRPr="00E024A8">
        <w:rPr>
          <w:sz w:val="24"/>
          <w:szCs w:val="24"/>
        </w:rPr>
        <w:t xml:space="preserve"> </w:t>
      </w:r>
      <w:proofErr w:type="spellStart"/>
      <w:r w:rsidRPr="00E024A8">
        <w:rPr>
          <w:sz w:val="24"/>
          <w:szCs w:val="24"/>
        </w:rPr>
        <w:t>izvedena</w:t>
      </w:r>
      <w:proofErr w:type="spellEnd"/>
      <w:r w:rsidRPr="00E024A8">
        <w:rPr>
          <w:sz w:val="24"/>
          <w:szCs w:val="24"/>
        </w:rPr>
        <w:t xml:space="preserve"> je Al-</w:t>
      </w:r>
      <w:proofErr w:type="spellStart"/>
      <w:r w:rsidRPr="00E024A8">
        <w:rPr>
          <w:sz w:val="24"/>
          <w:szCs w:val="24"/>
        </w:rPr>
        <w:t>Če</w:t>
      </w:r>
      <w:proofErr w:type="spellEnd"/>
      <w:r w:rsidRPr="00E024A8">
        <w:rPr>
          <w:sz w:val="24"/>
          <w:szCs w:val="24"/>
        </w:rPr>
        <w:t xml:space="preserve"> </w:t>
      </w:r>
      <w:proofErr w:type="spellStart"/>
      <w:r w:rsidRPr="00E024A8">
        <w:rPr>
          <w:sz w:val="24"/>
          <w:szCs w:val="24"/>
        </w:rPr>
        <w:t>vodičima</w:t>
      </w:r>
      <w:proofErr w:type="spellEnd"/>
      <w:r w:rsidRPr="00E024A8">
        <w:rPr>
          <w:sz w:val="24"/>
          <w:szCs w:val="24"/>
        </w:rPr>
        <w:t xml:space="preserve"> </w:t>
      </w:r>
      <w:proofErr w:type="spellStart"/>
      <w:r w:rsidRPr="00E024A8">
        <w:rPr>
          <w:sz w:val="24"/>
          <w:szCs w:val="24"/>
        </w:rPr>
        <w:t>na</w:t>
      </w:r>
      <w:proofErr w:type="spellEnd"/>
      <w:r w:rsidRPr="00E024A8">
        <w:rPr>
          <w:sz w:val="24"/>
          <w:szCs w:val="24"/>
        </w:rPr>
        <w:t xml:space="preserve"> </w:t>
      </w:r>
      <w:proofErr w:type="spellStart"/>
      <w:r w:rsidRPr="00E024A8">
        <w:rPr>
          <w:sz w:val="24"/>
          <w:szCs w:val="24"/>
        </w:rPr>
        <w:t>čelično-rešetkastim</w:t>
      </w:r>
      <w:proofErr w:type="spellEnd"/>
      <w:r w:rsidRPr="00E024A8">
        <w:rPr>
          <w:sz w:val="24"/>
          <w:szCs w:val="24"/>
        </w:rPr>
        <w:t xml:space="preserve">, </w:t>
      </w:r>
      <w:proofErr w:type="spellStart"/>
      <w:r w:rsidRPr="00E024A8">
        <w:rPr>
          <w:sz w:val="24"/>
          <w:szCs w:val="24"/>
        </w:rPr>
        <w:t>drvenim</w:t>
      </w:r>
      <w:proofErr w:type="spellEnd"/>
      <w:r w:rsidRPr="00E024A8">
        <w:rPr>
          <w:sz w:val="24"/>
          <w:szCs w:val="24"/>
        </w:rPr>
        <w:t xml:space="preserve"> </w:t>
      </w:r>
      <w:proofErr w:type="spellStart"/>
      <w:r w:rsidRPr="00E024A8">
        <w:rPr>
          <w:sz w:val="24"/>
          <w:szCs w:val="24"/>
        </w:rPr>
        <w:t>i</w:t>
      </w:r>
      <w:proofErr w:type="spellEnd"/>
      <w:r w:rsidRPr="00E024A8">
        <w:rPr>
          <w:sz w:val="24"/>
          <w:szCs w:val="24"/>
        </w:rPr>
        <w:t xml:space="preserve"> </w:t>
      </w:r>
      <w:proofErr w:type="spellStart"/>
      <w:r w:rsidRPr="00E024A8">
        <w:rPr>
          <w:sz w:val="24"/>
          <w:szCs w:val="24"/>
        </w:rPr>
        <w:t>betonskim</w:t>
      </w:r>
      <w:proofErr w:type="spellEnd"/>
      <w:r w:rsidRPr="00E024A8">
        <w:rPr>
          <w:sz w:val="24"/>
          <w:szCs w:val="24"/>
        </w:rPr>
        <w:t xml:space="preserve"> </w:t>
      </w:r>
      <w:proofErr w:type="spellStart"/>
      <w:r w:rsidRPr="00E024A8">
        <w:rPr>
          <w:sz w:val="24"/>
          <w:szCs w:val="24"/>
        </w:rPr>
        <w:t>stupovima</w:t>
      </w:r>
      <w:proofErr w:type="spellEnd"/>
      <w:r w:rsidRPr="00E024A8">
        <w:rPr>
          <w:sz w:val="24"/>
          <w:szCs w:val="24"/>
        </w:rPr>
        <w:t xml:space="preserve">, </w:t>
      </w:r>
      <w:proofErr w:type="spellStart"/>
      <w:r w:rsidRPr="00E024A8">
        <w:rPr>
          <w:sz w:val="24"/>
          <w:szCs w:val="24"/>
        </w:rPr>
        <w:t>dok</w:t>
      </w:r>
      <w:proofErr w:type="spellEnd"/>
      <w:r w:rsidRPr="00E024A8">
        <w:rPr>
          <w:sz w:val="24"/>
          <w:szCs w:val="24"/>
        </w:rPr>
        <w:t xml:space="preserve"> je </w:t>
      </w:r>
      <w:proofErr w:type="spellStart"/>
      <w:r w:rsidRPr="00E024A8">
        <w:rPr>
          <w:sz w:val="24"/>
          <w:szCs w:val="24"/>
        </w:rPr>
        <w:t>podzemna</w:t>
      </w:r>
      <w:proofErr w:type="spellEnd"/>
      <w:r w:rsidRPr="00E024A8">
        <w:rPr>
          <w:sz w:val="24"/>
          <w:szCs w:val="24"/>
        </w:rPr>
        <w:t xml:space="preserve"> </w:t>
      </w:r>
      <w:proofErr w:type="spellStart"/>
      <w:r w:rsidRPr="00E024A8">
        <w:rPr>
          <w:sz w:val="24"/>
          <w:szCs w:val="24"/>
        </w:rPr>
        <w:t>mreža</w:t>
      </w:r>
      <w:proofErr w:type="spellEnd"/>
      <w:r w:rsidRPr="00E024A8">
        <w:rPr>
          <w:sz w:val="24"/>
          <w:szCs w:val="24"/>
        </w:rPr>
        <w:t xml:space="preserve"> </w:t>
      </w:r>
      <w:proofErr w:type="spellStart"/>
      <w:r w:rsidRPr="00E024A8">
        <w:rPr>
          <w:sz w:val="24"/>
          <w:szCs w:val="24"/>
        </w:rPr>
        <w:t>izvedena</w:t>
      </w:r>
      <w:proofErr w:type="spellEnd"/>
      <w:r w:rsidRPr="00E024A8">
        <w:rPr>
          <w:sz w:val="24"/>
          <w:szCs w:val="24"/>
        </w:rPr>
        <w:t xml:space="preserve"> </w:t>
      </w:r>
      <w:proofErr w:type="spellStart"/>
      <w:r w:rsidRPr="00E024A8">
        <w:rPr>
          <w:sz w:val="24"/>
          <w:szCs w:val="24"/>
        </w:rPr>
        <w:t>kabelima</w:t>
      </w:r>
      <w:proofErr w:type="spellEnd"/>
      <w:r w:rsidRPr="00E024A8">
        <w:rPr>
          <w:sz w:val="24"/>
          <w:szCs w:val="24"/>
        </w:rPr>
        <w:t xml:space="preserve"> XHE-A. </w:t>
      </w:r>
      <w:proofErr w:type="spellStart"/>
      <w:r w:rsidRPr="00E024A8">
        <w:rPr>
          <w:sz w:val="24"/>
          <w:szCs w:val="24"/>
        </w:rPr>
        <w:t>Zračna</w:t>
      </w:r>
      <w:proofErr w:type="spellEnd"/>
      <w:r w:rsidRPr="00E024A8">
        <w:rPr>
          <w:sz w:val="24"/>
          <w:szCs w:val="24"/>
        </w:rPr>
        <w:t xml:space="preserve"> </w:t>
      </w:r>
      <w:proofErr w:type="spellStart"/>
      <w:r w:rsidRPr="00E024A8">
        <w:rPr>
          <w:sz w:val="24"/>
          <w:szCs w:val="24"/>
        </w:rPr>
        <w:t>mreža</w:t>
      </w:r>
      <w:proofErr w:type="spellEnd"/>
      <w:r w:rsidRPr="00E024A8">
        <w:rPr>
          <w:sz w:val="24"/>
          <w:szCs w:val="24"/>
        </w:rPr>
        <w:t xml:space="preserve"> </w:t>
      </w:r>
      <w:proofErr w:type="spellStart"/>
      <w:r w:rsidRPr="00E024A8">
        <w:rPr>
          <w:sz w:val="24"/>
          <w:szCs w:val="24"/>
        </w:rPr>
        <w:t>izvedena</w:t>
      </w:r>
      <w:proofErr w:type="spellEnd"/>
      <w:r w:rsidRPr="00E024A8">
        <w:rPr>
          <w:sz w:val="24"/>
          <w:szCs w:val="24"/>
        </w:rPr>
        <w:t xml:space="preserve"> je u </w:t>
      </w:r>
      <w:proofErr w:type="spellStart"/>
      <w:r w:rsidRPr="00E024A8">
        <w:rPr>
          <w:sz w:val="24"/>
          <w:szCs w:val="24"/>
        </w:rPr>
        <w:t>duljini</w:t>
      </w:r>
      <w:proofErr w:type="spellEnd"/>
      <w:r w:rsidRPr="00E024A8">
        <w:rPr>
          <w:sz w:val="24"/>
          <w:szCs w:val="24"/>
        </w:rPr>
        <w:t xml:space="preserve"> 20,24 km, a </w:t>
      </w:r>
      <w:proofErr w:type="spellStart"/>
      <w:r w:rsidRPr="00E024A8">
        <w:rPr>
          <w:sz w:val="24"/>
          <w:szCs w:val="24"/>
        </w:rPr>
        <w:t>podzemna</w:t>
      </w:r>
      <w:proofErr w:type="spellEnd"/>
      <w:r w:rsidRPr="00E024A8">
        <w:rPr>
          <w:sz w:val="24"/>
          <w:szCs w:val="24"/>
        </w:rPr>
        <w:t xml:space="preserve"> u </w:t>
      </w:r>
      <w:proofErr w:type="spellStart"/>
      <w:r w:rsidRPr="00E024A8">
        <w:rPr>
          <w:sz w:val="24"/>
          <w:szCs w:val="24"/>
        </w:rPr>
        <w:t>duljini</w:t>
      </w:r>
      <w:proofErr w:type="spellEnd"/>
      <w:r w:rsidRPr="00E024A8">
        <w:rPr>
          <w:sz w:val="24"/>
          <w:szCs w:val="24"/>
        </w:rPr>
        <w:t xml:space="preserve"> 5,71 km.</w:t>
      </w:r>
    </w:p>
    <w:p w14:paraId="7E36D078" w14:textId="77777777" w:rsidR="00531BA3" w:rsidRPr="00E024A8" w:rsidRDefault="00E024A8" w:rsidP="00E024A8">
      <w:pPr>
        <w:pStyle w:val="Tijeloteksta"/>
        <w:spacing w:after="0"/>
        <w:ind w:firstLine="567"/>
        <w:jc w:val="both"/>
      </w:pPr>
      <w:r w:rsidRPr="00E024A8">
        <w:t>Niskonaponska mreža unutar Općine izvedena je zračno golim vodičima, odnosno samonosivim kabelskim snopovima, na drvenim ili betonskim stupovima, odnosno podzemno kabelima. Niskonaponska električna mreža izvedena je na području svih naselja Općine</w:t>
      </w:r>
      <w:r w:rsidR="0070364F" w:rsidRPr="00E024A8">
        <w:t>.</w:t>
      </w:r>
      <w:r w:rsidR="00531BA3" w:rsidRPr="00E024A8">
        <w:t xml:space="preserve"> </w:t>
      </w:r>
    </w:p>
    <w:p w14:paraId="17E89085" w14:textId="77777777" w:rsidR="00E024A8" w:rsidRPr="00E024A8" w:rsidRDefault="00E024A8" w:rsidP="00E024A8">
      <w:pPr>
        <w:pStyle w:val="Tijeloteksta"/>
        <w:spacing w:after="0"/>
        <w:ind w:firstLine="567"/>
        <w:jc w:val="both"/>
      </w:pPr>
    </w:p>
    <w:p w14:paraId="4FFCFAC8" w14:textId="77777777" w:rsidR="00E024A8" w:rsidRDefault="00E024A8" w:rsidP="00E024A8">
      <w:pPr>
        <w:pStyle w:val="Bodytext20"/>
        <w:shd w:val="clear" w:color="auto" w:fill="auto"/>
        <w:spacing w:line="240" w:lineRule="auto"/>
        <w:ind w:firstLine="567"/>
        <w:jc w:val="both"/>
        <w:rPr>
          <w:sz w:val="24"/>
          <w:szCs w:val="24"/>
        </w:rPr>
      </w:pPr>
      <w:r w:rsidRPr="00E024A8">
        <w:rPr>
          <w:sz w:val="24"/>
          <w:szCs w:val="24"/>
        </w:rPr>
        <w:t xml:space="preserve">Distributer </w:t>
      </w:r>
      <w:proofErr w:type="spellStart"/>
      <w:r w:rsidRPr="00E024A8">
        <w:rPr>
          <w:sz w:val="24"/>
          <w:szCs w:val="24"/>
        </w:rPr>
        <w:t>električne</w:t>
      </w:r>
      <w:proofErr w:type="spellEnd"/>
      <w:r w:rsidRPr="00E024A8">
        <w:rPr>
          <w:sz w:val="24"/>
          <w:szCs w:val="24"/>
        </w:rPr>
        <w:t xml:space="preserve"> </w:t>
      </w:r>
      <w:proofErr w:type="spellStart"/>
      <w:r w:rsidRPr="00E024A8">
        <w:rPr>
          <w:sz w:val="24"/>
          <w:szCs w:val="24"/>
        </w:rPr>
        <w:t>energije</w:t>
      </w:r>
      <w:proofErr w:type="spellEnd"/>
      <w:r w:rsidRPr="00E024A8">
        <w:rPr>
          <w:sz w:val="24"/>
          <w:szCs w:val="24"/>
        </w:rPr>
        <w:t xml:space="preserve"> za </w:t>
      </w:r>
      <w:proofErr w:type="spellStart"/>
      <w:r w:rsidRPr="00E024A8">
        <w:rPr>
          <w:sz w:val="24"/>
          <w:szCs w:val="24"/>
        </w:rPr>
        <w:t>područje</w:t>
      </w:r>
      <w:proofErr w:type="spellEnd"/>
      <w:r w:rsidRPr="00E024A8">
        <w:rPr>
          <w:sz w:val="24"/>
          <w:szCs w:val="24"/>
        </w:rPr>
        <w:t xml:space="preserve"> Općine je HEP - Operator </w:t>
      </w:r>
      <w:proofErr w:type="spellStart"/>
      <w:r w:rsidRPr="00E024A8">
        <w:rPr>
          <w:sz w:val="24"/>
          <w:szCs w:val="24"/>
        </w:rPr>
        <w:t>distribucijskog</w:t>
      </w:r>
      <w:proofErr w:type="spellEnd"/>
      <w:r w:rsidRPr="00E024A8">
        <w:rPr>
          <w:sz w:val="24"/>
          <w:szCs w:val="24"/>
        </w:rPr>
        <w:t xml:space="preserve"> </w:t>
      </w:r>
      <w:proofErr w:type="spellStart"/>
      <w:r w:rsidRPr="00E024A8">
        <w:rPr>
          <w:sz w:val="24"/>
          <w:szCs w:val="24"/>
        </w:rPr>
        <w:t>sustava</w:t>
      </w:r>
      <w:proofErr w:type="spellEnd"/>
      <w:r w:rsidRPr="00E024A8">
        <w:rPr>
          <w:sz w:val="24"/>
          <w:szCs w:val="24"/>
        </w:rPr>
        <w:t xml:space="preserve"> d.o.o.</w:t>
      </w:r>
      <w:r>
        <w:rPr>
          <w:sz w:val="24"/>
          <w:szCs w:val="24"/>
        </w:rPr>
        <w:t>,</w:t>
      </w:r>
      <w:r w:rsidRPr="00E024A8">
        <w:rPr>
          <w:sz w:val="24"/>
          <w:szCs w:val="24"/>
        </w:rPr>
        <w:t xml:space="preserve"> Elektra </w:t>
      </w:r>
      <w:proofErr w:type="spellStart"/>
      <w:r w:rsidRPr="00E024A8">
        <w:rPr>
          <w:sz w:val="24"/>
          <w:szCs w:val="24"/>
        </w:rPr>
        <w:t>Varaždin</w:t>
      </w:r>
      <w:proofErr w:type="spellEnd"/>
      <w:r w:rsidRPr="00E024A8">
        <w:rPr>
          <w:sz w:val="24"/>
          <w:szCs w:val="24"/>
        </w:rPr>
        <w:t xml:space="preserve">, </w:t>
      </w:r>
      <w:proofErr w:type="spellStart"/>
      <w:r w:rsidRPr="00E024A8">
        <w:rPr>
          <w:sz w:val="24"/>
          <w:szCs w:val="24"/>
        </w:rPr>
        <w:t>Kratka</w:t>
      </w:r>
      <w:proofErr w:type="spellEnd"/>
      <w:r w:rsidRPr="00E024A8">
        <w:rPr>
          <w:sz w:val="24"/>
          <w:szCs w:val="24"/>
        </w:rPr>
        <w:t xml:space="preserve"> 3, </w:t>
      </w:r>
      <w:proofErr w:type="spellStart"/>
      <w:r w:rsidRPr="00E024A8">
        <w:rPr>
          <w:sz w:val="24"/>
          <w:szCs w:val="24"/>
        </w:rPr>
        <w:t>Varaždin</w:t>
      </w:r>
      <w:proofErr w:type="spellEnd"/>
      <w:r w:rsidRPr="00E024A8">
        <w:rPr>
          <w:sz w:val="24"/>
          <w:szCs w:val="24"/>
        </w:rPr>
        <w:t>.</w:t>
      </w:r>
    </w:p>
    <w:p w14:paraId="372DBAE6" w14:textId="77777777" w:rsidR="00E024A8" w:rsidRPr="00E024A8" w:rsidRDefault="00E024A8" w:rsidP="00E024A8">
      <w:pPr>
        <w:pStyle w:val="Bodytext20"/>
        <w:shd w:val="clear" w:color="auto" w:fill="auto"/>
        <w:spacing w:line="240" w:lineRule="auto"/>
        <w:ind w:firstLine="567"/>
        <w:jc w:val="both"/>
        <w:rPr>
          <w:sz w:val="24"/>
          <w:szCs w:val="24"/>
        </w:rPr>
      </w:pPr>
    </w:p>
    <w:p w14:paraId="7067E723" w14:textId="77777777" w:rsidR="00E024A8" w:rsidRPr="00E024A8" w:rsidRDefault="00E024A8" w:rsidP="00E024A8">
      <w:pPr>
        <w:pStyle w:val="Bodytext20"/>
        <w:shd w:val="clear" w:color="auto" w:fill="auto"/>
        <w:spacing w:line="240" w:lineRule="auto"/>
        <w:ind w:firstLine="567"/>
        <w:jc w:val="both"/>
        <w:rPr>
          <w:sz w:val="24"/>
          <w:szCs w:val="24"/>
        </w:rPr>
      </w:pPr>
      <w:proofErr w:type="spellStart"/>
      <w:r w:rsidRPr="00E024A8">
        <w:rPr>
          <w:sz w:val="24"/>
          <w:szCs w:val="24"/>
        </w:rPr>
        <w:t>Područjem</w:t>
      </w:r>
      <w:proofErr w:type="spellEnd"/>
      <w:r w:rsidRPr="00E024A8">
        <w:rPr>
          <w:sz w:val="24"/>
          <w:szCs w:val="24"/>
        </w:rPr>
        <w:t xml:space="preserve"> Općine ne </w:t>
      </w:r>
      <w:proofErr w:type="spellStart"/>
      <w:r w:rsidRPr="00E024A8">
        <w:rPr>
          <w:sz w:val="24"/>
          <w:szCs w:val="24"/>
        </w:rPr>
        <w:t>prolaze</w:t>
      </w:r>
      <w:proofErr w:type="spellEnd"/>
      <w:r w:rsidRPr="00E024A8">
        <w:rPr>
          <w:sz w:val="24"/>
          <w:szCs w:val="24"/>
        </w:rPr>
        <w:t xml:space="preserve"> </w:t>
      </w:r>
      <w:proofErr w:type="spellStart"/>
      <w:r w:rsidRPr="00E024A8">
        <w:rPr>
          <w:sz w:val="24"/>
          <w:szCs w:val="24"/>
        </w:rPr>
        <w:t>dalekovodi</w:t>
      </w:r>
      <w:proofErr w:type="spellEnd"/>
      <w:r w:rsidRPr="00E024A8">
        <w:rPr>
          <w:sz w:val="24"/>
          <w:szCs w:val="24"/>
        </w:rPr>
        <w:t xml:space="preserve"> </w:t>
      </w:r>
      <w:proofErr w:type="spellStart"/>
      <w:r w:rsidRPr="00E024A8">
        <w:rPr>
          <w:sz w:val="24"/>
          <w:szCs w:val="24"/>
        </w:rPr>
        <w:t>visokog</w:t>
      </w:r>
      <w:proofErr w:type="spellEnd"/>
      <w:r w:rsidRPr="00E024A8">
        <w:rPr>
          <w:sz w:val="24"/>
          <w:szCs w:val="24"/>
        </w:rPr>
        <w:t xml:space="preserve"> </w:t>
      </w:r>
      <w:proofErr w:type="spellStart"/>
      <w:r w:rsidRPr="00E024A8">
        <w:rPr>
          <w:sz w:val="24"/>
          <w:szCs w:val="24"/>
        </w:rPr>
        <w:t>napona</w:t>
      </w:r>
      <w:proofErr w:type="spellEnd"/>
      <w:r w:rsidRPr="00E024A8">
        <w:rPr>
          <w:sz w:val="24"/>
          <w:szCs w:val="24"/>
        </w:rPr>
        <w:t>.</w:t>
      </w:r>
    </w:p>
    <w:p w14:paraId="5D1B24E5" w14:textId="77777777" w:rsidR="0083064C" w:rsidRDefault="0083064C" w:rsidP="00F10FD4">
      <w:pPr>
        <w:pStyle w:val="Style28"/>
        <w:widowControl/>
        <w:ind w:left="499"/>
      </w:pPr>
    </w:p>
    <w:p w14:paraId="756356B4" w14:textId="77777777" w:rsidR="00E024A8" w:rsidRPr="00F10FD4" w:rsidRDefault="00E024A8" w:rsidP="00F10FD4">
      <w:pPr>
        <w:pStyle w:val="Style28"/>
        <w:widowControl/>
        <w:ind w:left="499"/>
      </w:pPr>
    </w:p>
    <w:p w14:paraId="7F023EB5" w14:textId="77777777" w:rsidR="00F10FD4" w:rsidRPr="006948DD" w:rsidRDefault="00F10FD4" w:rsidP="00BD746C">
      <w:pPr>
        <w:pStyle w:val="Naslov2"/>
        <w:numPr>
          <w:ilvl w:val="0"/>
          <w:numId w:val="14"/>
        </w:numPr>
        <w:rPr>
          <w:rStyle w:val="FontStyle110"/>
          <w:rFonts w:asciiTheme="majorHAnsi" w:hAnsiTheme="majorHAnsi" w:cs="Times New Roman"/>
          <w:sz w:val="24"/>
          <w:szCs w:val="24"/>
        </w:rPr>
      </w:pPr>
      <w:bookmarkStart w:id="24" w:name="_Toc64480557"/>
      <w:r w:rsidRPr="006948DD">
        <w:rPr>
          <w:rStyle w:val="FontStyle110"/>
          <w:rFonts w:asciiTheme="majorHAnsi" w:hAnsiTheme="majorHAnsi" w:cs="Times New Roman"/>
          <w:sz w:val="24"/>
          <w:szCs w:val="24"/>
        </w:rPr>
        <w:t>Pregled lokacija na kojima su uskladištene veće količine zapaljivih tekućina i plinova, eksplozivnih tvari i drugih opasnih tvari</w:t>
      </w:r>
      <w:bookmarkEnd w:id="24"/>
    </w:p>
    <w:p w14:paraId="142CA7C2" w14:textId="77777777" w:rsidR="00565356" w:rsidRDefault="00F10FD4" w:rsidP="00F10FD4">
      <w:pPr>
        <w:pStyle w:val="Style67"/>
        <w:widowControl/>
        <w:spacing w:line="240" w:lineRule="auto"/>
        <w:jc w:val="both"/>
        <w:rPr>
          <w:rStyle w:val="FontStyle55"/>
          <w:sz w:val="24"/>
          <w:szCs w:val="24"/>
        </w:rPr>
      </w:pPr>
      <w:r>
        <w:rPr>
          <w:rStyle w:val="FontStyle116"/>
          <w:rFonts w:ascii="Times New Roman" w:hAnsi="Times New Roman" w:cs="Times New Roman"/>
          <w:sz w:val="24"/>
          <w:szCs w:val="24"/>
        </w:rPr>
        <w:t xml:space="preserve">Trenutačno </w:t>
      </w:r>
      <w:r w:rsidR="00565356" w:rsidRPr="00F10FD4">
        <w:rPr>
          <w:rStyle w:val="FontStyle55"/>
          <w:sz w:val="24"/>
          <w:szCs w:val="24"/>
        </w:rPr>
        <w:t xml:space="preserve">na području Općine </w:t>
      </w:r>
      <w:r w:rsidR="0068612E">
        <w:rPr>
          <w:rStyle w:val="FontStyle55"/>
          <w:sz w:val="24"/>
          <w:szCs w:val="24"/>
        </w:rPr>
        <w:t xml:space="preserve">postoji nekoliko </w:t>
      </w:r>
      <w:r>
        <w:rPr>
          <w:rStyle w:val="FontStyle55"/>
          <w:sz w:val="24"/>
          <w:szCs w:val="24"/>
        </w:rPr>
        <w:t>lokacij</w:t>
      </w:r>
      <w:r w:rsidR="0068612E">
        <w:rPr>
          <w:rStyle w:val="FontStyle55"/>
          <w:sz w:val="24"/>
          <w:szCs w:val="24"/>
        </w:rPr>
        <w:t>a</w:t>
      </w:r>
      <w:r w:rsidR="00565356" w:rsidRPr="00F10FD4">
        <w:rPr>
          <w:rStyle w:val="FontStyle55"/>
          <w:sz w:val="24"/>
          <w:szCs w:val="24"/>
        </w:rPr>
        <w:t xml:space="preserve"> </w:t>
      </w:r>
      <w:r>
        <w:rPr>
          <w:rStyle w:val="FontStyle55"/>
          <w:sz w:val="24"/>
          <w:szCs w:val="24"/>
        </w:rPr>
        <w:t>s uskladištenom većom količinom</w:t>
      </w:r>
      <w:r w:rsidR="00565356" w:rsidRPr="00F10FD4">
        <w:rPr>
          <w:rStyle w:val="FontStyle55"/>
          <w:sz w:val="24"/>
          <w:szCs w:val="24"/>
        </w:rPr>
        <w:t xml:space="preserve"> zapaljivih tekućina, plinova, eksplozivnih ili drugih opasnih tvari, odnosno </w:t>
      </w:r>
      <w:r>
        <w:rPr>
          <w:rStyle w:val="FontStyle55"/>
          <w:sz w:val="24"/>
          <w:szCs w:val="24"/>
        </w:rPr>
        <w:t xml:space="preserve">u kojima se </w:t>
      </w:r>
      <w:r w:rsidR="00565356" w:rsidRPr="00F10FD4">
        <w:rPr>
          <w:rStyle w:val="FontStyle55"/>
          <w:sz w:val="24"/>
          <w:szCs w:val="24"/>
        </w:rPr>
        <w:t xml:space="preserve">obavlja </w:t>
      </w:r>
      <w:r w:rsidR="00565356" w:rsidRPr="003E0F48">
        <w:rPr>
          <w:rStyle w:val="FontStyle55"/>
          <w:sz w:val="24"/>
          <w:szCs w:val="24"/>
        </w:rPr>
        <w:t>njihov pretovar.</w:t>
      </w:r>
    </w:p>
    <w:p w14:paraId="102C76A6" w14:textId="77777777" w:rsidR="0068612E" w:rsidRDefault="0068612E" w:rsidP="00F10FD4">
      <w:pPr>
        <w:pStyle w:val="Style67"/>
        <w:widowControl/>
        <w:spacing w:line="240" w:lineRule="auto"/>
        <w:jc w:val="both"/>
        <w:rPr>
          <w:rStyle w:val="FontStyle55"/>
          <w:sz w:val="24"/>
          <w:szCs w:val="24"/>
        </w:rPr>
      </w:pPr>
    </w:p>
    <w:p w14:paraId="14D0887D" w14:textId="77777777" w:rsidR="0068612E" w:rsidRDefault="0068612E" w:rsidP="000F24C5">
      <w:pPr>
        <w:pStyle w:val="Style6"/>
        <w:widowControl/>
        <w:spacing w:line="240" w:lineRule="auto"/>
        <w:ind w:firstLine="0"/>
        <w:rPr>
          <w:rStyle w:val="FontStyle55"/>
          <w:i/>
          <w:sz w:val="24"/>
          <w:szCs w:val="24"/>
        </w:rPr>
      </w:pPr>
      <w:r w:rsidRPr="00F10FD4">
        <w:rPr>
          <w:rStyle w:val="FontStyle55"/>
          <w:i/>
          <w:sz w:val="24"/>
          <w:szCs w:val="24"/>
        </w:rPr>
        <w:lastRenderedPageBreak/>
        <w:t xml:space="preserve">Tabela </w:t>
      </w:r>
      <w:r w:rsidR="00E024A8">
        <w:rPr>
          <w:rStyle w:val="FontStyle55"/>
          <w:i/>
          <w:sz w:val="24"/>
          <w:szCs w:val="24"/>
        </w:rPr>
        <w:t>6</w:t>
      </w:r>
      <w:r w:rsidRPr="00F10FD4">
        <w:rPr>
          <w:rStyle w:val="FontStyle55"/>
          <w:i/>
          <w:sz w:val="24"/>
          <w:szCs w:val="24"/>
        </w:rPr>
        <w:t xml:space="preserve">. – </w:t>
      </w:r>
      <w:r w:rsidRPr="0068612E">
        <w:rPr>
          <w:i/>
          <w:iCs/>
          <w:spacing w:val="-3"/>
        </w:rPr>
        <w:t xml:space="preserve">Pregled </w:t>
      </w:r>
      <w:r w:rsidRPr="0068612E">
        <w:rPr>
          <w:i/>
          <w:iCs/>
          <w:spacing w:val="-4"/>
        </w:rPr>
        <w:t xml:space="preserve">lokacija na </w:t>
      </w:r>
      <w:r w:rsidRPr="0068612E">
        <w:rPr>
          <w:i/>
          <w:iCs/>
          <w:spacing w:val="-5"/>
        </w:rPr>
        <w:t xml:space="preserve">kojima </w:t>
      </w:r>
      <w:r w:rsidRPr="0068612E">
        <w:rPr>
          <w:i/>
          <w:iCs/>
        </w:rPr>
        <w:t xml:space="preserve">su </w:t>
      </w:r>
      <w:r w:rsidRPr="0068612E">
        <w:rPr>
          <w:i/>
          <w:iCs/>
          <w:spacing w:val="-4"/>
        </w:rPr>
        <w:t xml:space="preserve">uskladištene </w:t>
      </w:r>
      <w:r w:rsidRPr="0068612E">
        <w:rPr>
          <w:i/>
          <w:iCs/>
        </w:rPr>
        <w:t xml:space="preserve">veće </w:t>
      </w:r>
      <w:r w:rsidRPr="0068612E">
        <w:rPr>
          <w:i/>
          <w:iCs/>
          <w:spacing w:val="-4"/>
        </w:rPr>
        <w:t xml:space="preserve">količine zapaljivih </w:t>
      </w:r>
      <w:r w:rsidRPr="0068612E">
        <w:rPr>
          <w:i/>
          <w:iCs/>
          <w:spacing w:val="-5"/>
        </w:rPr>
        <w:t xml:space="preserve">tekućina, </w:t>
      </w:r>
      <w:r w:rsidRPr="0068612E">
        <w:rPr>
          <w:i/>
          <w:iCs/>
          <w:spacing w:val="-3"/>
        </w:rPr>
        <w:t xml:space="preserve">plinova, </w:t>
      </w:r>
      <w:r w:rsidRPr="0068612E">
        <w:rPr>
          <w:i/>
          <w:iCs/>
          <w:spacing w:val="-4"/>
        </w:rPr>
        <w:t xml:space="preserve">eksplozivnih </w:t>
      </w:r>
      <w:r w:rsidRPr="0068612E">
        <w:rPr>
          <w:i/>
          <w:iCs/>
        </w:rPr>
        <w:t xml:space="preserve">tvari i </w:t>
      </w:r>
      <w:r w:rsidRPr="0068612E">
        <w:rPr>
          <w:i/>
          <w:iCs/>
          <w:spacing w:val="-3"/>
        </w:rPr>
        <w:t>drugih opasnih</w:t>
      </w:r>
      <w:r w:rsidRPr="0068612E">
        <w:rPr>
          <w:i/>
          <w:iCs/>
          <w:spacing w:val="-15"/>
        </w:rPr>
        <w:t xml:space="preserve"> </w:t>
      </w:r>
      <w:r w:rsidRPr="0068612E">
        <w:rPr>
          <w:i/>
          <w:iCs/>
        </w:rPr>
        <w:t>tvari</w:t>
      </w:r>
      <w:r>
        <w:rPr>
          <w:rStyle w:val="FontStyle55"/>
          <w:i/>
          <w:sz w:val="24"/>
          <w:szCs w:val="24"/>
        </w:rPr>
        <w:t xml:space="preserve"> na području Općine</w:t>
      </w:r>
    </w:p>
    <w:tbl>
      <w:tblPr>
        <w:tblStyle w:val="Reetkatablice"/>
        <w:tblW w:w="9067" w:type="dxa"/>
        <w:tblLook w:val="04A0" w:firstRow="1" w:lastRow="0" w:firstColumn="1" w:lastColumn="0" w:noHBand="0" w:noVBand="1"/>
      </w:tblPr>
      <w:tblGrid>
        <w:gridCol w:w="2122"/>
        <w:gridCol w:w="2835"/>
        <w:gridCol w:w="1559"/>
        <w:gridCol w:w="2551"/>
      </w:tblGrid>
      <w:tr w:rsidR="00E671A4" w14:paraId="04DD5BD1" w14:textId="77777777" w:rsidTr="00E024A8">
        <w:tc>
          <w:tcPr>
            <w:tcW w:w="2122" w:type="dxa"/>
            <w:shd w:val="clear" w:color="auto" w:fill="F2F2F2" w:themeFill="background1" w:themeFillShade="F2"/>
            <w:vAlign w:val="center"/>
          </w:tcPr>
          <w:p w14:paraId="1F10D025" w14:textId="77777777" w:rsidR="00E671A4" w:rsidRDefault="00E671A4" w:rsidP="00E671A4">
            <w:pPr>
              <w:pStyle w:val="Style6"/>
              <w:widowControl/>
              <w:spacing w:line="240" w:lineRule="auto"/>
              <w:ind w:firstLine="0"/>
              <w:jc w:val="center"/>
              <w:rPr>
                <w:rStyle w:val="FontStyle55"/>
                <w:i/>
                <w:sz w:val="24"/>
                <w:szCs w:val="24"/>
              </w:rPr>
            </w:pPr>
            <w:r w:rsidRPr="0068612E">
              <w:t>lokacija</w:t>
            </w:r>
          </w:p>
        </w:tc>
        <w:tc>
          <w:tcPr>
            <w:tcW w:w="2835" w:type="dxa"/>
            <w:shd w:val="clear" w:color="auto" w:fill="F2F2F2" w:themeFill="background1" w:themeFillShade="F2"/>
            <w:vAlign w:val="center"/>
          </w:tcPr>
          <w:p w14:paraId="630DDFC6" w14:textId="77777777" w:rsidR="00E671A4" w:rsidRDefault="00E671A4" w:rsidP="00E671A4">
            <w:pPr>
              <w:pStyle w:val="Style6"/>
              <w:widowControl/>
              <w:spacing w:line="240" w:lineRule="auto"/>
              <w:ind w:firstLine="0"/>
              <w:jc w:val="center"/>
              <w:rPr>
                <w:rStyle w:val="FontStyle55"/>
                <w:i/>
                <w:sz w:val="24"/>
                <w:szCs w:val="24"/>
              </w:rPr>
            </w:pPr>
            <w:r w:rsidRPr="0068612E">
              <w:t>građevina</w:t>
            </w:r>
          </w:p>
        </w:tc>
        <w:tc>
          <w:tcPr>
            <w:tcW w:w="1559" w:type="dxa"/>
            <w:shd w:val="clear" w:color="auto" w:fill="F2F2F2" w:themeFill="background1" w:themeFillShade="F2"/>
            <w:vAlign w:val="center"/>
          </w:tcPr>
          <w:p w14:paraId="264EA1F2" w14:textId="77777777" w:rsidR="00E671A4" w:rsidRDefault="00E671A4" w:rsidP="00E671A4">
            <w:pPr>
              <w:pStyle w:val="Style6"/>
              <w:widowControl/>
              <w:spacing w:line="240" w:lineRule="auto"/>
              <w:ind w:firstLine="0"/>
              <w:jc w:val="center"/>
              <w:rPr>
                <w:rStyle w:val="FontStyle55"/>
                <w:i/>
                <w:sz w:val="24"/>
                <w:szCs w:val="24"/>
              </w:rPr>
            </w:pPr>
            <w:r w:rsidRPr="0068612E">
              <w:t>opasna tvar</w:t>
            </w:r>
          </w:p>
        </w:tc>
        <w:tc>
          <w:tcPr>
            <w:tcW w:w="2551" w:type="dxa"/>
            <w:shd w:val="clear" w:color="auto" w:fill="F2F2F2" w:themeFill="background1" w:themeFillShade="F2"/>
            <w:vAlign w:val="center"/>
          </w:tcPr>
          <w:p w14:paraId="31A793C9" w14:textId="77777777" w:rsidR="00E671A4" w:rsidRDefault="00E671A4" w:rsidP="00E671A4">
            <w:pPr>
              <w:pStyle w:val="Style6"/>
              <w:widowControl/>
              <w:spacing w:line="240" w:lineRule="auto"/>
              <w:ind w:firstLine="0"/>
              <w:jc w:val="center"/>
              <w:rPr>
                <w:rStyle w:val="FontStyle55"/>
                <w:i/>
                <w:sz w:val="24"/>
                <w:szCs w:val="24"/>
              </w:rPr>
            </w:pPr>
            <w:r w:rsidRPr="0068612E">
              <w:t>količina</w:t>
            </w:r>
          </w:p>
        </w:tc>
      </w:tr>
      <w:tr w:rsidR="00E671A4" w14:paraId="2EA926BB" w14:textId="77777777" w:rsidTr="00E024A8">
        <w:trPr>
          <w:trHeight w:val="422"/>
        </w:trPr>
        <w:tc>
          <w:tcPr>
            <w:tcW w:w="2122" w:type="dxa"/>
            <w:vAlign w:val="center"/>
          </w:tcPr>
          <w:p w14:paraId="3B181394" w14:textId="77777777" w:rsidR="00E671A4" w:rsidRPr="00E024A8" w:rsidRDefault="00E024A8" w:rsidP="00E024A8">
            <w:pPr>
              <w:pStyle w:val="Style6"/>
              <w:widowControl/>
              <w:spacing w:line="240" w:lineRule="auto"/>
              <w:ind w:left="-108" w:right="-110" w:firstLine="0"/>
              <w:jc w:val="center"/>
              <w:rPr>
                <w:rStyle w:val="FontStyle55"/>
                <w:i/>
                <w:sz w:val="24"/>
                <w:szCs w:val="24"/>
              </w:rPr>
            </w:pPr>
            <w:r w:rsidRPr="00E024A8">
              <w:rPr>
                <w:rStyle w:val="Bodytext2Italic"/>
                <w:rFonts w:eastAsia="Microsoft Sans Serif"/>
                <w:sz w:val="24"/>
                <w:szCs w:val="24"/>
              </w:rPr>
              <w:t>Gornja Voća 157</w:t>
            </w:r>
          </w:p>
        </w:tc>
        <w:tc>
          <w:tcPr>
            <w:tcW w:w="2835" w:type="dxa"/>
            <w:vAlign w:val="center"/>
          </w:tcPr>
          <w:p w14:paraId="25B3E684" w14:textId="77777777" w:rsidR="00E671A4" w:rsidRPr="00E024A8" w:rsidRDefault="00E024A8" w:rsidP="00E024A8">
            <w:pPr>
              <w:pStyle w:val="Style6"/>
              <w:widowControl/>
              <w:spacing w:line="240" w:lineRule="auto"/>
              <w:ind w:left="-108" w:right="-171" w:firstLine="0"/>
              <w:jc w:val="center"/>
              <w:rPr>
                <w:rStyle w:val="FontStyle55"/>
                <w:i/>
                <w:sz w:val="24"/>
                <w:szCs w:val="24"/>
              </w:rPr>
            </w:pPr>
            <w:r w:rsidRPr="00E024A8">
              <w:rPr>
                <w:rFonts w:eastAsia="Microsoft Sans Serif"/>
              </w:rPr>
              <w:t xml:space="preserve">Trgovački obrt </w:t>
            </w:r>
            <w:r w:rsidRPr="00E024A8">
              <w:rPr>
                <w:rFonts w:eastAsia="Microsoft Sans Serif"/>
                <w:lang w:val="es-ES" w:eastAsia="es-ES" w:bidi="es-ES"/>
              </w:rPr>
              <w:t>LEXI</w:t>
            </w:r>
          </w:p>
        </w:tc>
        <w:tc>
          <w:tcPr>
            <w:tcW w:w="1559" w:type="dxa"/>
            <w:vAlign w:val="center"/>
          </w:tcPr>
          <w:p w14:paraId="019F0FF4" w14:textId="77777777" w:rsidR="00E671A4" w:rsidRPr="00E024A8" w:rsidRDefault="00E024A8" w:rsidP="00E024A8">
            <w:pPr>
              <w:pStyle w:val="TableParagraph"/>
              <w:spacing w:before="0"/>
              <w:ind w:left="0" w:right="-107"/>
              <w:rPr>
                <w:rStyle w:val="FontStyle55"/>
                <w:sz w:val="24"/>
                <w:szCs w:val="24"/>
              </w:rPr>
            </w:pPr>
            <w:r w:rsidRPr="00E024A8">
              <w:rPr>
                <w:rFonts w:eastAsia="Microsoft Sans Serif"/>
                <w:sz w:val="24"/>
                <w:szCs w:val="24"/>
              </w:rPr>
              <w:t>UNP</w:t>
            </w:r>
          </w:p>
        </w:tc>
        <w:tc>
          <w:tcPr>
            <w:tcW w:w="2551" w:type="dxa"/>
            <w:vAlign w:val="center"/>
          </w:tcPr>
          <w:p w14:paraId="4E33A762" w14:textId="77777777" w:rsidR="00E671A4" w:rsidRPr="00E024A8" w:rsidRDefault="00E024A8" w:rsidP="00E024A8">
            <w:pPr>
              <w:pStyle w:val="Style6"/>
              <w:widowControl/>
              <w:spacing w:line="240" w:lineRule="auto"/>
              <w:ind w:left="142" w:right="147" w:firstLine="0"/>
              <w:jc w:val="right"/>
              <w:rPr>
                <w:rStyle w:val="FontStyle55"/>
                <w:i/>
                <w:sz w:val="24"/>
                <w:szCs w:val="24"/>
              </w:rPr>
            </w:pPr>
            <w:r w:rsidRPr="00E024A8">
              <w:rPr>
                <w:rFonts w:eastAsia="Microsoft Sans Serif"/>
              </w:rPr>
              <w:t>do 200 kg (20 boca)</w:t>
            </w:r>
          </w:p>
        </w:tc>
      </w:tr>
      <w:tr w:rsidR="002B12D3" w14:paraId="5D596132" w14:textId="77777777" w:rsidTr="00E024A8">
        <w:trPr>
          <w:trHeight w:val="415"/>
        </w:trPr>
        <w:tc>
          <w:tcPr>
            <w:tcW w:w="2122" w:type="dxa"/>
            <w:vAlign w:val="center"/>
          </w:tcPr>
          <w:p w14:paraId="2A3FA7DB" w14:textId="77777777" w:rsidR="002B12D3" w:rsidRPr="00E024A8" w:rsidRDefault="00E024A8" w:rsidP="00E024A8">
            <w:pPr>
              <w:pStyle w:val="TableParagraph"/>
              <w:spacing w:before="0"/>
              <w:ind w:left="-108" w:right="-110"/>
              <w:rPr>
                <w:spacing w:val="-2"/>
                <w:sz w:val="24"/>
                <w:szCs w:val="24"/>
              </w:rPr>
            </w:pPr>
            <w:r w:rsidRPr="00E024A8">
              <w:rPr>
                <w:rStyle w:val="Bodytext2Italic"/>
                <w:rFonts w:eastAsia="Microsoft Sans Serif"/>
                <w:sz w:val="24"/>
                <w:szCs w:val="24"/>
              </w:rPr>
              <w:t>Donja Voća 19a</w:t>
            </w:r>
          </w:p>
        </w:tc>
        <w:tc>
          <w:tcPr>
            <w:tcW w:w="2835" w:type="dxa"/>
            <w:vAlign w:val="center"/>
          </w:tcPr>
          <w:p w14:paraId="671740D1" w14:textId="77777777" w:rsidR="002B12D3" w:rsidRPr="00E024A8" w:rsidRDefault="00E024A8" w:rsidP="00E024A8">
            <w:pPr>
              <w:pStyle w:val="TableParagraph"/>
              <w:spacing w:before="0"/>
              <w:ind w:left="-108" w:right="-171"/>
              <w:rPr>
                <w:sz w:val="24"/>
                <w:szCs w:val="24"/>
              </w:rPr>
            </w:pPr>
            <w:r w:rsidRPr="00E024A8">
              <w:rPr>
                <w:rFonts w:eastAsia="Microsoft Sans Serif"/>
                <w:sz w:val="24"/>
                <w:szCs w:val="24"/>
              </w:rPr>
              <w:t>Trgovački obrt MARICA</w:t>
            </w:r>
          </w:p>
        </w:tc>
        <w:tc>
          <w:tcPr>
            <w:tcW w:w="1559" w:type="dxa"/>
            <w:vAlign w:val="center"/>
          </w:tcPr>
          <w:p w14:paraId="021E7DFA" w14:textId="77777777" w:rsidR="002B12D3" w:rsidRPr="00E024A8" w:rsidRDefault="00E024A8" w:rsidP="00E024A8">
            <w:pPr>
              <w:pStyle w:val="TableParagraph"/>
              <w:spacing w:before="0"/>
              <w:ind w:left="0" w:right="-107"/>
              <w:rPr>
                <w:sz w:val="24"/>
                <w:szCs w:val="24"/>
              </w:rPr>
            </w:pPr>
            <w:r w:rsidRPr="00E024A8">
              <w:rPr>
                <w:rFonts w:eastAsia="Microsoft Sans Serif"/>
                <w:sz w:val="24"/>
                <w:szCs w:val="24"/>
              </w:rPr>
              <w:t>UNP</w:t>
            </w:r>
          </w:p>
        </w:tc>
        <w:tc>
          <w:tcPr>
            <w:tcW w:w="2551" w:type="dxa"/>
            <w:vAlign w:val="center"/>
          </w:tcPr>
          <w:p w14:paraId="66D39072" w14:textId="77777777" w:rsidR="002B12D3" w:rsidRPr="00E024A8" w:rsidRDefault="00E024A8" w:rsidP="00E024A8">
            <w:pPr>
              <w:pStyle w:val="TableParagraph"/>
              <w:spacing w:before="0"/>
              <w:ind w:left="142" w:right="147"/>
              <w:jc w:val="right"/>
              <w:rPr>
                <w:sz w:val="24"/>
                <w:szCs w:val="24"/>
              </w:rPr>
            </w:pPr>
            <w:r w:rsidRPr="00E024A8">
              <w:rPr>
                <w:rFonts w:eastAsia="Microsoft Sans Serif"/>
                <w:sz w:val="24"/>
                <w:szCs w:val="24"/>
              </w:rPr>
              <w:t>do 200 kg (20 boca)</w:t>
            </w:r>
          </w:p>
        </w:tc>
      </w:tr>
    </w:tbl>
    <w:p w14:paraId="48F2AEB4" w14:textId="77777777" w:rsidR="0068612E" w:rsidRDefault="0068612E" w:rsidP="00F10FD4">
      <w:pPr>
        <w:pStyle w:val="Style67"/>
        <w:widowControl/>
        <w:spacing w:line="240" w:lineRule="auto"/>
        <w:jc w:val="both"/>
        <w:rPr>
          <w:rStyle w:val="FontStyle55"/>
          <w:sz w:val="24"/>
          <w:szCs w:val="24"/>
        </w:rPr>
      </w:pPr>
    </w:p>
    <w:p w14:paraId="21250CAE" w14:textId="77777777" w:rsidR="00E024A8" w:rsidRDefault="00073046" w:rsidP="00E024A8">
      <w:pPr>
        <w:pStyle w:val="Tijeloteksta"/>
        <w:spacing w:after="0"/>
        <w:jc w:val="both"/>
      </w:pPr>
      <w:r w:rsidRPr="00073046">
        <w:t>Napomen</w:t>
      </w:r>
      <w:r w:rsidR="00E024A8">
        <w:t>a:</w:t>
      </w:r>
    </w:p>
    <w:p w14:paraId="25642829" w14:textId="77777777" w:rsidR="00073046" w:rsidRPr="00E024A8" w:rsidRDefault="00E024A8" w:rsidP="00E024A8">
      <w:pPr>
        <w:pStyle w:val="Tijeloteksta"/>
        <w:spacing w:after="0"/>
        <w:jc w:val="both"/>
      </w:pPr>
      <w:r>
        <w:t>Na području Općine nema razvijene plinske distributivne mreže, ali pojedina kućanstva za grijanje kao energent koriste ukapljeni naftni plin skladišten u namjenskim spremnicima unutar vlastitih dvorišta, zapremine 2700 1.</w:t>
      </w:r>
    </w:p>
    <w:p w14:paraId="0E65622C" w14:textId="77777777" w:rsidR="0070364F" w:rsidRDefault="0070364F" w:rsidP="00073046">
      <w:pPr>
        <w:pStyle w:val="Style67"/>
        <w:widowControl/>
        <w:spacing w:line="240" w:lineRule="auto"/>
        <w:jc w:val="both"/>
        <w:rPr>
          <w:rStyle w:val="FontStyle55"/>
          <w:sz w:val="24"/>
          <w:szCs w:val="24"/>
        </w:rPr>
      </w:pPr>
    </w:p>
    <w:p w14:paraId="6273EB14" w14:textId="77777777" w:rsidR="0070364F" w:rsidRDefault="0070364F" w:rsidP="00073046">
      <w:pPr>
        <w:pStyle w:val="Style67"/>
        <w:widowControl/>
        <w:spacing w:line="240" w:lineRule="auto"/>
        <w:jc w:val="both"/>
        <w:rPr>
          <w:rStyle w:val="FontStyle55"/>
          <w:sz w:val="24"/>
          <w:szCs w:val="24"/>
        </w:rPr>
      </w:pPr>
    </w:p>
    <w:p w14:paraId="140E47D8" w14:textId="77777777" w:rsidR="00F10FD4" w:rsidRPr="006948DD" w:rsidRDefault="00F10FD4" w:rsidP="00BD746C">
      <w:pPr>
        <w:pStyle w:val="Naslov2"/>
        <w:numPr>
          <w:ilvl w:val="0"/>
          <w:numId w:val="14"/>
        </w:numPr>
        <w:rPr>
          <w:rStyle w:val="FontStyle110"/>
          <w:rFonts w:asciiTheme="majorHAnsi" w:hAnsiTheme="majorHAnsi" w:cs="Times New Roman"/>
          <w:sz w:val="24"/>
          <w:szCs w:val="24"/>
        </w:rPr>
      </w:pPr>
      <w:bookmarkStart w:id="25" w:name="_Toc64480558"/>
      <w:r w:rsidRPr="006948DD">
        <w:rPr>
          <w:rStyle w:val="FontStyle110"/>
          <w:rFonts w:asciiTheme="majorHAnsi" w:hAnsiTheme="majorHAnsi" w:cs="Times New Roman"/>
          <w:sz w:val="24"/>
          <w:szCs w:val="24"/>
        </w:rPr>
        <w:t>Pregled vatrogasnih domova za smještaj udruga dobrovoljnih vatrogasaca i profesionalnih vatrogasnih postrojbi</w:t>
      </w:r>
      <w:bookmarkEnd w:id="25"/>
    </w:p>
    <w:p w14:paraId="02E6DA53" w14:textId="77777777" w:rsidR="002E2360" w:rsidRDefault="00565356" w:rsidP="00F10FD4">
      <w:pPr>
        <w:pStyle w:val="Style6"/>
        <w:widowControl/>
        <w:spacing w:line="240" w:lineRule="auto"/>
        <w:ind w:firstLine="567"/>
        <w:rPr>
          <w:rStyle w:val="FontStyle55"/>
          <w:sz w:val="24"/>
          <w:szCs w:val="24"/>
        </w:rPr>
      </w:pPr>
      <w:r w:rsidRPr="00F10FD4">
        <w:rPr>
          <w:rStyle w:val="FontStyle55"/>
          <w:sz w:val="24"/>
          <w:szCs w:val="24"/>
        </w:rPr>
        <w:t>Na području Općine tren</w:t>
      </w:r>
      <w:r w:rsidR="00005CAC">
        <w:rPr>
          <w:rStyle w:val="FontStyle55"/>
          <w:sz w:val="24"/>
          <w:szCs w:val="24"/>
        </w:rPr>
        <w:t>utno djeluj</w:t>
      </w:r>
      <w:r w:rsidR="00116099">
        <w:rPr>
          <w:rStyle w:val="FontStyle55"/>
          <w:sz w:val="24"/>
          <w:szCs w:val="24"/>
        </w:rPr>
        <w:t>e</w:t>
      </w:r>
      <w:r w:rsidR="00005CAC">
        <w:rPr>
          <w:rStyle w:val="FontStyle55"/>
          <w:sz w:val="24"/>
          <w:szCs w:val="24"/>
        </w:rPr>
        <w:t xml:space="preserve"> </w:t>
      </w:r>
      <w:r w:rsidR="00116099">
        <w:rPr>
          <w:rStyle w:val="FontStyle55"/>
          <w:sz w:val="24"/>
          <w:szCs w:val="24"/>
        </w:rPr>
        <w:t>1</w:t>
      </w:r>
      <w:r w:rsidR="00005CAC">
        <w:rPr>
          <w:rStyle w:val="FontStyle55"/>
          <w:sz w:val="24"/>
          <w:szCs w:val="24"/>
        </w:rPr>
        <w:t xml:space="preserve"> dobrovoljn</w:t>
      </w:r>
      <w:r w:rsidR="00116099">
        <w:rPr>
          <w:rStyle w:val="FontStyle55"/>
          <w:sz w:val="24"/>
          <w:szCs w:val="24"/>
        </w:rPr>
        <w:t>o</w:t>
      </w:r>
      <w:r w:rsidR="00005CAC">
        <w:rPr>
          <w:rStyle w:val="FontStyle55"/>
          <w:sz w:val="24"/>
          <w:szCs w:val="24"/>
        </w:rPr>
        <w:t xml:space="preserve"> vatrogasn</w:t>
      </w:r>
      <w:r w:rsidR="00116099">
        <w:rPr>
          <w:rStyle w:val="FontStyle55"/>
          <w:sz w:val="24"/>
          <w:szCs w:val="24"/>
        </w:rPr>
        <w:t>o</w:t>
      </w:r>
      <w:r w:rsidR="00005CAC">
        <w:rPr>
          <w:rStyle w:val="FontStyle55"/>
          <w:sz w:val="24"/>
          <w:szCs w:val="24"/>
        </w:rPr>
        <w:t xml:space="preserve"> </w:t>
      </w:r>
      <w:r w:rsidR="00116099">
        <w:rPr>
          <w:rStyle w:val="FontStyle55"/>
          <w:sz w:val="24"/>
          <w:szCs w:val="24"/>
        </w:rPr>
        <w:t>društvo, odnosno Dobrovoljno vatrogasno društvo Donja Voća</w:t>
      </w:r>
      <w:r w:rsidR="00005CAC">
        <w:rPr>
          <w:rStyle w:val="FontStyle55"/>
          <w:sz w:val="24"/>
          <w:szCs w:val="24"/>
        </w:rPr>
        <w:t xml:space="preserve">, </w:t>
      </w:r>
      <w:r w:rsidR="00116099">
        <w:rPr>
          <w:rStyle w:val="FontStyle55"/>
          <w:sz w:val="24"/>
          <w:szCs w:val="24"/>
        </w:rPr>
        <w:t xml:space="preserve">direktno </w:t>
      </w:r>
      <w:r w:rsidR="00005CAC">
        <w:rPr>
          <w:rStyle w:val="FontStyle55"/>
          <w:sz w:val="24"/>
          <w:szCs w:val="24"/>
        </w:rPr>
        <w:t>udružen</w:t>
      </w:r>
      <w:r w:rsidR="00116099">
        <w:rPr>
          <w:rStyle w:val="FontStyle55"/>
          <w:sz w:val="24"/>
          <w:szCs w:val="24"/>
        </w:rPr>
        <w:t>o</w:t>
      </w:r>
      <w:r w:rsidRPr="00F10FD4">
        <w:rPr>
          <w:rStyle w:val="FontStyle55"/>
          <w:sz w:val="24"/>
          <w:szCs w:val="24"/>
        </w:rPr>
        <w:t xml:space="preserve"> u Vatrogasnu zajednicu </w:t>
      </w:r>
      <w:r w:rsidR="00116099">
        <w:rPr>
          <w:rStyle w:val="FontStyle55"/>
          <w:sz w:val="24"/>
          <w:szCs w:val="24"/>
        </w:rPr>
        <w:t>Varaždinske županije</w:t>
      </w:r>
      <w:r w:rsidRPr="00F10FD4">
        <w:rPr>
          <w:rStyle w:val="FontStyle55"/>
          <w:sz w:val="24"/>
          <w:szCs w:val="24"/>
        </w:rPr>
        <w:t xml:space="preserve">. </w:t>
      </w:r>
    </w:p>
    <w:p w14:paraId="6D52661C" w14:textId="77777777" w:rsidR="00565356" w:rsidRDefault="00565356" w:rsidP="00F10FD4">
      <w:pPr>
        <w:pStyle w:val="Style6"/>
        <w:widowControl/>
        <w:spacing w:line="240" w:lineRule="auto"/>
        <w:ind w:firstLine="567"/>
        <w:rPr>
          <w:rStyle w:val="FontStyle55"/>
          <w:sz w:val="24"/>
          <w:szCs w:val="24"/>
        </w:rPr>
      </w:pPr>
      <w:r w:rsidRPr="00F10FD4">
        <w:rPr>
          <w:rStyle w:val="FontStyle55"/>
          <w:sz w:val="24"/>
          <w:szCs w:val="24"/>
        </w:rPr>
        <w:t>Nema profesionalnih vatrogasnih postrojbi, niti vatrogasnih postrojbi u gospodarstvu.</w:t>
      </w:r>
    </w:p>
    <w:p w14:paraId="0D2436B7" w14:textId="77777777" w:rsidR="00F10FD4" w:rsidRDefault="00F10FD4" w:rsidP="00F10FD4">
      <w:pPr>
        <w:pStyle w:val="Style6"/>
        <w:widowControl/>
        <w:spacing w:line="240" w:lineRule="auto"/>
        <w:ind w:firstLine="567"/>
        <w:rPr>
          <w:rStyle w:val="FontStyle55"/>
          <w:sz w:val="24"/>
          <w:szCs w:val="24"/>
        </w:rPr>
      </w:pPr>
    </w:p>
    <w:p w14:paraId="4153BC4F" w14:textId="77777777" w:rsidR="00F10FD4" w:rsidRPr="00F10FD4" w:rsidRDefault="00F10FD4" w:rsidP="000F24C5">
      <w:pPr>
        <w:pStyle w:val="Style6"/>
        <w:widowControl/>
        <w:spacing w:line="240" w:lineRule="auto"/>
        <w:ind w:firstLine="0"/>
        <w:rPr>
          <w:rStyle w:val="FontStyle55"/>
          <w:i/>
          <w:sz w:val="24"/>
          <w:szCs w:val="24"/>
        </w:rPr>
      </w:pPr>
      <w:r w:rsidRPr="00F10FD4">
        <w:rPr>
          <w:rStyle w:val="FontStyle55"/>
          <w:i/>
          <w:sz w:val="24"/>
          <w:szCs w:val="24"/>
        </w:rPr>
        <w:t xml:space="preserve">Tabela </w:t>
      </w:r>
      <w:r w:rsidR="00116099">
        <w:rPr>
          <w:rStyle w:val="FontStyle55"/>
          <w:i/>
          <w:sz w:val="24"/>
          <w:szCs w:val="24"/>
        </w:rPr>
        <w:t>7</w:t>
      </w:r>
      <w:r w:rsidRPr="00F10FD4">
        <w:rPr>
          <w:rStyle w:val="FontStyle55"/>
          <w:i/>
          <w:sz w:val="24"/>
          <w:szCs w:val="24"/>
        </w:rPr>
        <w:t xml:space="preserve">. – Pregled </w:t>
      </w:r>
      <w:r>
        <w:rPr>
          <w:rStyle w:val="FontStyle55"/>
          <w:i/>
          <w:sz w:val="24"/>
          <w:szCs w:val="24"/>
        </w:rPr>
        <w:t xml:space="preserve">dobrovoljnih </w:t>
      </w:r>
      <w:r w:rsidRPr="00F10FD4">
        <w:rPr>
          <w:rStyle w:val="FontStyle55"/>
          <w:i/>
          <w:sz w:val="24"/>
          <w:szCs w:val="24"/>
        </w:rPr>
        <w:t xml:space="preserve">vatrogasnih </w:t>
      </w:r>
      <w:r>
        <w:rPr>
          <w:rStyle w:val="FontStyle55"/>
          <w:i/>
          <w:sz w:val="24"/>
          <w:szCs w:val="24"/>
        </w:rPr>
        <w:t>društava</w:t>
      </w:r>
      <w:r w:rsidR="00CA09B2">
        <w:rPr>
          <w:rStyle w:val="FontStyle55"/>
          <w:i/>
          <w:sz w:val="24"/>
          <w:szCs w:val="24"/>
        </w:rPr>
        <w:t xml:space="preserve"> na području Općine</w:t>
      </w:r>
    </w:p>
    <w:tbl>
      <w:tblPr>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3"/>
        <w:gridCol w:w="2009"/>
        <w:gridCol w:w="1349"/>
        <w:gridCol w:w="4330"/>
      </w:tblGrid>
      <w:tr w:rsidR="00F10FD4" w14:paraId="7024BC9E" w14:textId="77777777" w:rsidTr="00FE6129">
        <w:trPr>
          <w:trHeight w:val="373"/>
          <w:jc w:val="center"/>
        </w:trPr>
        <w:tc>
          <w:tcPr>
            <w:tcW w:w="1413" w:type="dxa"/>
            <w:vAlign w:val="center"/>
          </w:tcPr>
          <w:p w14:paraId="446BF485" w14:textId="77777777" w:rsidR="00F10FD4" w:rsidRPr="00F10FD4" w:rsidRDefault="00F10FD4" w:rsidP="00F10FD4">
            <w:pPr>
              <w:pStyle w:val="Style46"/>
              <w:widowControl/>
              <w:spacing w:line="240" w:lineRule="auto"/>
              <w:ind w:firstLine="0"/>
              <w:jc w:val="center"/>
              <w:rPr>
                <w:rStyle w:val="FontStyle55"/>
                <w:sz w:val="24"/>
                <w:szCs w:val="24"/>
              </w:rPr>
            </w:pPr>
            <w:r>
              <w:rPr>
                <w:rStyle w:val="FontStyle55"/>
                <w:sz w:val="24"/>
                <w:szCs w:val="24"/>
              </w:rPr>
              <w:t xml:space="preserve">Naziv </w:t>
            </w:r>
            <w:r w:rsidRPr="00F10FD4">
              <w:rPr>
                <w:rStyle w:val="FontStyle55"/>
                <w:sz w:val="24"/>
                <w:szCs w:val="24"/>
              </w:rPr>
              <w:t>DVD</w:t>
            </w:r>
            <w:r>
              <w:rPr>
                <w:rStyle w:val="FontStyle55"/>
                <w:sz w:val="24"/>
                <w:szCs w:val="24"/>
              </w:rPr>
              <w:t>-a</w:t>
            </w:r>
          </w:p>
        </w:tc>
        <w:tc>
          <w:tcPr>
            <w:tcW w:w="2009" w:type="dxa"/>
            <w:vAlign w:val="center"/>
          </w:tcPr>
          <w:p w14:paraId="7C9079A4" w14:textId="77777777" w:rsidR="00F10FD4" w:rsidRPr="00F10FD4" w:rsidRDefault="00F10FD4" w:rsidP="00F10FD4">
            <w:pPr>
              <w:pStyle w:val="Style46"/>
              <w:widowControl/>
              <w:spacing w:line="264" w:lineRule="exact"/>
              <w:ind w:firstLine="0"/>
              <w:jc w:val="center"/>
              <w:rPr>
                <w:rStyle w:val="FontStyle55"/>
                <w:sz w:val="24"/>
                <w:szCs w:val="24"/>
              </w:rPr>
            </w:pPr>
            <w:r>
              <w:rPr>
                <w:rStyle w:val="FontStyle55"/>
                <w:sz w:val="24"/>
                <w:szCs w:val="24"/>
              </w:rPr>
              <w:t>L</w:t>
            </w:r>
            <w:r w:rsidRPr="00F10FD4">
              <w:rPr>
                <w:rStyle w:val="FontStyle55"/>
                <w:sz w:val="24"/>
                <w:szCs w:val="24"/>
              </w:rPr>
              <w:t>okacija vatrogasnog doma / spremišta</w:t>
            </w:r>
          </w:p>
        </w:tc>
        <w:tc>
          <w:tcPr>
            <w:tcW w:w="1349" w:type="dxa"/>
            <w:vAlign w:val="center"/>
          </w:tcPr>
          <w:p w14:paraId="4D9774ED" w14:textId="77777777" w:rsidR="00F10FD4" w:rsidRPr="00F10FD4" w:rsidRDefault="00F10FD4" w:rsidP="00F10FD4">
            <w:pPr>
              <w:pStyle w:val="Style46"/>
              <w:widowControl/>
              <w:spacing w:line="264" w:lineRule="exact"/>
              <w:ind w:firstLine="0"/>
              <w:jc w:val="center"/>
              <w:rPr>
                <w:rStyle w:val="FontStyle55"/>
                <w:sz w:val="24"/>
                <w:szCs w:val="24"/>
              </w:rPr>
            </w:pPr>
            <w:r>
              <w:rPr>
                <w:rStyle w:val="FontStyle55"/>
                <w:sz w:val="24"/>
                <w:szCs w:val="24"/>
              </w:rPr>
              <w:t>B</w:t>
            </w:r>
            <w:r w:rsidRPr="00F10FD4">
              <w:rPr>
                <w:rStyle w:val="FontStyle55"/>
                <w:sz w:val="24"/>
                <w:szCs w:val="24"/>
              </w:rPr>
              <w:t>roj operativnih vatrogasaca</w:t>
            </w:r>
          </w:p>
        </w:tc>
        <w:tc>
          <w:tcPr>
            <w:tcW w:w="4330" w:type="dxa"/>
            <w:vAlign w:val="center"/>
          </w:tcPr>
          <w:p w14:paraId="466D74C0" w14:textId="77777777" w:rsidR="00F10FD4" w:rsidRPr="00F10FD4" w:rsidRDefault="00F10FD4" w:rsidP="00F10FD4">
            <w:pPr>
              <w:pStyle w:val="Style46"/>
              <w:widowControl/>
              <w:ind w:firstLine="0"/>
              <w:jc w:val="center"/>
              <w:rPr>
                <w:rStyle w:val="FontStyle55"/>
                <w:sz w:val="24"/>
                <w:szCs w:val="24"/>
              </w:rPr>
            </w:pPr>
            <w:r>
              <w:rPr>
                <w:rStyle w:val="FontStyle55"/>
                <w:sz w:val="24"/>
                <w:szCs w:val="24"/>
              </w:rPr>
              <w:t>O</w:t>
            </w:r>
            <w:r w:rsidRPr="00F10FD4">
              <w:rPr>
                <w:rStyle w:val="FontStyle55"/>
                <w:sz w:val="24"/>
                <w:szCs w:val="24"/>
              </w:rPr>
              <w:t>premljenost vatrogasnim vozilima</w:t>
            </w:r>
            <w:r w:rsidR="00FE6129">
              <w:rPr>
                <w:rStyle w:val="FontStyle55"/>
                <w:sz w:val="24"/>
                <w:szCs w:val="24"/>
              </w:rPr>
              <w:t xml:space="preserve">, </w:t>
            </w:r>
            <w:r w:rsidRPr="00F10FD4">
              <w:rPr>
                <w:rStyle w:val="FontStyle55"/>
                <w:sz w:val="24"/>
                <w:szCs w:val="24"/>
              </w:rPr>
              <w:t xml:space="preserve"> pumpama</w:t>
            </w:r>
            <w:r w:rsidR="00FE6129">
              <w:rPr>
                <w:rStyle w:val="FontStyle55"/>
                <w:sz w:val="24"/>
                <w:szCs w:val="24"/>
              </w:rPr>
              <w:t xml:space="preserve"> i ostalom značajnijom opremom za gašenje požara i spašavanje</w:t>
            </w:r>
          </w:p>
        </w:tc>
      </w:tr>
      <w:tr w:rsidR="00F10FD4" w14:paraId="2EDF925B" w14:textId="77777777" w:rsidTr="00FE6129">
        <w:trPr>
          <w:trHeight w:val="4351"/>
          <w:jc w:val="center"/>
        </w:trPr>
        <w:tc>
          <w:tcPr>
            <w:tcW w:w="1413" w:type="dxa"/>
            <w:vAlign w:val="center"/>
          </w:tcPr>
          <w:p w14:paraId="4C64F58E" w14:textId="77777777" w:rsidR="00116099" w:rsidRDefault="00DB2F19" w:rsidP="00914E58">
            <w:pPr>
              <w:pStyle w:val="Style46"/>
              <w:widowControl/>
              <w:spacing w:line="240" w:lineRule="auto"/>
              <w:ind w:firstLine="0"/>
              <w:jc w:val="center"/>
              <w:rPr>
                <w:rStyle w:val="FontStyle55"/>
                <w:sz w:val="24"/>
                <w:szCs w:val="24"/>
              </w:rPr>
            </w:pPr>
            <w:r>
              <w:rPr>
                <w:rStyle w:val="FontStyle55"/>
                <w:sz w:val="24"/>
                <w:szCs w:val="24"/>
              </w:rPr>
              <w:t xml:space="preserve">DVD </w:t>
            </w:r>
          </w:p>
          <w:p w14:paraId="582D21AD" w14:textId="77777777" w:rsidR="00F10FD4" w:rsidRPr="00F10FD4" w:rsidRDefault="00116099" w:rsidP="00914E58">
            <w:pPr>
              <w:pStyle w:val="Style46"/>
              <w:widowControl/>
              <w:spacing w:line="240" w:lineRule="auto"/>
              <w:ind w:firstLine="0"/>
              <w:jc w:val="center"/>
              <w:rPr>
                <w:rStyle w:val="FontStyle55"/>
                <w:sz w:val="24"/>
                <w:szCs w:val="24"/>
              </w:rPr>
            </w:pPr>
            <w:r>
              <w:rPr>
                <w:rStyle w:val="FontStyle55"/>
                <w:sz w:val="24"/>
                <w:szCs w:val="24"/>
              </w:rPr>
              <w:t>Donja Voća</w:t>
            </w:r>
          </w:p>
        </w:tc>
        <w:tc>
          <w:tcPr>
            <w:tcW w:w="2009" w:type="dxa"/>
            <w:vAlign w:val="center"/>
          </w:tcPr>
          <w:p w14:paraId="5671C290" w14:textId="77777777" w:rsidR="00F10FD4" w:rsidRPr="00116099" w:rsidRDefault="00116099" w:rsidP="00914E58">
            <w:pPr>
              <w:pStyle w:val="Style46"/>
              <w:widowControl/>
              <w:ind w:right="-90" w:firstLine="36"/>
              <w:jc w:val="center"/>
              <w:rPr>
                <w:rStyle w:val="FontStyle55"/>
                <w:i/>
                <w:sz w:val="24"/>
                <w:szCs w:val="24"/>
              </w:rPr>
            </w:pPr>
            <w:r w:rsidRPr="00116099">
              <w:rPr>
                <w:i/>
              </w:rPr>
              <w:t>Donja Voća 18</w:t>
            </w:r>
            <w:r>
              <w:rPr>
                <w:i/>
              </w:rPr>
              <w:t>a</w:t>
            </w:r>
          </w:p>
        </w:tc>
        <w:tc>
          <w:tcPr>
            <w:tcW w:w="1349" w:type="dxa"/>
            <w:vAlign w:val="center"/>
          </w:tcPr>
          <w:p w14:paraId="6541EA8C" w14:textId="77777777" w:rsidR="00F10FD4" w:rsidRPr="00914E58" w:rsidRDefault="00116099" w:rsidP="00F10FD4">
            <w:pPr>
              <w:pStyle w:val="Style46"/>
              <w:widowControl/>
              <w:spacing w:line="240" w:lineRule="auto"/>
              <w:ind w:firstLine="0"/>
              <w:jc w:val="center"/>
              <w:rPr>
                <w:rStyle w:val="FontStyle55"/>
                <w:color w:val="FF0000"/>
                <w:sz w:val="24"/>
                <w:szCs w:val="24"/>
              </w:rPr>
            </w:pPr>
            <w:r w:rsidRPr="00116099">
              <w:rPr>
                <w:rStyle w:val="FontStyle55"/>
                <w:sz w:val="24"/>
                <w:szCs w:val="24"/>
              </w:rPr>
              <w:t>35</w:t>
            </w:r>
          </w:p>
        </w:tc>
        <w:tc>
          <w:tcPr>
            <w:tcW w:w="4330" w:type="dxa"/>
          </w:tcPr>
          <w:p w14:paraId="2CCFEDB4" w14:textId="24A468BB" w:rsidR="00116099" w:rsidRDefault="00116099" w:rsidP="00BD746C">
            <w:pPr>
              <w:pStyle w:val="Odlomakpopisa"/>
              <w:numPr>
                <w:ilvl w:val="0"/>
                <w:numId w:val="11"/>
              </w:numPr>
              <w:spacing w:line="259" w:lineRule="exact"/>
              <w:ind w:left="361"/>
              <w:rPr>
                <w:rFonts w:eastAsia="Microsoft Sans Serif"/>
              </w:rPr>
            </w:pPr>
            <w:r w:rsidRPr="00116099">
              <w:rPr>
                <w:rFonts w:eastAsia="Microsoft Sans Serif"/>
              </w:rPr>
              <w:t xml:space="preserve">navalno vozilo </w:t>
            </w:r>
            <w:r w:rsidR="00032F26">
              <w:rPr>
                <w:rFonts w:eastAsia="Microsoft Sans Serif"/>
              </w:rPr>
              <w:t>MAN</w:t>
            </w:r>
            <w:r w:rsidRPr="00116099">
              <w:rPr>
                <w:rFonts w:eastAsia="Microsoft Sans Serif"/>
              </w:rPr>
              <w:t xml:space="preserve"> </w:t>
            </w:r>
            <w:r w:rsidR="00935998">
              <w:rPr>
                <w:rFonts w:eastAsia="Microsoft Sans Serif"/>
              </w:rPr>
              <w:t>290</w:t>
            </w:r>
            <w:r w:rsidRPr="00116099">
              <w:rPr>
                <w:rFonts w:eastAsia="Microsoft Sans Serif"/>
              </w:rPr>
              <w:t xml:space="preserve"> (2500 1 vode, </w:t>
            </w:r>
            <w:r w:rsidR="00032F26">
              <w:rPr>
                <w:rFonts w:eastAsia="Microsoft Sans Serif"/>
              </w:rPr>
              <w:t>100</w:t>
            </w:r>
            <w:r w:rsidRPr="00116099">
              <w:rPr>
                <w:rFonts w:eastAsia="Microsoft Sans Serif"/>
              </w:rPr>
              <w:t xml:space="preserve"> 1 pjenila, prijevoz </w:t>
            </w:r>
            <w:r w:rsidR="00032F26">
              <w:rPr>
                <w:rFonts w:eastAsia="Microsoft Sans Serif"/>
              </w:rPr>
              <w:t>6</w:t>
            </w:r>
            <w:r w:rsidRPr="00116099">
              <w:rPr>
                <w:rFonts w:eastAsia="Microsoft Sans Serif"/>
              </w:rPr>
              <w:t xml:space="preserve"> osoba)</w:t>
            </w:r>
          </w:p>
          <w:p w14:paraId="3FDEDAFF" w14:textId="4E3C9AF8" w:rsidR="00116099" w:rsidRDefault="00116099" w:rsidP="00BD746C">
            <w:pPr>
              <w:pStyle w:val="Odlomakpopisa"/>
              <w:numPr>
                <w:ilvl w:val="0"/>
                <w:numId w:val="11"/>
              </w:numPr>
              <w:spacing w:line="259" w:lineRule="exact"/>
              <w:ind w:left="361"/>
              <w:rPr>
                <w:rFonts w:eastAsia="Microsoft Sans Serif"/>
              </w:rPr>
            </w:pPr>
            <w:r w:rsidRPr="00116099">
              <w:rPr>
                <w:rFonts w:eastAsia="Microsoft Sans Serif"/>
              </w:rPr>
              <w:t>malo navalno vozilo MAZDA BT 50 (</w:t>
            </w:r>
            <w:r w:rsidR="000A0016">
              <w:rPr>
                <w:rFonts w:eastAsia="Microsoft Sans Serif"/>
              </w:rPr>
              <w:t>3</w:t>
            </w:r>
            <w:r w:rsidRPr="00116099">
              <w:rPr>
                <w:rFonts w:eastAsia="Microsoft Sans Serif"/>
              </w:rPr>
              <w:t>00 1 vode, 50 1 pjenila, prijevoz 3+1 osoba)</w:t>
            </w:r>
          </w:p>
          <w:p w14:paraId="638442D9" w14:textId="77777777" w:rsidR="00116099" w:rsidRDefault="00116099" w:rsidP="00BD746C">
            <w:pPr>
              <w:pStyle w:val="Odlomakpopisa"/>
              <w:numPr>
                <w:ilvl w:val="0"/>
                <w:numId w:val="11"/>
              </w:numPr>
              <w:spacing w:line="259" w:lineRule="exact"/>
              <w:ind w:left="361"/>
              <w:rPr>
                <w:rFonts w:eastAsia="Microsoft Sans Serif"/>
              </w:rPr>
            </w:pPr>
            <w:r w:rsidRPr="00116099">
              <w:rPr>
                <w:rFonts w:eastAsia="Microsoft Sans Serif"/>
              </w:rPr>
              <w:t xml:space="preserve">kombi vozilo </w:t>
            </w:r>
            <w:r>
              <w:rPr>
                <w:rFonts w:eastAsia="Microsoft Sans Serif"/>
              </w:rPr>
              <w:t>Peugeot</w:t>
            </w:r>
            <w:r w:rsidRPr="00116099">
              <w:rPr>
                <w:rFonts w:eastAsia="Microsoft Sans Serif"/>
              </w:rPr>
              <w:t xml:space="preserve"> (prijevoz 8+1 osoba)</w:t>
            </w:r>
          </w:p>
          <w:p w14:paraId="4026E21E" w14:textId="77777777" w:rsidR="00116099" w:rsidRDefault="00116099" w:rsidP="00BD746C">
            <w:pPr>
              <w:pStyle w:val="Odlomakpopisa"/>
              <w:numPr>
                <w:ilvl w:val="0"/>
                <w:numId w:val="11"/>
              </w:numPr>
              <w:spacing w:line="259" w:lineRule="exact"/>
              <w:ind w:left="361"/>
              <w:rPr>
                <w:rFonts w:eastAsia="Microsoft Sans Serif"/>
              </w:rPr>
            </w:pPr>
            <w:r w:rsidRPr="00116099">
              <w:rPr>
                <w:rFonts w:eastAsia="Microsoft Sans Serif"/>
              </w:rPr>
              <w:t xml:space="preserve">vatrogasna prijenosna pumpa </w:t>
            </w:r>
            <w:r>
              <w:rPr>
                <w:rFonts w:eastAsia="Microsoft Sans Serif"/>
              </w:rPr>
              <w:t>–</w:t>
            </w:r>
            <w:r w:rsidRPr="00116099">
              <w:rPr>
                <w:rFonts w:eastAsia="Microsoft Sans Serif"/>
              </w:rPr>
              <w:t xml:space="preserve"> Rosenbauer</w:t>
            </w:r>
          </w:p>
          <w:p w14:paraId="2EBD6900" w14:textId="77777777" w:rsidR="00116099" w:rsidRDefault="00116099" w:rsidP="00BD746C">
            <w:pPr>
              <w:pStyle w:val="Odlomakpopisa"/>
              <w:numPr>
                <w:ilvl w:val="0"/>
                <w:numId w:val="11"/>
              </w:numPr>
              <w:spacing w:line="259" w:lineRule="exact"/>
              <w:ind w:left="361"/>
              <w:rPr>
                <w:rFonts w:eastAsia="Microsoft Sans Serif"/>
              </w:rPr>
            </w:pPr>
            <w:r w:rsidRPr="00116099">
              <w:rPr>
                <w:rFonts w:eastAsia="Microsoft Sans Serif"/>
              </w:rPr>
              <w:t xml:space="preserve">vatrogasna prijenosna pumpa </w:t>
            </w:r>
            <w:r>
              <w:rPr>
                <w:rFonts w:eastAsia="Microsoft Sans Serif"/>
              </w:rPr>
              <w:t>–</w:t>
            </w:r>
            <w:r w:rsidRPr="00116099">
              <w:rPr>
                <w:rFonts w:eastAsia="Microsoft Sans Serif"/>
              </w:rPr>
              <w:t xml:space="preserve"> To</w:t>
            </w:r>
            <w:r>
              <w:rPr>
                <w:rFonts w:eastAsia="Microsoft Sans Serif"/>
              </w:rPr>
              <w:t>m</w:t>
            </w:r>
            <w:r w:rsidRPr="00116099">
              <w:rPr>
                <w:rFonts w:eastAsia="Microsoft Sans Serif"/>
              </w:rPr>
              <w:t>os</w:t>
            </w:r>
          </w:p>
          <w:p w14:paraId="3371DF25" w14:textId="77777777" w:rsidR="00116099" w:rsidRDefault="00116099" w:rsidP="00BD746C">
            <w:pPr>
              <w:pStyle w:val="Odlomakpopisa"/>
              <w:numPr>
                <w:ilvl w:val="0"/>
                <w:numId w:val="11"/>
              </w:numPr>
              <w:spacing w:line="259" w:lineRule="exact"/>
              <w:ind w:left="361"/>
              <w:rPr>
                <w:rFonts w:eastAsia="Microsoft Sans Serif"/>
              </w:rPr>
            </w:pPr>
            <w:r w:rsidRPr="00116099">
              <w:rPr>
                <w:rFonts w:eastAsia="Microsoft Sans Serif"/>
              </w:rPr>
              <w:t xml:space="preserve">vatrogasna prijenosna pumpa </w:t>
            </w:r>
            <w:r>
              <w:rPr>
                <w:rFonts w:eastAsia="Microsoft Sans Serif"/>
              </w:rPr>
              <w:t>–</w:t>
            </w:r>
            <w:r w:rsidRPr="00116099">
              <w:rPr>
                <w:rFonts w:eastAsia="Microsoft Sans Serif"/>
              </w:rPr>
              <w:t xml:space="preserve"> Daewoo</w:t>
            </w:r>
          </w:p>
          <w:p w14:paraId="328A667C" w14:textId="77777777" w:rsidR="00116099" w:rsidRDefault="00116099" w:rsidP="00BD746C">
            <w:pPr>
              <w:pStyle w:val="Odlomakpopisa"/>
              <w:numPr>
                <w:ilvl w:val="0"/>
                <w:numId w:val="11"/>
              </w:numPr>
              <w:spacing w:line="259" w:lineRule="exact"/>
              <w:ind w:left="361"/>
              <w:rPr>
                <w:rFonts w:eastAsia="Microsoft Sans Serif"/>
              </w:rPr>
            </w:pPr>
            <w:r w:rsidRPr="00116099">
              <w:rPr>
                <w:rFonts w:eastAsia="Microsoft Sans Serif"/>
              </w:rPr>
              <w:t>3 kolske radio postaje</w:t>
            </w:r>
          </w:p>
          <w:p w14:paraId="028A66F0" w14:textId="77777777" w:rsidR="00116099" w:rsidRPr="007531F3" w:rsidRDefault="007531F3" w:rsidP="00BD746C">
            <w:pPr>
              <w:pStyle w:val="Odlomakpopisa"/>
              <w:numPr>
                <w:ilvl w:val="0"/>
                <w:numId w:val="11"/>
              </w:numPr>
              <w:spacing w:line="259" w:lineRule="exact"/>
              <w:ind w:left="361"/>
              <w:rPr>
                <w:rFonts w:eastAsia="Microsoft Sans Serif"/>
              </w:rPr>
            </w:pPr>
            <w:r w:rsidRPr="007531F3">
              <w:rPr>
                <w:rFonts w:eastAsia="Microsoft Sans Serif"/>
              </w:rPr>
              <w:t>4</w:t>
            </w:r>
            <w:r w:rsidR="00116099" w:rsidRPr="007531F3">
              <w:rPr>
                <w:rFonts w:eastAsia="Microsoft Sans Serif"/>
              </w:rPr>
              <w:t xml:space="preserve"> ručne radio postaje</w:t>
            </w:r>
          </w:p>
          <w:p w14:paraId="129BA808" w14:textId="77777777" w:rsidR="00DB2F19" w:rsidRDefault="00116099" w:rsidP="00BD746C">
            <w:pPr>
              <w:pStyle w:val="Odlomakpopisa"/>
              <w:numPr>
                <w:ilvl w:val="0"/>
                <w:numId w:val="11"/>
              </w:numPr>
              <w:spacing w:line="259" w:lineRule="exact"/>
              <w:ind w:left="361"/>
              <w:rPr>
                <w:rFonts w:eastAsia="Microsoft Sans Serif"/>
              </w:rPr>
            </w:pPr>
            <w:r w:rsidRPr="00116099">
              <w:rPr>
                <w:rFonts w:eastAsia="Microsoft Sans Serif"/>
              </w:rPr>
              <w:t>2 izolacijska aparata</w:t>
            </w:r>
            <w:r>
              <w:rPr>
                <w:rFonts w:eastAsia="Microsoft Sans Serif"/>
              </w:rPr>
              <w:t xml:space="preserve"> sa stlačenim zrakom</w:t>
            </w:r>
          </w:p>
          <w:p w14:paraId="788A0024" w14:textId="77777777" w:rsidR="00116099" w:rsidRDefault="00116099" w:rsidP="00BD746C">
            <w:pPr>
              <w:pStyle w:val="Odlomakpopisa"/>
              <w:numPr>
                <w:ilvl w:val="0"/>
                <w:numId w:val="11"/>
              </w:numPr>
              <w:spacing w:line="259" w:lineRule="exact"/>
              <w:ind w:left="361"/>
              <w:rPr>
                <w:rFonts w:eastAsia="Microsoft Sans Serif"/>
              </w:rPr>
            </w:pPr>
            <w:r>
              <w:rPr>
                <w:rFonts w:eastAsia="Microsoft Sans Serif"/>
              </w:rPr>
              <w:t>generator za proizvodnju električne struje</w:t>
            </w:r>
          </w:p>
          <w:p w14:paraId="61344FA0" w14:textId="77777777" w:rsidR="00116099" w:rsidRPr="00116099" w:rsidRDefault="00116099" w:rsidP="00BD746C">
            <w:pPr>
              <w:pStyle w:val="Odlomakpopisa"/>
              <w:numPr>
                <w:ilvl w:val="0"/>
                <w:numId w:val="11"/>
              </w:numPr>
              <w:spacing w:line="259" w:lineRule="exact"/>
              <w:ind w:left="361"/>
              <w:rPr>
                <w:rStyle w:val="FontStyle55"/>
                <w:rFonts w:eastAsia="Microsoft Sans Serif"/>
                <w:sz w:val="24"/>
                <w:szCs w:val="24"/>
              </w:rPr>
            </w:pPr>
            <w:r>
              <w:rPr>
                <w:rStyle w:val="FontStyle55"/>
                <w:rFonts w:eastAsia="Microsoft Sans Serif"/>
                <w:sz w:val="24"/>
                <w:szCs w:val="24"/>
              </w:rPr>
              <w:t>3</w:t>
            </w:r>
            <w:r>
              <w:rPr>
                <w:rStyle w:val="FontStyle55"/>
                <w:sz w:val="24"/>
                <w:szCs w:val="24"/>
              </w:rPr>
              <w:t>4 kompleta osobne zaštitne opreme (zaštitna kaciga, zaštitne čizme, zaštitni opasač,</w:t>
            </w:r>
            <w:r w:rsidR="00FE6129">
              <w:rPr>
                <w:rStyle w:val="FontStyle55"/>
                <w:sz w:val="24"/>
                <w:szCs w:val="24"/>
              </w:rPr>
              <w:t xml:space="preserve"> bluza i hlače za zaštitu od toplinskog isijavanja, zaštitne rukavice)</w:t>
            </w:r>
            <w:r>
              <w:rPr>
                <w:rStyle w:val="FontStyle55"/>
                <w:sz w:val="24"/>
                <w:szCs w:val="24"/>
              </w:rPr>
              <w:t xml:space="preserve"> </w:t>
            </w:r>
          </w:p>
        </w:tc>
      </w:tr>
    </w:tbl>
    <w:p w14:paraId="51FE6FBE" w14:textId="77777777" w:rsidR="002E2360" w:rsidRDefault="002E2360" w:rsidP="00626DDD">
      <w:pPr>
        <w:pStyle w:val="Style48"/>
        <w:widowControl/>
      </w:pPr>
    </w:p>
    <w:p w14:paraId="2911BF31" w14:textId="77777777" w:rsidR="007531F3" w:rsidRPr="007531F3" w:rsidRDefault="007531F3" w:rsidP="00626DDD">
      <w:pPr>
        <w:pStyle w:val="Style48"/>
        <w:widowControl/>
        <w:rPr>
          <w:sz w:val="16"/>
          <w:szCs w:val="16"/>
        </w:rPr>
      </w:pPr>
    </w:p>
    <w:p w14:paraId="28E0753F" w14:textId="77777777" w:rsidR="00626DDD" w:rsidRPr="00626DDD" w:rsidRDefault="00626DDD" w:rsidP="000F24C5">
      <w:pPr>
        <w:pStyle w:val="Style6"/>
        <w:widowControl/>
        <w:spacing w:line="240" w:lineRule="auto"/>
        <w:ind w:firstLine="0"/>
        <w:rPr>
          <w:rStyle w:val="FontStyle55"/>
          <w:i/>
          <w:sz w:val="24"/>
          <w:szCs w:val="24"/>
        </w:rPr>
      </w:pPr>
      <w:r w:rsidRPr="00170938">
        <w:rPr>
          <w:rStyle w:val="FontStyle55"/>
          <w:i/>
          <w:sz w:val="24"/>
          <w:szCs w:val="24"/>
        </w:rPr>
        <w:t xml:space="preserve">Tabela </w:t>
      </w:r>
      <w:r w:rsidR="00116099">
        <w:rPr>
          <w:rStyle w:val="FontStyle55"/>
          <w:i/>
          <w:sz w:val="24"/>
          <w:szCs w:val="24"/>
        </w:rPr>
        <w:t>8</w:t>
      </w:r>
      <w:r w:rsidRPr="00170938">
        <w:rPr>
          <w:rStyle w:val="FontStyle55"/>
          <w:i/>
          <w:sz w:val="24"/>
          <w:szCs w:val="24"/>
        </w:rPr>
        <w:t xml:space="preserve">. – Pregled opremljenosti </w:t>
      </w:r>
      <w:r w:rsidR="00116099">
        <w:rPr>
          <w:rStyle w:val="FontStyle55"/>
          <w:i/>
          <w:sz w:val="24"/>
          <w:szCs w:val="24"/>
        </w:rPr>
        <w:t>D</w:t>
      </w:r>
      <w:r w:rsidRPr="00170938">
        <w:rPr>
          <w:rStyle w:val="FontStyle55"/>
          <w:i/>
          <w:sz w:val="24"/>
          <w:szCs w:val="24"/>
        </w:rPr>
        <w:t>obrovoljn</w:t>
      </w:r>
      <w:r w:rsidR="00116099">
        <w:rPr>
          <w:rStyle w:val="FontStyle55"/>
          <w:i/>
          <w:sz w:val="24"/>
          <w:szCs w:val="24"/>
        </w:rPr>
        <w:t>og</w:t>
      </w:r>
      <w:r w:rsidRPr="00170938">
        <w:rPr>
          <w:rStyle w:val="FontStyle55"/>
          <w:i/>
          <w:sz w:val="24"/>
          <w:szCs w:val="24"/>
        </w:rPr>
        <w:t xml:space="preserve"> vatrogasn</w:t>
      </w:r>
      <w:r w:rsidR="00116099">
        <w:rPr>
          <w:rStyle w:val="FontStyle55"/>
          <w:i/>
          <w:sz w:val="24"/>
          <w:szCs w:val="24"/>
        </w:rPr>
        <w:t>og</w:t>
      </w:r>
      <w:r w:rsidRPr="00170938">
        <w:rPr>
          <w:rStyle w:val="FontStyle55"/>
          <w:i/>
          <w:sz w:val="24"/>
          <w:szCs w:val="24"/>
        </w:rPr>
        <w:t xml:space="preserve"> društva </w:t>
      </w:r>
      <w:r w:rsidR="00116099">
        <w:rPr>
          <w:rStyle w:val="FontStyle55"/>
          <w:i/>
          <w:sz w:val="24"/>
          <w:szCs w:val="24"/>
        </w:rPr>
        <w:t>Donja Voća</w:t>
      </w:r>
    </w:p>
    <w:tbl>
      <w:tblPr>
        <w:tblW w:w="9214" w:type="dxa"/>
        <w:tblInd w:w="40" w:type="dxa"/>
        <w:tblLayout w:type="fixed"/>
        <w:tblCellMar>
          <w:left w:w="40" w:type="dxa"/>
          <w:right w:w="40" w:type="dxa"/>
        </w:tblCellMar>
        <w:tblLook w:val="0000" w:firstRow="0" w:lastRow="0" w:firstColumn="0" w:lastColumn="0" w:noHBand="0" w:noVBand="0"/>
      </w:tblPr>
      <w:tblGrid>
        <w:gridCol w:w="7323"/>
        <w:gridCol w:w="1891"/>
      </w:tblGrid>
      <w:tr w:rsidR="006948DD" w:rsidRPr="006637EE" w14:paraId="63F4FDD8" w14:textId="77777777" w:rsidTr="00607DCA">
        <w:tc>
          <w:tcPr>
            <w:tcW w:w="7323" w:type="dxa"/>
            <w:tcBorders>
              <w:top w:val="single" w:sz="6" w:space="0" w:color="auto"/>
              <w:left w:val="single" w:sz="6" w:space="0" w:color="auto"/>
              <w:bottom w:val="single" w:sz="6" w:space="0" w:color="auto"/>
              <w:right w:val="single" w:sz="6" w:space="0" w:color="auto"/>
            </w:tcBorders>
          </w:tcPr>
          <w:p w14:paraId="45FEBF70" w14:textId="28AF0EBC" w:rsidR="006948DD" w:rsidRPr="006637EE" w:rsidRDefault="006948DD" w:rsidP="00D922CD">
            <w:pPr>
              <w:pStyle w:val="Style46"/>
              <w:widowControl/>
              <w:spacing w:line="240" w:lineRule="auto"/>
              <w:ind w:left="102" w:firstLine="0"/>
              <w:rPr>
                <w:rStyle w:val="FontStyle55"/>
                <w:b/>
                <w:sz w:val="24"/>
                <w:szCs w:val="24"/>
              </w:rPr>
            </w:pPr>
            <w:r w:rsidRPr="006637EE">
              <w:rPr>
                <w:rStyle w:val="FontStyle55"/>
                <w:b/>
                <w:sz w:val="24"/>
                <w:szCs w:val="24"/>
              </w:rPr>
              <w:t>opremljenost navalnog vozila „</w:t>
            </w:r>
            <w:r w:rsidR="00935998">
              <w:rPr>
                <w:rStyle w:val="FontStyle55"/>
                <w:b/>
                <w:sz w:val="24"/>
                <w:szCs w:val="24"/>
              </w:rPr>
              <w:t>MAN 290</w:t>
            </w:r>
            <w:r w:rsidRPr="006637EE">
              <w:rPr>
                <w:rStyle w:val="FontStyle55"/>
                <w:b/>
                <w:sz w:val="24"/>
                <w:szCs w:val="24"/>
              </w:rPr>
              <w:t>“</w:t>
            </w:r>
          </w:p>
        </w:tc>
        <w:tc>
          <w:tcPr>
            <w:tcW w:w="1891" w:type="dxa"/>
            <w:tcBorders>
              <w:top w:val="single" w:sz="6" w:space="0" w:color="auto"/>
              <w:left w:val="single" w:sz="6" w:space="0" w:color="auto"/>
              <w:bottom w:val="single" w:sz="6" w:space="0" w:color="auto"/>
              <w:right w:val="single" w:sz="6" w:space="0" w:color="auto"/>
            </w:tcBorders>
          </w:tcPr>
          <w:p w14:paraId="59030573" w14:textId="77777777" w:rsidR="006948DD" w:rsidRPr="000204F7" w:rsidRDefault="00A93215" w:rsidP="000204F7">
            <w:pPr>
              <w:pStyle w:val="Style46"/>
              <w:widowControl/>
              <w:spacing w:line="240" w:lineRule="auto"/>
              <w:ind w:left="97" w:right="150" w:firstLine="0"/>
              <w:rPr>
                <w:rStyle w:val="FontStyle55"/>
                <w:b/>
                <w:bCs/>
                <w:sz w:val="24"/>
                <w:szCs w:val="24"/>
              </w:rPr>
            </w:pPr>
            <w:r w:rsidRPr="000204F7">
              <w:rPr>
                <w:rStyle w:val="FontStyle55"/>
                <w:b/>
                <w:bCs/>
                <w:sz w:val="24"/>
                <w:szCs w:val="24"/>
              </w:rPr>
              <w:t>količina (kom)</w:t>
            </w:r>
          </w:p>
        </w:tc>
      </w:tr>
      <w:tr w:rsidR="007531F3" w:rsidRPr="007531F3" w14:paraId="18C44B8C" w14:textId="77777777" w:rsidTr="00607DCA">
        <w:trPr>
          <w:trHeight w:val="24"/>
        </w:trPr>
        <w:tc>
          <w:tcPr>
            <w:tcW w:w="7323" w:type="dxa"/>
            <w:tcBorders>
              <w:top w:val="single" w:sz="6" w:space="0" w:color="auto"/>
              <w:left w:val="single" w:sz="6" w:space="0" w:color="auto"/>
              <w:bottom w:val="single" w:sz="4" w:space="0" w:color="auto"/>
              <w:right w:val="single" w:sz="6" w:space="0" w:color="auto"/>
            </w:tcBorders>
            <w:vAlign w:val="bottom"/>
          </w:tcPr>
          <w:p w14:paraId="48BB24FB"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Aparat za gašenje na bazi vode</w:t>
            </w:r>
          </w:p>
        </w:tc>
        <w:tc>
          <w:tcPr>
            <w:tcW w:w="1891" w:type="dxa"/>
            <w:tcBorders>
              <w:top w:val="single" w:sz="6" w:space="0" w:color="auto"/>
              <w:left w:val="single" w:sz="6" w:space="0" w:color="auto"/>
              <w:bottom w:val="single" w:sz="4" w:space="0" w:color="auto"/>
              <w:right w:val="single" w:sz="6" w:space="0" w:color="auto"/>
            </w:tcBorders>
            <w:vAlign w:val="bottom"/>
          </w:tcPr>
          <w:p w14:paraId="4E867F09"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4</w:t>
            </w:r>
          </w:p>
        </w:tc>
      </w:tr>
      <w:tr w:rsidR="007531F3" w:rsidRPr="007531F3" w14:paraId="2D549D8F"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D92F414"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lastRenderedPageBreak/>
              <w:t>Aparat za gašenje prahom</w:t>
            </w:r>
          </w:p>
        </w:tc>
        <w:tc>
          <w:tcPr>
            <w:tcW w:w="1891" w:type="dxa"/>
            <w:tcBorders>
              <w:top w:val="single" w:sz="4" w:space="0" w:color="auto"/>
              <w:left w:val="single" w:sz="6" w:space="0" w:color="auto"/>
              <w:bottom w:val="single" w:sz="4" w:space="0" w:color="auto"/>
              <w:right w:val="single" w:sz="6" w:space="0" w:color="auto"/>
            </w:tcBorders>
            <w:vAlign w:val="bottom"/>
          </w:tcPr>
          <w:p w14:paraId="49AA824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F145B33" w14:textId="77777777" w:rsidTr="00607DCA">
        <w:trPr>
          <w:trHeight w:val="24"/>
        </w:trPr>
        <w:tc>
          <w:tcPr>
            <w:tcW w:w="7323" w:type="dxa"/>
            <w:tcBorders>
              <w:top w:val="single" w:sz="4" w:space="0" w:color="auto"/>
              <w:left w:val="single" w:sz="6" w:space="0" w:color="auto"/>
              <w:bottom w:val="single" w:sz="4" w:space="0" w:color="auto"/>
              <w:right w:val="single" w:sz="6" w:space="0" w:color="auto"/>
            </w:tcBorders>
            <w:vAlign w:val="bottom"/>
          </w:tcPr>
          <w:p w14:paraId="222D4088"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Aparat za gašenje ugljičnim dioksidom</w:t>
            </w:r>
          </w:p>
        </w:tc>
        <w:tc>
          <w:tcPr>
            <w:tcW w:w="1891" w:type="dxa"/>
            <w:tcBorders>
              <w:top w:val="single" w:sz="4" w:space="0" w:color="auto"/>
              <w:left w:val="single" w:sz="6" w:space="0" w:color="auto"/>
              <w:bottom w:val="single" w:sz="4" w:space="0" w:color="auto"/>
              <w:right w:val="single" w:sz="6" w:space="0" w:color="auto"/>
            </w:tcBorders>
            <w:vAlign w:val="bottom"/>
          </w:tcPr>
          <w:p w14:paraId="3D11631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1D416151"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AFBA38C"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Cijevna povezica</w:t>
            </w:r>
          </w:p>
        </w:tc>
        <w:tc>
          <w:tcPr>
            <w:tcW w:w="1891" w:type="dxa"/>
            <w:tcBorders>
              <w:top w:val="single" w:sz="4" w:space="0" w:color="auto"/>
              <w:left w:val="single" w:sz="6" w:space="0" w:color="auto"/>
              <w:bottom w:val="single" w:sz="4" w:space="0" w:color="auto"/>
              <w:right w:val="single" w:sz="6" w:space="0" w:color="auto"/>
            </w:tcBorders>
            <w:vAlign w:val="bottom"/>
          </w:tcPr>
          <w:p w14:paraId="12BDFA8B"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3</w:t>
            </w:r>
          </w:p>
        </w:tc>
      </w:tr>
      <w:tr w:rsidR="007531F3" w:rsidRPr="007531F3" w14:paraId="0E30396A"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03F2A74"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Cijevni držač</w:t>
            </w:r>
          </w:p>
        </w:tc>
        <w:tc>
          <w:tcPr>
            <w:tcW w:w="1891" w:type="dxa"/>
            <w:tcBorders>
              <w:top w:val="single" w:sz="4" w:space="0" w:color="auto"/>
              <w:left w:val="single" w:sz="6" w:space="0" w:color="auto"/>
              <w:bottom w:val="single" w:sz="4" w:space="0" w:color="auto"/>
              <w:right w:val="single" w:sz="6" w:space="0" w:color="auto"/>
            </w:tcBorders>
            <w:vAlign w:val="bottom"/>
          </w:tcPr>
          <w:p w14:paraId="424C8FAA"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4</w:t>
            </w:r>
          </w:p>
        </w:tc>
      </w:tr>
      <w:tr w:rsidR="007531F3" w:rsidRPr="007531F3" w14:paraId="6BEA00F9"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B17440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Cijevni nosač</w:t>
            </w:r>
          </w:p>
        </w:tc>
        <w:tc>
          <w:tcPr>
            <w:tcW w:w="1891" w:type="dxa"/>
            <w:tcBorders>
              <w:top w:val="single" w:sz="4" w:space="0" w:color="auto"/>
              <w:left w:val="single" w:sz="6" w:space="0" w:color="auto"/>
              <w:bottom w:val="single" w:sz="4" w:space="0" w:color="auto"/>
              <w:right w:val="single" w:sz="6" w:space="0" w:color="auto"/>
            </w:tcBorders>
            <w:vAlign w:val="bottom"/>
          </w:tcPr>
          <w:p w14:paraId="7699233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20</w:t>
            </w:r>
          </w:p>
        </w:tc>
      </w:tr>
      <w:tr w:rsidR="007531F3" w:rsidRPr="007531F3" w14:paraId="34B4BBF8"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B344F9D"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Izolacijski aparat sa stlačenim zrakom</w:t>
            </w:r>
          </w:p>
        </w:tc>
        <w:tc>
          <w:tcPr>
            <w:tcW w:w="1891" w:type="dxa"/>
            <w:tcBorders>
              <w:top w:val="single" w:sz="4" w:space="0" w:color="auto"/>
              <w:left w:val="single" w:sz="6" w:space="0" w:color="auto"/>
              <w:bottom w:val="single" w:sz="4" w:space="0" w:color="auto"/>
              <w:right w:val="single" w:sz="6" w:space="0" w:color="auto"/>
            </w:tcBorders>
            <w:vAlign w:val="bottom"/>
          </w:tcPr>
          <w:p w14:paraId="70DEF6F3"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74EDEC23"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49BDDF5"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Kutija za zaštitnu masku</w:t>
            </w:r>
          </w:p>
        </w:tc>
        <w:tc>
          <w:tcPr>
            <w:tcW w:w="1891" w:type="dxa"/>
            <w:tcBorders>
              <w:top w:val="single" w:sz="4" w:space="0" w:color="auto"/>
              <w:left w:val="single" w:sz="6" w:space="0" w:color="auto"/>
              <w:bottom w:val="single" w:sz="4" w:space="0" w:color="auto"/>
              <w:right w:val="single" w:sz="6" w:space="0" w:color="auto"/>
            </w:tcBorders>
            <w:vAlign w:val="bottom"/>
          </w:tcPr>
          <w:p w14:paraId="3A9EB0B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15BC3277"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688F97E"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Motorna pila za drvo</w:t>
            </w:r>
          </w:p>
        </w:tc>
        <w:tc>
          <w:tcPr>
            <w:tcW w:w="1891" w:type="dxa"/>
            <w:tcBorders>
              <w:top w:val="single" w:sz="4" w:space="0" w:color="auto"/>
              <w:left w:val="single" w:sz="6" w:space="0" w:color="auto"/>
              <w:bottom w:val="single" w:sz="4" w:space="0" w:color="auto"/>
              <w:right w:val="single" w:sz="6" w:space="0" w:color="auto"/>
            </w:tcBorders>
            <w:vAlign w:val="bottom"/>
          </w:tcPr>
          <w:p w14:paraId="2FD83D80"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3993DD57"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FE8C656"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Ostali uređaji i oprema za zaštitu organa za disanje</w:t>
            </w:r>
          </w:p>
        </w:tc>
        <w:tc>
          <w:tcPr>
            <w:tcW w:w="1891" w:type="dxa"/>
            <w:tcBorders>
              <w:top w:val="single" w:sz="4" w:space="0" w:color="auto"/>
              <w:left w:val="single" w:sz="6" w:space="0" w:color="auto"/>
              <w:bottom w:val="single" w:sz="4" w:space="0" w:color="auto"/>
              <w:right w:val="single" w:sz="6" w:space="0" w:color="auto"/>
            </w:tcBorders>
            <w:vAlign w:val="bottom"/>
          </w:tcPr>
          <w:p w14:paraId="500DB98B"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5FB4CC22"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89F3642"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Pribor za motornu pilu za drvo</w:t>
            </w:r>
          </w:p>
        </w:tc>
        <w:tc>
          <w:tcPr>
            <w:tcW w:w="1891" w:type="dxa"/>
            <w:tcBorders>
              <w:top w:val="single" w:sz="4" w:space="0" w:color="auto"/>
              <w:left w:val="single" w:sz="6" w:space="0" w:color="auto"/>
              <w:bottom w:val="single" w:sz="4" w:space="0" w:color="auto"/>
              <w:right w:val="single" w:sz="6" w:space="0" w:color="auto"/>
            </w:tcBorders>
            <w:vAlign w:val="bottom"/>
          </w:tcPr>
          <w:p w14:paraId="0EF1722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24785F7E"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608144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Slijepa spojnica, promjer C-52 mm</w:t>
            </w:r>
          </w:p>
        </w:tc>
        <w:tc>
          <w:tcPr>
            <w:tcW w:w="1891" w:type="dxa"/>
            <w:tcBorders>
              <w:top w:val="single" w:sz="4" w:space="0" w:color="auto"/>
              <w:left w:val="single" w:sz="6" w:space="0" w:color="auto"/>
              <w:bottom w:val="single" w:sz="4" w:space="0" w:color="auto"/>
              <w:right w:val="single" w:sz="6" w:space="0" w:color="auto"/>
            </w:tcBorders>
            <w:vAlign w:val="bottom"/>
          </w:tcPr>
          <w:p w14:paraId="6EFE14FF"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28731393"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8F42B22"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Torbica s užetom za vezanje usisnih cijevi</w:t>
            </w:r>
          </w:p>
        </w:tc>
        <w:tc>
          <w:tcPr>
            <w:tcW w:w="1891" w:type="dxa"/>
            <w:tcBorders>
              <w:top w:val="single" w:sz="4" w:space="0" w:color="auto"/>
              <w:left w:val="single" w:sz="6" w:space="0" w:color="auto"/>
              <w:bottom w:val="single" w:sz="4" w:space="0" w:color="auto"/>
              <w:right w:val="single" w:sz="6" w:space="0" w:color="auto"/>
            </w:tcBorders>
            <w:vAlign w:val="bottom"/>
          </w:tcPr>
          <w:p w14:paraId="0A27805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594F44AD"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1C2A7F2"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Univerzalni ključ za spajanje vatrogasnih cijevi</w:t>
            </w:r>
          </w:p>
        </w:tc>
        <w:tc>
          <w:tcPr>
            <w:tcW w:w="1891" w:type="dxa"/>
            <w:tcBorders>
              <w:top w:val="single" w:sz="4" w:space="0" w:color="auto"/>
              <w:left w:val="single" w:sz="6" w:space="0" w:color="auto"/>
              <w:bottom w:val="single" w:sz="4" w:space="0" w:color="auto"/>
              <w:right w:val="single" w:sz="6" w:space="0" w:color="auto"/>
            </w:tcBorders>
            <w:vAlign w:val="bottom"/>
          </w:tcPr>
          <w:p w14:paraId="03B1DBF0"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3</w:t>
            </w:r>
          </w:p>
        </w:tc>
      </w:tr>
      <w:tr w:rsidR="007531F3" w:rsidRPr="007531F3" w14:paraId="5DB639BA" w14:textId="77777777" w:rsidTr="00607DCA">
        <w:trPr>
          <w:trHeight w:val="24"/>
        </w:trPr>
        <w:tc>
          <w:tcPr>
            <w:tcW w:w="7323" w:type="dxa"/>
            <w:tcBorders>
              <w:top w:val="single" w:sz="4" w:space="0" w:color="auto"/>
              <w:left w:val="single" w:sz="6" w:space="0" w:color="auto"/>
              <w:bottom w:val="single" w:sz="4" w:space="0" w:color="auto"/>
              <w:right w:val="single" w:sz="6" w:space="0" w:color="auto"/>
            </w:tcBorders>
            <w:vAlign w:val="bottom"/>
          </w:tcPr>
          <w:p w14:paraId="510A8D6B"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"S" poluga za vađenje čavala</w:t>
            </w:r>
          </w:p>
        </w:tc>
        <w:tc>
          <w:tcPr>
            <w:tcW w:w="1891" w:type="dxa"/>
            <w:tcBorders>
              <w:top w:val="single" w:sz="4" w:space="0" w:color="auto"/>
              <w:left w:val="single" w:sz="6" w:space="0" w:color="auto"/>
              <w:bottom w:val="single" w:sz="4" w:space="0" w:color="auto"/>
              <w:right w:val="single" w:sz="6" w:space="0" w:color="auto"/>
            </w:tcBorders>
            <w:vAlign w:val="bottom"/>
          </w:tcPr>
          <w:p w14:paraId="1CE02348"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5DA6208D"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2D173BB"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Čaklja, teleskopska</w:t>
            </w:r>
          </w:p>
        </w:tc>
        <w:tc>
          <w:tcPr>
            <w:tcW w:w="1891" w:type="dxa"/>
            <w:tcBorders>
              <w:top w:val="single" w:sz="4" w:space="0" w:color="auto"/>
              <w:left w:val="single" w:sz="6" w:space="0" w:color="auto"/>
              <w:bottom w:val="single" w:sz="4" w:space="0" w:color="auto"/>
              <w:right w:val="single" w:sz="6" w:space="0" w:color="auto"/>
            </w:tcBorders>
            <w:vAlign w:val="bottom"/>
          </w:tcPr>
          <w:p w14:paraId="28519AA3"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4</w:t>
            </w:r>
          </w:p>
        </w:tc>
      </w:tr>
      <w:tr w:rsidR="007531F3" w:rsidRPr="007531F3" w14:paraId="7F0ED691"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93BAA0C"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Dubinska mlaznica, promjer C-52 mm</w:t>
            </w:r>
          </w:p>
        </w:tc>
        <w:tc>
          <w:tcPr>
            <w:tcW w:w="1891" w:type="dxa"/>
            <w:tcBorders>
              <w:top w:val="single" w:sz="4" w:space="0" w:color="auto"/>
              <w:left w:val="single" w:sz="6" w:space="0" w:color="auto"/>
              <w:bottom w:val="single" w:sz="4" w:space="0" w:color="auto"/>
              <w:right w:val="single" w:sz="6" w:space="0" w:color="auto"/>
            </w:tcBorders>
            <w:vAlign w:val="bottom"/>
          </w:tcPr>
          <w:p w14:paraId="10F76C9F"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42E882D"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74A6B76"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Hidrantski nastavak, oznaka 2 C</w:t>
            </w:r>
          </w:p>
        </w:tc>
        <w:tc>
          <w:tcPr>
            <w:tcW w:w="1891" w:type="dxa"/>
            <w:tcBorders>
              <w:top w:val="single" w:sz="4" w:space="0" w:color="auto"/>
              <w:left w:val="single" w:sz="6" w:space="0" w:color="auto"/>
              <w:bottom w:val="single" w:sz="4" w:space="0" w:color="auto"/>
              <w:right w:val="single" w:sz="6" w:space="0" w:color="auto"/>
            </w:tcBorders>
            <w:vAlign w:val="bottom"/>
          </w:tcPr>
          <w:p w14:paraId="7D09988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1A15EB05"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82B2BA5"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Ključ za nadzemni hidrant</w:t>
            </w:r>
          </w:p>
        </w:tc>
        <w:tc>
          <w:tcPr>
            <w:tcW w:w="1891" w:type="dxa"/>
            <w:tcBorders>
              <w:top w:val="single" w:sz="4" w:space="0" w:color="auto"/>
              <w:left w:val="single" w:sz="6" w:space="0" w:color="auto"/>
              <w:bottom w:val="single" w:sz="4" w:space="0" w:color="auto"/>
              <w:right w:val="single" w:sz="6" w:space="0" w:color="auto"/>
            </w:tcBorders>
            <w:vAlign w:val="bottom"/>
          </w:tcPr>
          <w:p w14:paraId="6B36382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2CCBA254"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5E5DC2F"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Ključ za podzemni hidrant</w:t>
            </w:r>
          </w:p>
        </w:tc>
        <w:tc>
          <w:tcPr>
            <w:tcW w:w="1891" w:type="dxa"/>
            <w:tcBorders>
              <w:top w:val="single" w:sz="4" w:space="0" w:color="auto"/>
              <w:left w:val="single" w:sz="6" w:space="0" w:color="auto"/>
              <w:bottom w:val="single" w:sz="4" w:space="0" w:color="auto"/>
              <w:right w:val="single" w:sz="6" w:space="0" w:color="auto"/>
            </w:tcBorders>
            <w:vAlign w:val="bottom"/>
          </w:tcPr>
          <w:p w14:paraId="6E3CC7D8"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6689A1FA"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B1F49E8"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Metalna poluga - montirač</w:t>
            </w:r>
          </w:p>
        </w:tc>
        <w:tc>
          <w:tcPr>
            <w:tcW w:w="1891" w:type="dxa"/>
            <w:tcBorders>
              <w:top w:val="single" w:sz="4" w:space="0" w:color="auto"/>
              <w:left w:val="single" w:sz="6" w:space="0" w:color="auto"/>
              <w:bottom w:val="single" w:sz="4" w:space="0" w:color="auto"/>
              <w:right w:val="single" w:sz="6" w:space="0" w:color="auto"/>
            </w:tcBorders>
            <w:vAlign w:val="bottom"/>
          </w:tcPr>
          <w:p w14:paraId="1A631782"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66630DCF"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917E629"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Nastavak za ključ podzemnog hidranta</w:t>
            </w:r>
          </w:p>
        </w:tc>
        <w:tc>
          <w:tcPr>
            <w:tcW w:w="1891" w:type="dxa"/>
            <w:tcBorders>
              <w:top w:val="single" w:sz="4" w:space="0" w:color="auto"/>
              <w:left w:val="single" w:sz="6" w:space="0" w:color="auto"/>
              <w:bottom w:val="single" w:sz="4" w:space="0" w:color="auto"/>
              <w:right w:val="single" w:sz="6" w:space="0" w:color="auto"/>
            </w:tcBorders>
            <w:vAlign w:val="bottom"/>
          </w:tcPr>
          <w:p w14:paraId="34E593C7"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2FEAECDF"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115BA36"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Pijuk</w:t>
            </w:r>
          </w:p>
        </w:tc>
        <w:tc>
          <w:tcPr>
            <w:tcW w:w="1891" w:type="dxa"/>
            <w:tcBorders>
              <w:top w:val="single" w:sz="4" w:space="0" w:color="auto"/>
              <w:left w:val="single" w:sz="6" w:space="0" w:color="auto"/>
              <w:bottom w:val="single" w:sz="4" w:space="0" w:color="auto"/>
              <w:right w:val="single" w:sz="6" w:space="0" w:color="auto"/>
            </w:tcBorders>
            <w:vAlign w:val="bottom"/>
          </w:tcPr>
          <w:p w14:paraId="39954E5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790984DE"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28DEBB8"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Pila za drvo</w:t>
            </w:r>
          </w:p>
        </w:tc>
        <w:tc>
          <w:tcPr>
            <w:tcW w:w="1891" w:type="dxa"/>
            <w:tcBorders>
              <w:top w:val="single" w:sz="4" w:space="0" w:color="auto"/>
              <w:left w:val="single" w:sz="6" w:space="0" w:color="auto"/>
              <w:bottom w:val="single" w:sz="4" w:space="0" w:color="auto"/>
              <w:right w:val="single" w:sz="6" w:space="0" w:color="auto"/>
            </w:tcBorders>
            <w:vAlign w:val="bottom"/>
          </w:tcPr>
          <w:p w14:paraId="7998E15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F426D0B"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D3B36C0"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Čelično uže za vuču</w:t>
            </w:r>
          </w:p>
        </w:tc>
        <w:tc>
          <w:tcPr>
            <w:tcW w:w="1891" w:type="dxa"/>
            <w:tcBorders>
              <w:top w:val="single" w:sz="4" w:space="0" w:color="auto"/>
              <w:left w:val="single" w:sz="6" w:space="0" w:color="auto"/>
              <w:bottom w:val="single" w:sz="4" w:space="0" w:color="auto"/>
              <w:right w:val="single" w:sz="6" w:space="0" w:color="auto"/>
            </w:tcBorders>
            <w:vAlign w:val="bottom"/>
          </w:tcPr>
          <w:p w14:paraId="63B05890"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67DF44C1"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25E2BF1"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Pila s čeličnim okvirom</w:t>
            </w:r>
          </w:p>
        </w:tc>
        <w:tc>
          <w:tcPr>
            <w:tcW w:w="1891" w:type="dxa"/>
            <w:tcBorders>
              <w:top w:val="single" w:sz="4" w:space="0" w:color="auto"/>
              <w:left w:val="single" w:sz="6" w:space="0" w:color="auto"/>
              <w:bottom w:val="single" w:sz="4" w:space="0" w:color="auto"/>
              <w:right w:val="single" w:sz="6" w:space="0" w:color="auto"/>
            </w:tcBorders>
            <w:vAlign w:val="bottom"/>
          </w:tcPr>
          <w:p w14:paraId="61C89A9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B486F00" w14:textId="77777777" w:rsidTr="00607DCA">
        <w:trPr>
          <w:trHeight w:val="24"/>
        </w:trPr>
        <w:tc>
          <w:tcPr>
            <w:tcW w:w="7323" w:type="dxa"/>
            <w:tcBorders>
              <w:top w:val="single" w:sz="4" w:space="0" w:color="auto"/>
              <w:left w:val="single" w:sz="6" w:space="0" w:color="auto"/>
              <w:bottom w:val="single" w:sz="4" w:space="0" w:color="auto"/>
              <w:right w:val="single" w:sz="6" w:space="0" w:color="auto"/>
            </w:tcBorders>
            <w:vAlign w:val="bottom"/>
          </w:tcPr>
          <w:p w14:paraId="7B5D9F4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Radno uže</w:t>
            </w:r>
          </w:p>
        </w:tc>
        <w:tc>
          <w:tcPr>
            <w:tcW w:w="1891" w:type="dxa"/>
            <w:tcBorders>
              <w:top w:val="single" w:sz="4" w:space="0" w:color="auto"/>
              <w:left w:val="single" w:sz="6" w:space="0" w:color="auto"/>
              <w:bottom w:val="single" w:sz="4" w:space="0" w:color="auto"/>
              <w:right w:val="single" w:sz="6" w:space="0" w:color="auto"/>
            </w:tcBorders>
            <w:vAlign w:val="bottom"/>
          </w:tcPr>
          <w:p w14:paraId="51B3D6E8"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3</w:t>
            </w:r>
          </w:p>
        </w:tc>
      </w:tr>
      <w:tr w:rsidR="007531F3" w:rsidRPr="007531F3" w14:paraId="6740F30B"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4D74258"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Ručni alati i pribor u kutiji</w:t>
            </w:r>
          </w:p>
        </w:tc>
        <w:tc>
          <w:tcPr>
            <w:tcW w:w="1891" w:type="dxa"/>
            <w:tcBorders>
              <w:top w:val="single" w:sz="4" w:space="0" w:color="auto"/>
              <w:left w:val="single" w:sz="6" w:space="0" w:color="auto"/>
              <w:bottom w:val="single" w:sz="4" w:space="0" w:color="auto"/>
              <w:right w:val="single" w:sz="6" w:space="0" w:color="auto"/>
            </w:tcBorders>
            <w:vAlign w:val="bottom"/>
          </w:tcPr>
          <w:p w14:paraId="711900CF"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2313E0B8"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1B8D1ED"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Tlačna vatrogasna cijev, plosnata, dužina 15 m, promjer C-52 mm</w:t>
            </w:r>
          </w:p>
        </w:tc>
        <w:tc>
          <w:tcPr>
            <w:tcW w:w="1891" w:type="dxa"/>
            <w:tcBorders>
              <w:top w:val="single" w:sz="4" w:space="0" w:color="auto"/>
              <w:left w:val="single" w:sz="6" w:space="0" w:color="auto"/>
              <w:bottom w:val="single" w:sz="4" w:space="0" w:color="auto"/>
              <w:right w:val="single" w:sz="6" w:space="0" w:color="auto"/>
            </w:tcBorders>
            <w:vAlign w:val="bottom"/>
          </w:tcPr>
          <w:p w14:paraId="6A5A3E4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13</w:t>
            </w:r>
          </w:p>
        </w:tc>
      </w:tr>
      <w:tr w:rsidR="007531F3" w:rsidRPr="007531F3" w14:paraId="3E03DF47"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CA0ABCA"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«Turbo» mlaznica, promjer C-52 mm</w:t>
            </w:r>
          </w:p>
        </w:tc>
        <w:tc>
          <w:tcPr>
            <w:tcW w:w="1891" w:type="dxa"/>
            <w:tcBorders>
              <w:top w:val="single" w:sz="4" w:space="0" w:color="auto"/>
              <w:left w:val="single" w:sz="6" w:space="0" w:color="auto"/>
              <w:bottom w:val="single" w:sz="4" w:space="0" w:color="auto"/>
              <w:right w:val="single" w:sz="6" w:space="0" w:color="auto"/>
            </w:tcBorders>
            <w:vAlign w:val="bottom"/>
          </w:tcPr>
          <w:p w14:paraId="4AEB400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3</w:t>
            </w:r>
          </w:p>
        </w:tc>
      </w:tr>
      <w:tr w:rsidR="007531F3" w:rsidRPr="007531F3" w14:paraId="4B1F3B17"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5996A01"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Klasična univerzalna mlaznica, promjer C-52 mm</w:t>
            </w:r>
          </w:p>
        </w:tc>
        <w:tc>
          <w:tcPr>
            <w:tcW w:w="1891" w:type="dxa"/>
            <w:tcBorders>
              <w:top w:val="single" w:sz="4" w:space="0" w:color="auto"/>
              <w:left w:val="single" w:sz="6" w:space="0" w:color="auto"/>
              <w:bottom w:val="single" w:sz="4" w:space="0" w:color="auto"/>
              <w:right w:val="single" w:sz="6" w:space="0" w:color="auto"/>
            </w:tcBorders>
            <w:vAlign w:val="bottom"/>
          </w:tcPr>
          <w:p w14:paraId="59847F94"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3</w:t>
            </w:r>
          </w:p>
        </w:tc>
      </w:tr>
      <w:tr w:rsidR="007531F3" w:rsidRPr="007531F3" w14:paraId="5E68153C"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82AB188"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Mlaznica sa slavinom i univerzalnom glavom, promjer C-52 mm</w:t>
            </w:r>
          </w:p>
        </w:tc>
        <w:tc>
          <w:tcPr>
            <w:tcW w:w="1891" w:type="dxa"/>
            <w:tcBorders>
              <w:top w:val="single" w:sz="4" w:space="0" w:color="auto"/>
              <w:left w:val="single" w:sz="6" w:space="0" w:color="auto"/>
              <w:bottom w:val="single" w:sz="4" w:space="0" w:color="auto"/>
              <w:right w:val="single" w:sz="6" w:space="0" w:color="auto"/>
            </w:tcBorders>
            <w:vAlign w:val="bottom"/>
          </w:tcPr>
          <w:p w14:paraId="68E96F84"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40D8435D"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A03896B"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Obična mlaznica, promjer D-25 mm</w:t>
            </w:r>
          </w:p>
        </w:tc>
        <w:tc>
          <w:tcPr>
            <w:tcW w:w="1891" w:type="dxa"/>
            <w:tcBorders>
              <w:top w:val="single" w:sz="4" w:space="0" w:color="auto"/>
              <w:left w:val="single" w:sz="6" w:space="0" w:color="auto"/>
              <w:bottom w:val="single" w:sz="4" w:space="0" w:color="auto"/>
              <w:right w:val="single" w:sz="6" w:space="0" w:color="auto"/>
            </w:tcBorders>
            <w:vAlign w:val="bottom"/>
          </w:tcPr>
          <w:p w14:paraId="54BBB9EB"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7A6EE2F2"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39D1C34"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Pištolj mlaznica, ostala širina</w:t>
            </w:r>
          </w:p>
        </w:tc>
        <w:tc>
          <w:tcPr>
            <w:tcW w:w="1891" w:type="dxa"/>
            <w:tcBorders>
              <w:top w:val="single" w:sz="4" w:space="0" w:color="auto"/>
              <w:left w:val="single" w:sz="6" w:space="0" w:color="auto"/>
              <w:bottom w:val="single" w:sz="4" w:space="0" w:color="auto"/>
              <w:right w:val="single" w:sz="6" w:space="0" w:color="auto"/>
            </w:tcBorders>
            <w:vAlign w:val="bottom"/>
          </w:tcPr>
          <w:p w14:paraId="7D4FD36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5386F14D"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B0562EA"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Prijelazna spojnica, A-110 mm / B-75 mm</w:t>
            </w:r>
          </w:p>
        </w:tc>
        <w:tc>
          <w:tcPr>
            <w:tcW w:w="1891" w:type="dxa"/>
            <w:tcBorders>
              <w:top w:val="single" w:sz="4" w:space="0" w:color="auto"/>
              <w:left w:val="single" w:sz="6" w:space="0" w:color="auto"/>
              <w:bottom w:val="single" w:sz="4" w:space="0" w:color="auto"/>
              <w:right w:val="single" w:sz="6" w:space="0" w:color="auto"/>
            </w:tcBorders>
            <w:vAlign w:val="bottom"/>
          </w:tcPr>
          <w:p w14:paraId="68B06E5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3907B029"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AE3F90D"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Prijelazna spojnica, C-52 mm / D-25mm</w:t>
            </w:r>
          </w:p>
        </w:tc>
        <w:tc>
          <w:tcPr>
            <w:tcW w:w="1891" w:type="dxa"/>
            <w:tcBorders>
              <w:top w:val="single" w:sz="4" w:space="0" w:color="auto"/>
              <w:left w:val="single" w:sz="6" w:space="0" w:color="auto"/>
              <w:bottom w:val="single" w:sz="4" w:space="0" w:color="auto"/>
              <w:right w:val="single" w:sz="6" w:space="0" w:color="auto"/>
            </w:tcBorders>
            <w:vAlign w:val="bottom"/>
          </w:tcPr>
          <w:p w14:paraId="16D65F03"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208B655A"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6FDE5F7"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Tlačna vatrogasna cijev, plosnata, dužina 15 m, promjer B-75 mm</w:t>
            </w:r>
          </w:p>
        </w:tc>
        <w:tc>
          <w:tcPr>
            <w:tcW w:w="1891" w:type="dxa"/>
            <w:tcBorders>
              <w:top w:val="single" w:sz="4" w:space="0" w:color="auto"/>
              <w:left w:val="single" w:sz="6" w:space="0" w:color="auto"/>
              <w:bottom w:val="single" w:sz="4" w:space="0" w:color="auto"/>
              <w:right w:val="single" w:sz="6" w:space="0" w:color="auto"/>
            </w:tcBorders>
            <w:vAlign w:val="bottom"/>
          </w:tcPr>
          <w:p w14:paraId="056C231B"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13</w:t>
            </w:r>
          </w:p>
        </w:tc>
      </w:tr>
      <w:tr w:rsidR="007531F3" w:rsidRPr="007531F3" w14:paraId="6E1BC533"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EBBFD6C"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Tlačna vatrogasna cijev, plosnata, dužina 15 m, promjer D-25 mm</w:t>
            </w:r>
          </w:p>
        </w:tc>
        <w:tc>
          <w:tcPr>
            <w:tcW w:w="1891" w:type="dxa"/>
            <w:tcBorders>
              <w:top w:val="single" w:sz="4" w:space="0" w:color="auto"/>
              <w:left w:val="single" w:sz="6" w:space="0" w:color="auto"/>
              <w:bottom w:val="single" w:sz="4" w:space="0" w:color="auto"/>
              <w:right w:val="single" w:sz="6" w:space="0" w:color="auto"/>
            </w:tcBorders>
            <w:vAlign w:val="bottom"/>
          </w:tcPr>
          <w:p w14:paraId="2CF5D5E7"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212B2257" w14:textId="77777777" w:rsidTr="00607DCA">
        <w:trPr>
          <w:trHeight w:val="24"/>
        </w:trPr>
        <w:tc>
          <w:tcPr>
            <w:tcW w:w="7323" w:type="dxa"/>
            <w:tcBorders>
              <w:top w:val="single" w:sz="4" w:space="0" w:color="auto"/>
              <w:left w:val="single" w:sz="6" w:space="0" w:color="auto"/>
              <w:bottom w:val="single" w:sz="4" w:space="0" w:color="auto"/>
              <w:right w:val="single" w:sz="6" w:space="0" w:color="auto"/>
            </w:tcBorders>
            <w:vAlign w:val="bottom"/>
          </w:tcPr>
          <w:p w14:paraId="3A691DE7"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Azbestne rukavice za zaštitu od topline</w:t>
            </w:r>
          </w:p>
        </w:tc>
        <w:tc>
          <w:tcPr>
            <w:tcW w:w="1891" w:type="dxa"/>
            <w:tcBorders>
              <w:top w:val="single" w:sz="4" w:space="0" w:color="auto"/>
              <w:left w:val="single" w:sz="6" w:space="0" w:color="auto"/>
              <w:bottom w:val="single" w:sz="4" w:space="0" w:color="auto"/>
              <w:right w:val="single" w:sz="6" w:space="0" w:color="auto"/>
            </w:tcBorders>
            <w:vAlign w:val="bottom"/>
          </w:tcPr>
          <w:p w14:paraId="6DAD01C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BEBC23F"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ED129AB"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Ključ za vratašca dimnjaka</w:t>
            </w:r>
          </w:p>
        </w:tc>
        <w:tc>
          <w:tcPr>
            <w:tcW w:w="1891" w:type="dxa"/>
            <w:tcBorders>
              <w:top w:val="single" w:sz="4" w:space="0" w:color="auto"/>
              <w:left w:val="single" w:sz="6" w:space="0" w:color="auto"/>
              <w:bottom w:val="single" w:sz="4" w:space="0" w:color="auto"/>
              <w:right w:val="single" w:sz="6" w:space="0" w:color="auto"/>
            </w:tcBorders>
            <w:vAlign w:val="bottom"/>
          </w:tcPr>
          <w:p w14:paraId="0938323B"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A38903E"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E87C94C"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Lanac s kuglom</w:t>
            </w:r>
          </w:p>
        </w:tc>
        <w:tc>
          <w:tcPr>
            <w:tcW w:w="1891" w:type="dxa"/>
            <w:tcBorders>
              <w:top w:val="single" w:sz="4" w:space="0" w:color="auto"/>
              <w:left w:val="single" w:sz="6" w:space="0" w:color="auto"/>
              <w:bottom w:val="single" w:sz="4" w:space="0" w:color="auto"/>
              <w:right w:val="single" w:sz="6" w:space="0" w:color="auto"/>
            </w:tcBorders>
            <w:vAlign w:val="bottom"/>
          </w:tcPr>
          <w:p w14:paraId="2A423D5B"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64F9E7E"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7027F99"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Lopatica za čađu</w:t>
            </w:r>
          </w:p>
        </w:tc>
        <w:tc>
          <w:tcPr>
            <w:tcW w:w="1891" w:type="dxa"/>
            <w:tcBorders>
              <w:top w:val="single" w:sz="4" w:space="0" w:color="auto"/>
              <w:left w:val="single" w:sz="6" w:space="0" w:color="auto"/>
              <w:bottom w:val="single" w:sz="4" w:space="0" w:color="auto"/>
              <w:right w:val="single" w:sz="6" w:space="0" w:color="auto"/>
            </w:tcBorders>
            <w:vAlign w:val="bottom"/>
          </w:tcPr>
          <w:p w14:paraId="35E6120F"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8372F11"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78027D5"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Metalna kanta</w:t>
            </w:r>
          </w:p>
        </w:tc>
        <w:tc>
          <w:tcPr>
            <w:tcW w:w="1891" w:type="dxa"/>
            <w:tcBorders>
              <w:top w:val="single" w:sz="4" w:space="0" w:color="auto"/>
              <w:left w:val="single" w:sz="6" w:space="0" w:color="auto"/>
              <w:bottom w:val="single" w:sz="4" w:space="0" w:color="auto"/>
              <w:right w:val="single" w:sz="6" w:space="0" w:color="auto"/>
            </w:tcBorders>
            <w:vAlign w:val="bottom"/>
          </w:tcPr>
          <w:p w14:paraId="1A84EAFA"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68AF088"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8158C7E"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Mulda za čađu</w:t>
            </w:r>
          </w:p>
        </w:tc>
        <w:tc>
          <w:tcPr>
            <w:tcW w:w="1891" w:type="dxa"/>
            <w:tcBorders>
              <w:top w:val="single" w:sz="4" w:space="0" w:color="auto"/>
              <w:left w:val="single" w:sz="6" w:space="0" w:color="auto"/>
              <w:bottom w:val="single" w:sz="4" w:space="0" w:color="auto"/>
              <w:right w:val="single" w:sz="6" w:space="0" w:color="auto"/>
            </w:tcBorders>
            <w:vAlign w:val="bottom"/>
          </w:tcPr>
          <w:p w14:paraId="6DBBBE93"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12E372D9"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B3A773C"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Strugač za dimnjak</w:t>
            </w:r>
          </w:p>
        </w:tc>
        <w:tc>
          <w:tcPr>
            <w:tcW w:w="1891" w:type="dxa"/>
            <w:tcBorders>
              <w:top w:val="single" w:sz="4" w:space="0" w:color="auto"/>
              <w:left w:val="single" w:sz="6" w:space="0" w:color="auto"/>
              <w:bottom w:val="single" w:sz="4" w:space="0" w:color="auto"/>
              <w:right w:val="single" w:sz="6" w:space="0" w:color="auto"/>
            </w:tcBorders>
            <w:vAlign w:val="bottom"/>
          </w:tcPr>
          <w:p w14:paraId="7CFD0CDD"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B35BD40"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AB9AC59"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Visokonaponska kliješta</w:t>
            </w:r>
          </w:p>
        </w:tc>
        <w:tc>
          <w:tcPr>
            <w:tcW w:w="1891" w:type="dxa"/>
            <w:tcBorders>
              <w:top w:val="single" w:sz="4" w:space="0" w:color="auto"/>
              <w:left w:val="single" w:sz="6" w:space="0" w:color="auto"/>
              <w:bottom w:val="single" w:sz="4" w:space="0" w:color="auto"/>
              <w:right w:val="single" w:sz="6" w:space="0" w:color="auto"/>
            </w:tcBorders>
            <w:vAlign w:val="bottom"/>
          </w:tcPr>
          <w:p w14:paraId="0015B10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6AD6A11"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7AA1A51"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Žica s četkom za čiščenje dimnjaka</w:t>
            </w:r>
          </w:p>
        </w:tc>
        <w:tc>
          <w:tcPr>
            <w:tcW w:w="1891" w:type="dxa"/>
            <w:tcBorders>
              <w:top w:val="single" w:sz="4" w:space="0" w:color="auto"/>
              <w:left w:val="single" w:sz="6" w:space="0" w:color="auto"/>
              <w:bottom w:val="single" w:sz="4" w:space="0" w:color="auto"/>
              <w:right w:val="single" w:sz="6" w:space="0" w:color="auto"/>
            </w:tcBorders>
            <w:vAlign w:val="bottom"/>
          </w:tcPr>
          <w:p w14:paraId="13C06348"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32CE62C"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5CAEEC2"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Električarski alat u kovčegu</w:t>
            </w:r>
          </w:p>
        </w:tc>
        <w:tc>
          <w:tcPr>
            <w:tcW w:w="1891" w:type="dxa"/>
            <w:tcBorders>
              <w:top w:val="single" w:sz="4" w:space="0" w:color="auto"/>
              <w:left w:val="single" w:sz="6" w:space="0" w:color="auto"/>
              <w:bottom w:val="single" w:sz="4" w:space="0" w:color="auto"/>
              <w:right w:val="single" w:sz="6" w:space="0" w:color="auto"/>
            </w:tcBorders>
            <w:vAlign w:val="bottom"/>
          </w:tcPr>
          <w:p w14:paraId="6536677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748F607"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C8715EE"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Električarski penjački pojas</w:t>
            </w:r>
          </w:p>
        </w:tc>
        <w:tc>
          <w:tcPr>
            <w:tcW w:w="1891" w:type="dxa"/>
            <w:tcBorders>
              <w:top w:val="single" w:sz="4" w:space="0" w:color="auto"/>
              <w:left w:val="single" w:sz="6" w:space="0" w:color="auto"/>
              <w:bottom w:val="single" w:sz="4" w:space="0" w:color="auto"/>
              <w:right w:val="single" w:sz="6" w:space="0" w:color="auto"/>
            </w:tcBorders>
            <w:vAlign w:val="bottom"/>
          </w:tcPr>
          <w:p w14:paraId="05610D54"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9BB675A"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5135252"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Zaštitno odijelo za prilaz vatri</w:t>
            </w:r>
          </w:p>
        </w:tc>
        <w:tc>
          <w:tcPr>
            <w:tcW w:w="1891" w:type="dxa"/>
            <w:tcBorders>
              <w:top w:val="single" w:sz="4" w:space="0" w:color="auto"/>
              <w:left w:val="single" w:sz="6" w:space="0" w:color="auto"/>
              <w:bottom w:val="single" w:sz="4" w:space="0" w:color="auto"/>
              <w:right w:val="single" w:sz="6" w:space="0" w:color="auto"/>
            </w:tcBorders>
            <w:vAlign w:val="bottom"/>
          </w:tcPr>
          <w:p w14:paraId="1149DD4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73F3AFB2" w14:textId="77777777" w:rsidTr="00607DCA">
        <w:trPr>
          <w:trHeight w:val="24"/>
        </w:trPr>
        <w:tc>
          <w:tcPr>
            <w:tcW w:w="7323" w:type="dxa"/>
            <w:tcBorders>
              <w:top w:val="single" w:sz="4" w:space="0" w:color="auto"/>
              <w:left w:val="single" w:sz="6" w:space="0" w:color="auto"/>
              <w:bottom w:val="single" w:sz="4" w:space="0" w:color="auto"/>
              <w:right w:val="single" w:sz="6" w:space="0" w:color="auto"/>
            </w:tcBorders>
            <w:vAlign w:val="bottom"/>
          </w:tcPr>
          <w:p w14:paraId="0578D120"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Usisna košara, promjer 75 mm</w:t>
            </w:r>
          </w:p>
        </w:tc>
        <w:tc>
          <w:tcPr>
            <w:tcW w:w="1891" w:type="dxa"/>
            <w:tcBorders>
              <w:top w:val="single" w:sz="4" w:space="0" w:color="auto"/>
              <w:left w:val="single" w:sz="6" w:space="0" w:color="auto"/>
              <w:bottom w:val="single" w:sz="4" w:space="0" w:color="auto"/>
              <w:right w:val="single" w:sz="6" w:space="0" w:color="auto"/>
            </w:tcBorders>
            <w:vAlign w:val="bottom"/>
          </w:tcPr>
          <w:p w14:paraId="06FB5B8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437C1960"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6A8357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Cijev za pjenilo</w:t>
            </w:r>
          </w:p>
        </w:tc>
        <w:tc>
          <w:tcPr>
            <w:tcW w:w="1891" w:type="dxa"/>
            <w:tcBorders>
              <w:top w:val="single" w:sz="4" w:space="0" w:color="auto"/>
              <w:left w:val="single" w:sz="6" w:space="0" w:color="auto"/>
              <w:bottom w:val="single" w:sz="4" w:space="0" w:color="auto"/>
              <w:right w:val="single" w:sz="6" w:space="0" w:color="auto"/>
            </w:tcBorders>
            <w:vAlign w:val="bottom"/>
          </w:tcPr>
          <w:p w14:paraId="5E176B4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6D63C988"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AE65EC1"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Dubokosrkač</w:t>
            </w:r>
          </w:p>
        </w:tc>
        <w:tc>
          <w:tcPr>
            <w:tcW w:w="1891" w:type="dxa"/>
            <w:tcBorders>
              <w:top w:val="single" w:sz="4" w:space="0" w:color="auto"/>
              <w:left w:val="single" w:sz="6" w:space="0" w:color="auto"/>
              <w:bottom w:val="single" w:sz="4" w:space="0" w:color="auto"/>
              <w:right w:val="single" w:sz="6" w:space="0" w:color="auto"/>
            </w:tcBorders>
            <w:vAlign w:val="bottom"/>
          </w:tcPr>
          <w:p w14:paraId="42CDD4A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F8138E2"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8374F75"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Kramp vile</w:t>
            </w:r>
          </w:p>
        </w:tc>
        <w:tc>
          <w:tcPr>
            <w:tcW w:w="1891" w:type="dxa"/>
            <w:tcBorders>
              <w:top w:val="single" w:sz="4" w:space="0" w:color="auto"/>
              <w:left w:val="single" w:sz="6" w:space="0" w:color="auto"/>
              <w:bottom w:val="single" w:sz="4" w:space="0" w:color="auto"/>
              <w:right w:val="single" w:sz="6" w:space="0" w:color="auto"/>
            </w:tcBorders>
            <w:vAlign w:val="bottom"/>
          </w:tcPr>
          <w:p w14:paraId="6CF00874"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4</w:t>
            </w:r>
          </w:p>
        </w:tc>
      </w:tr>
      <w:tr w:rsidR="007531F3" w:rsidRPr="007531F3" w14:paraId="286843DB"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B7021ED"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lastRenderedPageBreak/>
              <w:t>Lopata riljača</w:t>
            </w:r>
          </w:p>
        </w:tc>
        <w:tc>
          <w:tcPr>
            <w:tcW w:w="1891" w:type="dxa"/>
            <w:tcBorders>
              <w:top w:val="single" w:sz="4" w:space="0" w:color="auto"/>
              <w:left w:val="single" w:sz="6" w:space="0" w:color="auto"/>
              <w:bottom w:val="single" w:sz="4" w:space="0" w:color="auto"/>
              <w:right w:val="single" w:sz="6" w:space="0" w:color="auto"/>
            </w:tcBorders>
            <w:vAlign w:val="bottom"/>
          </w:tcPr>
          <w:p w14:paraId="07D24330"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3</w:t>
            </w:r>
          </w:p>
        </w:tc>
      </w:tr>
      <w:tr w:rsidR="007531F3" w:rsidRPr="007531F3" w14:paraId="467C6CAA"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30003F9"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Mlaznica za srednje tešku pjenu</w:t>
            </w:r>
          </w:p>
        </w:tc>
        <w:tc>
          <w:tcPr>
            <w:tcW w:w="1891" w:type="dxa"/>
            <w:tcBorders>
              <w:top w:val="single" w:sz="4" w:space="0" w:color="auto"/>
              <w:left w:val="single" w:sz="6" w:space="0" w:color="auto"/>
              <w:bottom w:val="single" w:sz="4" w:space="0" w:color="auto"/>
              <w:right w:val="single" w:sz="6" w:space="0" w:color="auto"/>
            </w:tcBorders>
            <w:vAlign w:val="bottom"/>
          </w:tcPr>
          <w:p w14:paraId="72A53202"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3A656640"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E618C00"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Mlaznica za tešku pjenu, oznaka MTP 4 (L 4), protok 400 l/min</w:t>
            </w:r>
          </w:p>
        </w:tc>
        <w:tc>
          <w:tcPr>
            <w:tcW w:w="1891" w:type="dxa"/>
            <w:tcBorders>
              <w:top w:val="single" w:sz="4" w:space="0" w:color="auto"/>
              <w:left w:val="single" w:sz="6" w:space="0" w:color="auto"/>
              <w:bottom w:val="single" w:sz="4" w:space="0" w:color="auto"/>
              <w:right w:val="single" w:sz="6" w:space="0" w:color="auto"/>
            </w:tcBorders>
            <w:vAlign w:val="bottom"/>
          </w:tcPr>
          <w:p w14:paraId="6F44B87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13A2008"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F1087EE"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Pjenilo</w:t>
            </w:r>
          </w:p>
        </w:tc>
        <w:tc>
          <w:tcPr>
            <w:tcW w:w="1891" w:type="dxa"/>
            <w:tcBorders>
              <w:top w:val="single" w:sz="4" w:space="0" w:color="auto"/>
              <w:left w:val="single" w:sz="6" w:space="0" w:color="auto"/>
              <w:bottom w:val="single" w:sz="4" w:space="0" w:color="auto"/>
              <w:right w:val="single" w:sz="6" w:space="0" w:color="auto"/>
            </w:tcBorders>
            <w:vAlign w:val="bottom"/>
          </w:tcPr>
          <w:p w14:paraId="183B97C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50 litra</w:t>
            </w:r>
          </w:p>
        </w:tc>
      </w:tr>
      <w:tr w:rsidR="007531F3" w:rsidRPr="007531F3" w14:paraId="14BB5856"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DEBA6F9"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Prijenosna centrifugalna vatrogasna pumpa "Tomos"</w:t>
            </w:r>
          </w:p>
        </w:tc>
        <w:tc>
          <w:tcPr>
            <w:tcW w:w="1891" w:type="dxa"/>
            <w:tcBorders>
              <w:top w:val="single" w:sz="4" w:space="0" w:color="auto"/>
              <w:left w:val="single" w:sz="6" w:space="0" w:color="auto"/>
              <w:bottom w:val="single" w:sz="4" w:space="0" w:color="auto"/>
              <w:right w:val="single" w:sz="6" w:space="0" w:color="auto"/>
            </w:tcBorders>
            <w:vAlign w:val="bottom"/>
          </w:tcPr>
          <w:p w14:paraId="0471970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8C3564F"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2389396"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Tlačni mješač vode i pjenila</w:t>
            </w:r>
          </w:p>
        </w:tc>
        <w:tc>
          <w:tcPr>
            <w:tcW w:w="1891" w:type="dxa"/>
            <w:tcBorders>
              <w:top w:val="single" w:sz="4" w:space="0" w:color="auto"/>
              <w:left w:val="single" w:sz="6" w:space="0" w:color="auto"/>
              <w:bottom w:val="single" w:sz="4" w:space="0" w:color="auto"/>
              <w:right w:val="single" w:sz="6" w:space="0" w:color="auto"/>
            </w:tcBorders>
            <w:vAlign w:val="bottom"/>
          </w:tcPr>
          <w:p w14:paraId="7F82D21B"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3120EC5D"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8D30251"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Vile</w:t>
            </w:r>
          </w:p>
        </w:tc>
        <w:tc>
          <w:tcPr>
            <w:tcW w:w="1891" w:type="dxa"/>
            <w:tcBorders>
              <w:top w:val="single" w:sz="4" w:space="0" w:color="auto"/>
              <w:left w:val="single" w:sz="6" w:space="0" w:color="auto"/>
              <w:bottom w:val="single" w:sz="4" w:space="0" w:color="auto"/>
              <w:right w:val="single" w:sz="6" w:space="0" w:color="auto"/>
            </w:tcBorders>
            <w:vAlign w:val="bottom"/>
          </w:tcPr>
          <w:p w14:paraId="320CD3AA"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55112210"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71869D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Agregat za električnu struju snage od 2.001 do 5.000 W</w:t>
            </w:r>
          </w:p>
        </w:tc>
        <w:tc>
          <w:tcPr>
            <w:tcW w:w="1891" w:type="dxa"/>
            <w:tcBorders>
              <w:top w:val="single" w:sz="4" w:space="0" w:color="auto"/>
              <w:left w:val="single" w:sz="6" w:space="0" w:color="auto"/>
              <w:bottom w:val="single" w:sz="4" w:space="0" w:color="auto"/>
              <w:right w:val="single" w:sz="6" w:space="0" w:color="auto"/>
            </w:tcBorders>
            <w:vAlign w:val="bottom"/>
          </w:tcPr>
          <w:p w14:paraId="5EA0ACC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07BE33D8"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D549C81"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Kutija prve pomoći</w:t>
            </w:r>
          </w:p>
        </w:tc>
        <w:tc>
          <w:tcPr>
            <w:tcW w:w="1891" w:type="dxa"/>
            <w:tcBorders>
              <w:top w:val="single" w:sz="4" w:space="0" w:color="auto"/>
              <w:left w:val="single" w:sz="6" w:space="0" w:color="auto"/>
              <w:bottom w:val="single" w:sz="4" w:space="0" w:color="auto"/>
              <w:right w:val="single" w:sz="6" w:space="0" w:color="auto"/>
            </w:tcBorders>
            <w:vAlign w:val="bottom"/>
          </w:tcPr>
          <w:p w14:paraId="0204A86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6EA6E360"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6D79B92"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Nosila sklopiva</w:t>
            </w:r>
          </w:p>
        </w:tc>
        <w:tc>
          <w:tcPr>
            <w:tcW w:w="1891" w:type="dxa"/>
            <w:tcBorders>
              <w:top w:val="single" w:sz="4" w:space="0" w:color="auto"/>
              <w:left w:val="single" w:sz="6" w:space="0" w:color="auto"/>
              <w:bottom w:val="single" w:sz="4" w:space="0" w:color="auto"/>
              <w:right w:val="single" w:sz="6" w:space="0" w:color="auto"/>
            </w:tcBorders>
            <w:vAlign w:val="bottom"/>
          </w:tcPr>
          <w:p w14:paraId="3878000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1F11EB36"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36DCA92"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Prijenosni halogeni reflektor</w:t>
            </w:r>
          </w:p>
        </w:tc>
        <w:tc>
          <w:tcPr>
            <w:tcW w:w="1891" w:type="dxa"/>
            <w:tcBorders>
              <w:top w:val="single" w:sz="4" w:space="0" w:color="auto"/>
              <w:left w:val="single" w:sz="6" w:space="0" w:color="auto"/>
              <w:bottom w:val="single" w:sz="4" w:space="0" w:color="auto"/>
              <w:right w:val="single" w:sz="6" w:space="0" w:color="auto"/>
            </w:tcBorders>
            <w:vAlign w:val="bottom"/>
          </w:tcPr>
          <w:p w14:paraId="7600FDB4"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25AA43AC"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D79442C"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Prijelazna spojnica, B-75 mm / C - 52 mm</w:t>
            </w:r>
          </w:p>
        </w:tc>
        <w:tc>
          <w:tcPr>
            <w:tcW w:w="1891" w:type="dxa"/>
            <w:tcBorders>
              <w:top w:val="single" w:sz="4" w:space="0" w:color="auto"/>
              <w:left w:val="single" w:sz="6" w:space="0" w:color="auto"/>
              <w:bottom w:val="single" w:sz="4" w:space="0" w:color="auto"/>
              <w:right w:val="single" w:sz="6" w:space="0" w:color="auto"/>
            </w:tcBorders>
            <w:vAlign w:val="bottom"/>
          </w:tcPr>
          <w:p w14:paraId="0038FF64"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6</w:t>
            </w:r>
          </w:p>
        </w:tc>
      </w:tr>
      <w:tr w:rsidR="007531F3" w:rsidRPr="007531F3" w14:paraId="72EC67D5"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FF2D4A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Produžni električni kabel</w:t>
            </w:r>
          </w:p>
        </w:tc>
        <w:tc>
          <w:tcPr>
            <w:tcW w:w="1891" w:type="dxa"/>
            <w:tcBorders>
              <w:top w:val="single" w:sz="4" w:space="0" w:color="auto"/>
              <w:left w:val="single" w:sz="6" w:space="0" w:color="auto"/>
              <w:bottom w:val="single" w:sz="4" w:space="0" w:color="auto"/>
              <w:right w:val="single" w:sz="6" w:space="0" w:color="auto"/>
            </w:tcBorders>
            <w:vAlign w:val="bottom"/>
          </w:tcPr>
          <w:p w14:paraId="71D4271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209419BD"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258457F"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Stalak za reflektor</w:t>
            </w:r>
          </w:p>
        </w:tc>
        <w:tc>
          <w:tcPr>
            <w:tcW w:w="1891" w:type="dxa"/>
            <w:tcBorders>
              <w:top w:val="single" w:sz="4" w:space="0" w:color="auto"/>
              <w:left w:val="single" w:sz="6" w:space="0" w:color="auto"/>
              <w:bottom w:val="single" w:sz="4" w:space="0" w:color="auto"/>
              <w:right w:val="single" w:sz="6" w:space="0" w:color="auto"/>
            </w:tcBorders>
            <w:vAlign w:val="bottom"/>
          </w:tcPr>
          <w:p w14:paraId="3F6F015D"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5D919EC"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CAC300A"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Cerada za opremu</w:t>
            </w:r>
          </w:p>
        </w:tc>
        <w:tc>
          <w:tcPr>
            <w:tcW w:w="1891" w:type="dxa"/>
            <w:tcBorders>
              <w:top w:val="single" w:sz="4" w:space="0" w:color="auto"/>
              <w:left w:val="single" w:sz="6" w:space="0" w:color="auto"/>
              <w:bottom w:val="single" w:sz="4" w:space="0" w:color="auto"/>
              <w:right w:val="single" w:sz="6" w:space="0" w:color="auto"/>
            </w:tcBorders>
            <w:vAlign w:val="bottom"/>
          </w:tcPr>
          <w:p w14:paraId="24BBDB4F"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1C280382"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4C463BB"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Dvodjelna razdjelnica, sa slavinom, oznaka B/2C</w:t>
            </w:r>
          </w:p>
        </w:tc>
        <w:tc>
          <w:tcPr>
            <w:tcW w:w="1891" w:type="dxa"/>
            <w:tcBorders>
              <w:top w:val="single" w:sz="4" w:space="0" w:color="auto"/>
              <w:left w:val="single" w:sz="6" w:space="0" w:color="auto"/>
              <w:bottom w:val="single" w:sz="4" w:space="0" w:color="auto"/>
              <w:right w:val="single" w:sz="6" w:space="0" w:color="auto"/>
            </w:tcBorders>
            <w:vAlign w:val="bottom"/>
          </w:tcPr>
          <w:p w14:paraId="7D32AD1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0E3862F8"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61B6147"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Dvodjelna razdjelnica, sa slavinom, oznaka C/2D</w:t>
            </w:r>
          </w:p>
        </w:tc>
        <w:tc>
          <w:tcPr>
            <w:tcW w:w="1891" w:type="dxa"/>
            <w:tcBorders>
              <w:top w:val="single" w:sz="4" w:space="0" w:color="auto"/>
              <w:left w:val="single" w:sz="6" w:space="0" w:color="auto"/>
              <w:bottom w:val="single" w:sz="4" w:space="0" w:color="auto"/>
              <w:right w:val="single" w:sz="6" w:space="0" w:color="auto"/>
            </w:tcBorders>
            <w:vAlign w:val="bottom"/>
          </w:tcPr>
          <w:p w14:paraId="236FAC79"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323DA36"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43982BC"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Pijuk-sjekira</w:t>
            </w:r>
          </w:p>
        </w:tc>
        <w:tc>
          <w:tcPr>
            <w:tcW w:w="1891" w:type="dxa"/>
            <w:tcBorders>
              <w:top w:val="single" w:sz="4" w:space="0" w:color="auto"/>
              <w:left w:val="single" w:sz="6" w:space="0" w:color="auto"/>
              <w:bottom w:val="single" w:sz="4" w:space="0" w:color="auto"/>
              <w:right w:val="single" w:sz="6" w:space="0" w:color="auto"/>
            </w:tcBorders>
            <w:vAlign w:val="bottom"/>
          </w:tcPr>
          <w:p w14:paraId="4D593A71"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3</w:t>
            </w:r>
          </w:p>
        </w:tc>
      </w:tr>
      <w:tr w:rsidR="007531F3" w:rsidRPr="007531F3" w14:paraId="1522B01A"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1774FAA"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Sabirnica</w:t>
            </w:r>
          </w:p>
        </w:tc>
        <w:tc>
          <w:tcPr>
            <w:tcW w:w="1891" w:type="dxa"/>
            <w:tcBorders>
              <w:top w:val="single" w:sz="4" w:space="0" w:color="auto"/>
              <w:left w:val="single" w:sz="6" w:space="0" w:color="auto"/>
              <w:bottom w:val="single" w:sz="4" w:space="0" w:color="auto"/>
              <w:right w:val="single" w:sz="6" w:space="0" w:color="auto"/>
            </w:tcBorders>
            <w:vAlign w:val="bottom"/>
          </w:tcPr>
          <w:p w14:paraId="193804F3"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2786BEA4"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ECA9668"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Schanzov ovratnik</w:t>
            </w:r>
          </w:p>
        </w:tc>
        <w:tc>
          <w:tcPr>
            <w:tcW w:w="1891" w:type="dxa"/>
            <w:tcBorders>
              <w:top w:val="single" w:sz="4" w:space="0" w:color="auto"/>
              <w:left w:val="single" w:sz="6" w:space="0" w:color="auto"/>
              <w:bottom w:val="single" w:sz="4" w:space="0" w:color="auto"/>
              <w:right w:val="single" w:sz="6" w:space="0" w:color="auto"/>
            </w:tcBorders>
            <w:vAlign w:val="bottom"/>
          </w:tcPr>
          <w:p w14:paraId="6CF90020"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04981D19"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74C6C85"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Šumska sjekira</w:t>
            </w:r>
          </w:p>
        </w:tc>
        <w:tc>
          <w:tcPr>
            <w:tcW w:w="1891" w:type="dxa"/>
            <w:tcBorders>
              <w:top w:val="single" w:sz="4" w:space="0" w:color="auto"/>
              <w:left w:val="single" w:sz="6" w:space="0" w:color="auto"/>
              <w:bottom w:val="single" w:sz="4" w:space="0" w:color="auto"/>
              <w:right w:val="single" w:sz="6" w:space="0" w:color="auto"/>
            </w:tcBorders>
            <w:vAlign w:val="bottom"/>
          </w:tcPr>
          <w:p w14:paraId="49EC2D71"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1377F814"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AA101C7"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Trodjelna razdjelnica</w:t>
            </w:r>
          </w:p>
        </w:tc>
        <w:tc>
          <w:tcPr>
            <w:tcW w:w="1891" w:type="dxa"/>
            <w:tcBorders>
              <w:top w:val="single" w:sz="4" w:space="0" w:color="auto"/>
              <w:left w:val="single" w:sz="6" w:space="0" w:color="auto"/>
              <w:bottom w:val="single" w:sz="4" w:space="0" w:color="auto"/>
              <w:right w:val="single" w:sz="6" w:space="0" w:color="auto"/>
            </w:tcBorders>
            <w:vAlign w:val="bottom"/>
          </w:tcPr>
          <w:p w14:paraId="6DCE03E2"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07B8DC7"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C74DE38"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Uređaj za pranje vatrogasnih cijevi</w:t>
            </w:r>
          </w:p>
        </w:tc>
        <w:tc>
          <w:tcPr>
            <w:tcW w:w="1891" w:type="dxa"/>
            <w:tcBorders>
              <w:top w:val="single" w:sz="4" w:space="0" w:color="auto"/>
              <w:left w:val="single" w:sz="6" w:space="0" w:color="auto"/>
              <w:bottom w:val="single" w:sz="4" w:space="0" w:color="auto"/>
              <w:right w:val="single" w:sz="6" w:space="0" w:color="auto"/>
            </w:tcBorders>
            <w:vAlign w:val="bottom"/>
          </w:tcPr>
          <w:p w14:paraId="2A7E0B12"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3F7C2FB"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EFAD5C5"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Uređaj za pranje vatrogasnih cijevi</w:t>
            </w:r>
          </w:p>
        </w:tc>
        <w:tc>
          <w:tcPr>
            <w:tcW w:w="1891" w:type="dxa"/>
            <w:tcBorders>
              <w:top w:val="single" w:sz="4" w:space="0" w:color="auto"/>
              <w:left w:val="single" w:sz="6" w:space="0" w:color="auto"/>
              <w:bottom w:val="single" w:sz="4" w:space="0" w:color="auto"/>
              <w:right w:val="single" w:sz="6" w:space="0" w:color="auto"/>
            </w:tcBorders>
            <w:vAlign w:val="bottom"/>
          </w:tcPr>
          <w:p w14:paraId="57E7D589"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1225988"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3000BB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Usisna košara</w:t>
            </w:r>
          </w:p>
        </w:tc>
        <w:tc>
          <w:tcPr>
            <w:tcW w:w="1891" w:type="dxa"/>
            <w:tcBorders>
              <w:top w:val="single" w:sz="4" w:space="0" w:color="auto"/>
              <w:left w:val="single" w:sz="6" w:space="0" w:color="auto"/>
              <w:bottom w:val="single" w:sz="4" w:space="0" w:color="auto"/>
              <w:right w:val="single" w:sz="6" w:space="0" w:color="auto"/>
            </w:tcBorders>
            <w:vAlign w:val="bottom"/>
          </w:tcPr>
          <w:p w14:paraId="33CD96E3"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64A95E0E"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DD1A9CC"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Auto dizalica</w:t>
            </w:r>
          </w:p>
        </w:tc>
        <w:tc>
          <w:tcPr>
            <w:tcW w:w="1891" w:type="dxa"/>
            <w:tcBorders>
              <w:top w:val="single" w:sz="4" w:space="0" w:color="auto"/>
              <w:left w:val="single" w:sz="6" w:space="0" w:color="auto"/>
              <w:bottom w:val="single" w:sz="4" w:space="0" w:color="auto"/>
              <w:right w:val="single" w:sz="6" w:space="0" w:color="auto"/>
            </w:tcBorders>
            <w:vAlign w:val="bottom"/>
          </w:tcPr>
          <w:p w14:paraId="7F6BC674"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24E2B635"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08A1A20"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Čavli</w:t>
            </w:r>
          </w:p>
        </w:tc>
        <w:tc>
          <w:tcPr>
            <w:tcW w:w="1891" w:type="dxa"/>
            <w:tcBorders>
              <w:top w:val="single" w:sz="4" w:space="0" w:color="auto"/>
              <w:left w:val="single" w:sz="6" w:space="0" w:color="auto"/>
              <w:bottom w:val="single" w:sz="4" w:space="0" w:color="auto"/>
              <w:right w:val="single" w:sz="6" w:space="0" w:color="auto"/>
            </w:tcBorders>
            <w:vAlign w:val="bottom"/>
          </w:tcPr>
          <w:p w14:paraId="5D190BB3"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200</w:t>
            </w:r>
          </w:p>
        </w:tc>
      </w:tr>
      <w:tr w:rsidR="007531F3" w:rsidRPr="007531F3" w14:paraId="7BFD42EA"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874E37A"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Čekić</w:t>
            </w:r>
          </w:p>
        </w:tc>
        <w:tc>
          <w:tcPr>
            <w:tcW w:w="1891" w:type="dxa"/>
            <w:tcBorders>
              <w:top w:val="single" w:sz="4" w:space="0" w:color="auto"/>
              <w:left w:val="single" w:sz="6" w:space="0" w:color="auto"/>
              <w:bottom w:val="single" w:sz="4" w:space="0" w:color="auto"/>
              <w:right w:val="single" w:sz="6" w:space="0" w:color="auto"/>
            </w:tcBorders>
            <w:vAlign w:val="bottom"/>
          </w:tcPr>
          <w:p w14:paraId="27477918"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7D22A61C"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DFD09DD"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Gumeni čekić</w:t>
            </w:r>
          </w:p>
        </w:tc>
        <w:tc>
          <w:tcPr>
            <w:tcW w:w="1891" w:type="dxa"/>
            <w:tcBorders>
              <w:top w:val="single" w:sz="4" w:space="0" w:color="auto"/>
              <w:left w:val="single" w:sz="6" w:space="0" w:color="auto"/>
              <w:bottom w:val="single" w:sz="4" w:space="0" w:color="auto"/>
              <w:right w:val="single" w:sz="6" w:space="0" w:color="auto"/>
            </w:tcBorders>
            <w:vAlign w:val="bottom"/>
          </w:tcPr>
          <w:p w14:paraId="2F702AB1"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90200EB"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54B69E6"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Kliješta papige</w:t>
            </w:r>
          </w:p>
        </w:tc>
        <w:tc>
          <w:tcPr>
            <w:tcW w:w="1891" w:type="dxa"/>
            <w:tcBorders>
              <w:top w:val="single" w:sz="4" w:space="0" w:color="auto"/>
              <w:left w:val="single" w:sz="6" w:space="0" w:color="auto"/>
              <w:bottom w:val="single" w:sz="4" w:space="0" w:color="auto"/>
              <w:right w:val="single" w:sz="6" w:space="0" w:color="auto"/>
            </w:tcBorders>
            <w:vAlign w:val="bottom"/>
          </w:tcPr>
          <w:p w14:paraId="292A5B6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692BD50"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CEA2A89"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Ključ za kotače</w:t>
            </w:r>
          </w:p>
        </w:tc>
        <w:tc>
          <w:tcPr>
            <w:tcW w:w="1891" w:type="dxa"/>
            <w:tcBorders>
              <w:top w:val="single" w:sz="4" w:space="0" w:color="auto"/>
              <w:left w:val="single" w:sz="6" w:space="0" w:color="auto"/>
              <w:bottom w:val="single" w:sz="4" w:space="0" w:color="auto"/>
              <w:right w:val="single" w:sz="6" w:space="0" w:color="auto"/>
            </w:tcBorders>
            <w:vAlign w:val="bottom"/>
          </w:tcPr>
          <w:p w14:paraId="7E6EAA93"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14B32C37"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675A64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Komibinirana kliješta</w:t>
            </w:r>
          </w:p>
        </w:tc>
        <w:tc>
          <w:tcPr>
            <w:tcW w:w="1891" w:type="dxa"/>
            <w:tcBorders>
              <w:top w:val="single" w:sz="4" w:space="0" w:color="auto"/>
              <w:left w:val="single" w:sz="6" w:space="0" w:color="auto"/>
              <w:bottom w:val="single" w:sz="4" w:space="0" w:color="auto"/>
              <w:right w:val="single" w:sz="6" w:space="0" w:color="auto"/>
            </w:tcBorders>
            <w:vAlign w:val="bottom"/>
          </w:tcPr>
          <w:p w14:paraId="1A785074"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3E85F988"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8B3E4B1"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Megafon</w:t>
            </w:r>
          </w:p>
        </w:tc>
        <w:tc>
          <w:tcPr>
            <w:tcW w:w="1891" w:type="dxa"/>
            <w:tcBorders>
              <w:top w:val="single" w:sz="4" w:space="0" w:color="auto"/>
              <w:left w:val="single" w:sz="6" w:space="0" w:color="auto"/>
              <w:bottom w:val="single" w:sz="4" w:space="0" w:color="auto"/>
              <w:right w:val="single" w:sz="6" w:space="0" w:color="auto"/>
            </w:tcBorders>
            <w:vAlign w:val="bottom"/>
          </w:tcPr>
          <w:p w14:paraId="6859224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021A2246"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4C29F2A"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Mobilna radio stanica</w:t>
            </w:r>
          </w:p>
        </w:tc>
        <w:tc>
          <w:tcPr>
            <w:tcW w:w="1891" w:type="dxa"/>
            <w:tcBorders>
              <w:top w:val="single" w:sz="4" w:space="0" w:color="auto"/>
              <w:left w:val="single" w:sz="6" w:space="0" w:color="auto"/>
              <w:bottom w:val="single" w:sz="4" w:space="0" w:color="auto"/>
              <w:right w:val="single" w:sz="6" w:space="0" w:color="auto"/>
            </w:tcBorders>
            <w:vAlign w:val="bottom"/>
          </w:tcPr>
          <w:p w14:paraId="2960D00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DC5E3A9"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FA1769A"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Mobilna radio stanica</w:t>
            </w:r>
          </w:p>
        </w:tc>
        <w:tc>
          <w:tcPr>
            <w:tcW w:w="1891" w:type="dxa"/>
            <w:tcBorders>
              <w:top w:val="single" w:sz="4" w:space="0" w:color="auto"/>
              <w:left w:val="single" w:sz="6" w:space="0" w:color="auto"/>
              <w:bottom w:val="single" w:sz="4" w:space="0" w:color="auto"/>
              <w:right w:val="single" w:sz="6" w:space="0" w:color="auto"/>
            </w:tcBorders>
            <w:vAlign w:val="bottom"/>
          </w:tcPr>
          <w:p w14:paraId="304FBB01"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09DF4865"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BBBC37B"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Nosila u obliku daske</w:t>
            </w:r>
          </w:p>
        </w:tc>
        <w:tc>
          <w:tcPr>
            <w:tcW w:w="1891" w:type="dxa"/>
            <w:tcBorders>
              <w:top w:val="single" w:sz="4" w:space="0" w:color="auto"/>
              <w:left w:val="single" w:sz="6" w:space="0" w:color="auto"/>
              <w:bottom w:val="single" w:sz="4" w:space="0" w:color="auto"/>
              <w:right w:val="single" w:sz="6" w:space="0" w:color="auto"/>
            </w:tcBorders>
            <w:vAlign w:val="bottom"/>
          </w:tcPr>
          <w:p w14:paraId="5D470D8A"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20A0C89"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5E8F55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Pila za željezo</w:t>
            </w:r>
          </w:p>
        </w:tc>
        <w:tc>
          <w:tcPr>
            <w:tcW w:w="1891" w:type="dxa"/>
            <w:tcBorders>
              <w:top w:val="single" w:sz="4" w:space="0" w:color="auto"/>
              <w:left w:val="single" w:sz="6" w:space="0" w:color="auto"/>
              <w:bottom w:val="single" w:sz="4" w:space="0" w:color="auto"/>
              <w:right w:val="single" w:sz="6" w:space="0" w:color="auto"/>
            </w:tcBorders>
            <w:vAlign w:val="bottom"/>
          </w:tcPr>
          <w:p w14:paraId="6518588D"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DD3BF98"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68FD284"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Poluga za podizanje kabine</w:t>
            </w:r>
          </w:p>
        </w:tc>
        <w:tc>
          <w:tcPr>
            <w:tcW w:w="1891" w:type="dxa"/>
            <w:tcBorders>
              <w:top w:val="single" w:sz="4" w:space="0" w:color="auto"/>
              <w:left w:val="single" w:sz="6" w:space="0" w:color="auto"/>
              <w:bottom w:val="single" w:sz="4" w:space="0" w:color="auto"/>
              <w:right w:val="single" w:sz="6" w:space="0" w:color="auto"/>
            </w:tcBorders>
            <w:vAlign w:val="bottom"/>
          </w:tcPr>
          <w:p w14:paraId="568BD769"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069A80F"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F6A0C00"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Reflektirajući prsluk</w:t>
            </w:r>
          </w:p>
        </w:tc>
        <w:tc>
          <w:tcPr>
            <w:tcW w:w="1891" w:type="dxa"/>
            <w:tcBorders>
              <w:top w:val="single" w:sz="4" w:space="0" w:color="auto"/>
              <w:left w:val="single" w:sz="6" w:space="0" w:color="auto"/>
              <w:bottom w:val="single" w:sz="4" w:space="0" w:color="auto"/>
              <w:right w:val="single" w:sz="6" w:space="0" w:color="auto"/>
            </w:tcBorders>
            <w:vAlign w:val="bottom"/>
          </w:tcPr>
          <w:p w14:paraId="325B376A"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490C2EB7"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0613D6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Rezervne žarulje</w:t>
            </w:r>
          </w:p>
        </w:tc>
        <w:tc>
          <w:tcPr>
            <w:tcW w:w="1891" w:type="dxa"/>
            <w:tcBorders>
              <w:top w:val="single" w:sz="4" w:space="0" w:color="auto"/>
              <w:left w:val="single" w:sz="6" w:space="0" w:color="auto"/>
              <w:bottom w:val="single" w:sz="4" w:space="0" w:color="auto"/>
              <w:right w:val="single" w:sz="6" w:space="0" w:color="auto"/>
            </w:tcBorders>
            <w:vAlign w:val="bottom"/>
          </w:tcPr>
          <w:p w14:paraId="4D7CD53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3113CF2B"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36901DD"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Ručna akumulatorska svjetiljka u "S" izvedbi</w:t>
            </w:r>
          </w:p>
        </w:tc>
        <w:tc>
          <w:tcPr>
            <w:tcW w:w="1891" w:type="dxa"/>
            <w:tcBorders>
              <w:top w:val="single" w:sz="4" w:space="0" w:color="auto"/>
              <w:left w:val="single" w:sz="6" w:space="0" w:color="auto"/>
              <w:bottom w:val="single" w:sz="4" w:space="0" w:color="auto"/>
              <w:right w:val="single" w:sz="6" w:space="0" w:color="auto"/>
            </w:tcBorders>
            <w:vAlign w:val="bottom"/>
          </w:tcPr>
          <w:p w14:paraId="1E795DE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0E251C00"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5FFF6834"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Ručna tablica-stop</w:t>
            </w:r>
          </w:p>
        </w:tc>
        <w:tc>
          <w:tcPr>
            <w:tcW w:w="1891" w:type="dxa"/>
            <w:tcBorders>
              <w:top w:val="single" w:sz="4" w:space="0" w:color="auto"/>
              <w:left w:val="single" w:sz="6" w:space="0" w:color="auto"/>
              <w:bottom w:val="single" w:sz="4" w:space="0" w:color="auto"/>
              <w:right w:val="single" w:sz="6" w:space="0" w:color="auto"/>
            </w:tcBorders>
            <w:vAlign w:val="bottom"/>
          </w:tcPr>
          <w:p w14:paraId="644D8CF2"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9531109"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0AFD7AF"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Škare za željezo</w:t>
            </w:r>
          </w:p>
        </w:tc>
        <w:tc>
          <w:tcPr>
            <w:tcW w:w="1891" w:type="dxa"/>
            <w:tcBorders>
              <w:top w:val="single" w:sz="4" w:space="0" w:color="auto"/>
              <w:left w:val="single" w:sz="6" w:space="0" w:color="auto"/>
              <w:bottom w:val="single" w:sz="4" w:space="0" w:color="auto"/>
              <w:right w:val="single" w:sz="6" w:space="0" w:color="auto"/>
            </w:tcBorders>
            <w:vAlign w:val="bottom"/>
          </w:tcPr>
          <w:p w14:paraId="34F22A71"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DAC42AE"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2C153E6"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Željezna kuka - “klamfa”</w:t>
            </w:r>
          </w:p>
        </w:tc>
        <w:tc>
          <w:tcPr>
            <w:tcW w:w="1891" w:type="dxa"/>
            <w:tcBorders>
              <w:top w:val="single" w:sz="4" w:space="0" w:color="auto"/>
              <w:left w:val="single" w:sz="6" w:space="0" w:color="auto"/>
              <w:bottom w:val="single" w:sz="4" w:space="0" w:color="auto"/>
              <w:right w:val="single" w:sz="6" w:space="0" w:color="auto"/>
            </w:tcBorders>
            <w:vAlign w:val="bottom"/>
          </w:tcPr>
          <w:p w14:paraId="1DBC58ED"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4</w:t>
            </w:r>
          </w:p>
        </w:tc>
      </w:tr>
      <w:tr w:rsidR="007531F3" w:rsidRPr="007531F3" w14:paraId="12E1E52E"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486EB19"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Ljestva rastegača</w:t>
            </w:r>
          </w:p>
        </w:tc>
        <w:tc>
          <w:tcPr>
            <w:tcW w:w="1891" w:type="dxa"/>
            <w:tcBorders>
              <w:top w:val="single" w:sz="4" w:space="0" w:color="auto"/>
              <w:left w:val="single" w:sz="6" w:space="0" w:color="auto"/>
              <w:bottom w:val="single" w:sz="4" w:space="0" w:color="auto"/>
              <w:right w:val="single" w:sz="6" w:space="0" w:color="auto"/>
            </w:tcBorders>
            <w:vAlign w:val="bottom"/>
          </w:tcPr>
          <w:p w14:paraId="36F5E869"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2D558510"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F21D1CD"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Metlanica</w:t>
            </w:r>
          </w:p>
        </w:tc>
        <w:tc>
          <w:tcPr>
            <w:tcW w:w="1891" w:type="dxa"/>
            <w:tcBorders>
              <w:top w:val="single" w:sz="4" w:space="0" w:color="auto"/>
              <w:left w:val="single" w:sz="6" w:space="0" w:color="auto"/>
              <w:bottom w:val="single" w:sz="4" w:space="0" w:color="auto"/>
              <w:right w:val="single" w:sz="6" w:space="0" w:color="auto"/>
            </w:tcBorders>
            <w:vAlign w:val="bottom"/>
          </w:tcPr>
          <w:p w14:paraId="4F7A993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6</w:t>
            </w:r>
          </w:p>
        </w:tc>
      </w:tr>
      <w:tr w:rsidR="007531F3" w:rsidRPr="007531F3" w14:paraId="573ED4E2"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4DE90BA"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Metlanica</w:t>
            </w:r>
          </w:p>
        </w:tc>
        <w:tc>
          <w:tcPr>
            <w:tcW w:w="1891" w:type="dxa"/>
            <w:tcBorders>
              <w:top w:val="single" w:sz="4" w:space="0" w:color="auto"/>
              <w:left w:val="single" w:sz="6" w:space="0" w:color="auto"/>
              <w:bottom w:val="single" w:sz="4" w:space="0" w:color="auto"/>
              <w:right w:val="single" w:sz="6" w:space="0" w:color="auto"/>
            </w:tcBorders>
            <w:vAlign w:val="bottom"/>
          </w:tcPr>
          <w:p w14:paraId="2963083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8</w:t>
            </w:r>
          </w:p>
        </w:tc>
      </w:tr>
      <w:tr w:rsidR="007531F3" w:rsidRPr="007531F3" w14:paraId="128AC685" w14:textId="77777777" w:rsidTr="005131BB">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079D711"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Usisna vatrogasna cijev, dužina 4,0 m, promjer  A-110 mm</w:t>
            </w:r>
          </w:p>
        </w:tc>
        <w:tc>
          <w:tcPr>
            <w:tcW w:w="1891" w:type="dxa"/>
            <w:tcBorders>
              <w:top w:val="single" w:sz="4" w:space="0" w:color="auto"/>
              <w:left w:val="single" w:sz="6" w:space="0" w:color="auto"/>
              <w:bottom w:val="single" w:sz="4" w:space="0" w:color="auto"/>
              <w:right w:val="single" w:sz="6" w:space="0" w:color="auto"/>
            </w:tcBorders>
            <w:vAlign w:val="bottom"/>
          </w:tcPr>
          <w:p w14:paraId="7D3C6F67"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11C2F54B" w14:textId="77777777" w:rsidTr="007531F3">
        <w:trPr>
          <w:trHeight w:val="332"/>
        </w:trPr>
        <w:tc>
          <w:tcPr>
            <w:tcW w:w="7323" w:type="dxa"/>
            <w:tcBorders>
              <w:top w:val="single" w:sz="4" w:space="0" w:color="auto"/>
              <w:left w:val="single" w:sz="6" w:space="0" w:color="auto"/>
              <w:bottom w:val="single" w:sz="4" w:space="0" w:color="auto"/>
              <w:right w:val="single" w:sz="6" w:space="0" w:color="auto"/>
            </w:tcBorders>
          </w:tcPr>
          <w:p w14:paraId="70EE98C8"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Zvučno-svjetlosna signalizacija za vozila</w:t>
            </w:r>
          </w:p>
        </w:tc>
        <w:tc>
          <w:tcPr>
            <w:tcW w:w="1891" w:type="dxa"/>
            <w:tcBorders>
              <w:top w:val="single" w:sz="4" w:space="0" w:color="auto"/>
              <w:left w:val="single" w:sz="6" w:space="0" w:color="auto"/>
              <w:bottom w:val="single" w:sz="4" w:space="0" w:color="auto"/>
              <w:right w:val="single" w:sz="6" w:space="0" w:color="auto"/>
            </w:tcBorders>
            <w:vAlign w:val="bottom"/>
          </w:tcPr>
          <w:p w14:paraId="0C6820E7"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9522531" w14:textId="77777777" w:rsidTr="005131BB">
        <w:tc>
          <w:tcPr>
            <w:tcW w:w="7323" w:type="dxa"/>
            <w:tcBorders>
              <w:top w:val="single" w:sz="6" w:space="0" w:color="auto"/>
              <w:left w:val="single" w:sz="6" w:space="0" w:color="auto"/>
              <w:bottom w:val="single" w:sz="6" w:space="0" w:color="auto"/>
              <w:right w:val="single" w:sz="6" w:space="0" w:color="auto"/>
            </w:tcBorders>
          </w:tcPr>
          <w:p w14:paraId="7F48FAA2" w14:textId="77777777" w:rsidR="007531F3" w:rsidRPr="007531F3" w:rsidRDefault="007531F3" w:rsidP="007531F3">
            <w:pPr>
              <w:pStyle w:val="Style46"/>
              <w:widowControl/>
              <w:spacing w:line="240" w:lineRule="auto"/>
              <w:ind w:left="102" w:firstLine="0"/>
              <w:rPr>
                <w:rStyle w:val="FontStyle55"/>
                <w:b/>
                <w:sz w:val="22"/>
                <w:szCs w:val="22"/>
              </w:rPr>
            </w:pPr>
            <w:r w:rsidRPr="007531F3">
              <w:rPr>
                <w:rStyle w:val="FontStyle55"/>
                <w:b/>
                <w:sz w:val="22"/>
                <w:szCs w:val="22"/>
              </w:rPr>
              <w:t>opremljenost malog navalnog vozila „Mazda BT 50“</w:t>
            </w:r>
          </w:p>
        </w:tc>
        <w:tc>
          <w:tcPr>
            <w:tcW w:w="1891" w:type="dxa"/>
            <w:tcBorders>
              <w:top w:val="single" w:sz="6" w:space="0" w:color="auto"/>
              <w:left w:val="single" w:sz="6" w:space="0" w:color="auto"/>
              <w:bottom w:val="single" w:sz="6" w:space="0" w:color="auto"/>
              <w:right w:val="single" w:sz="6" w:space="0" w:color="auto"/>
            </w:tcBorders>
          </w:tcPr>
          <w:p w14:paraId="2DC4287E" w14:textId="77777777" w:rsidR="007531F3" w:rsidRPr="007531F3" w:rsidRDefault="007531F3" w:rsidP="007531F3">
            <w:pPr>
              <w:pStyle w:val="Style46"/>
              <w:widowControl/>
              <w:spacing w:line="240" w:lineRule="auto"/>
              <w:ind w:left="97" w:right="150" w:firstLine="0"/>
              <w:rPr>
                <w:rStyle w:val="FontStyle55"/>
                <w:b/>
                <w:sz w:val="22"/>
                <w:szCs w:val="22"/>
              </w:rPr>
            </w:pPr>
            <w:r w:rsidRPr="007531F3">
              <w:rPr>
                <w:rStyle w:val="FontStyle55"/>
                <w:b/>
                <w:sz w:val="22"/>
                <w:szCs w:val="22"/>
              </w:rPr>
              <w:t>količina (kom)</w:t>
            </w:r>
          </w:p>
        </w:tc>
      </w:tr>
      <w:tr w:rsidR="007531F3" w:rsidRPr="007531F3" w14:paraId="34FB0358"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F69A437"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Nastavak za ključ podzemnog hidranta</w:t>
            </w:r>
          </w:p>
        </w:tc>
        <w:tc>
          <w:tcPr>
            <w:tcW w:w="1891" w:type="dxa"/>
            <w:tcBorders>
              <w:top w:val="single" w:sz="4" w:space="0" w:color="auto"/>
              <w:left w:val="single" w:sz="6" w:space="0" w:color="auto"/>
              <w:bottom w:val="single" w:sz="4" w:space="0" w:color="auto"/>
              <w:right w:val="single" w:sz="6" w:space="0" w:color="auto"/>
            </w:tcBorders>
            <w:vAlign w:val="bottom"/>
          </w:tcPr>
          <w:p w14:paraId="52CD9C89"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57373DE"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CBC1D10"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Univerzalni ključ za spajanje vatrogasnih cijevi</w:t>
            </w:r>
          </w:p>
        </w:tc>
        <w:tc>
          <w:tcPr>
            <w:tcW w:w="1891" w:type="dxa"/>
            <w:tcBorders>
              <w:top w:val="single" w:sz="4" w:space="0" w:color="auto"/>
              <w:left w:val="single" w:sz="6" w:space="0" w:color="auto"/>
              <w:bottom w:val="single" w:sz="4" w:space="0" w:color="auto"/>
              <w:right w:val="single" w:sz="6" w:space="0" w:color="auto"/>
            </w:tcBorders>
            <w:vAlign w:val="bottom"/>
          </w:tcPr>
          <w:p w14:paraId="77B3BD5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59DB15C"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930ED94"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lastRenderedPageBreak/>
              <w:t>Zvučno-svjetlosna signalizacija za vozila</w:t>
            </w:r>
          </w:p>
        </w:tc>
        <w:tc>
          <w:tcPr>
            <w:tcW w:w="1891" w:type="dxa"/>
            <w:tcBorders>
              <w:top w:val="single" w:sz="4" w:space="0" w:color="auto"/>
              <w:left w:val="single" w:sz="6" w:space="0" w:color="auto"/>
              <w:bottom w:val="single" w:sz="4" w:space="0" w:color="auto"/>
              <w:right w:val="single" w:sz="6" w:space="0" w:color="auto"/>
            </w:tcBorders>
            <w:vAlign w:val="bottom"/>
          </w:tcPr>
          <w:p w14:paraId="6517301D"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41DB1007"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DA9F4AE"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Aparat za gašenje na bazi vode VP 25 - naprtnjača</w:t>
            </w:r>
          </w:p>
        </w:tc>
        <w:tc>
          <w:tcPr>
            <w:tcW w:w="1891" w:type="dxa"/>
            <w:tcBorders>
              <w:top w:val="single" w:sz="4" w:space="0" w:color="auto"/>
              <w:left w:val="single" w:sz="6" w:space="0" w:color="auto"/>
              <w:bottom w:val="single" w:sz="4" w:space="0" w:color="auto"/>
              <w:right w:val="single" w:sz="6" w:space="0" w:color="auto"/>
            </w:tcBorders>
            <w:vAlign w:val="bottom"/>
          </w:tcPr>
          <w:p w14:paraId="0C1CA463"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4</w:t>
            </w:r>
          </w:p>
        </w:tc>
      </w:tr>
      <w:tr w:rsidR="007531F3" w:rsidRPr="007531F3" w14:paraId="103C0284"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C02C0E0"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Aparat za gašenje prahom S9</w:t>
            </w:r>
          </w:p>
        </w:tc>
        <w:tc>
          <w:tcPr>
            <w:tcW w:w="1891" w:type="dxa"/>
            <w:tcBorders>
              <w:top w:val="single" w:sz="4" w:space="0" w:color="auto"/>
              <w:left w:val="single" w:sz="6" w:space="0" w:color="auto"/>
              <w:bottom w:val="single" w:sz="4" w:space="0" w:color="auto"/>
              <w:right w:val="single" w:sz="6" w:space="0" w:color="auto"/>
            </w:tcBorders>
            <w:vAlign w:val="bottom"/>
          </w:tcPr>
          <w:p w14:paraId="60AE0D2B"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6A575CA1"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693937E6"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Hidrantski nastavak, oznaka 2 C</w:t>
            </w:r>
          </w:p>
        </w:tc>
        <w:tc>
          <w:tcPr>
            <w:tcW w:w="1891" w:type="dxa"/>
            <w:tcBorders>
              <w:top w:val="single" w:sz="4" w:space="0" w:color="auto"/>
              <w:left w:val="single" w:sz="6" w:space="0" w:color="auto"/>
              <w:bottom w:val="single" w:sz="4" w:space="0" w:color="auto"/>
              <w:right w:val="single" w:sz="6" w:space="0" w:color="auto"/>
            </w:tcBorders>
            <w:vAlign w:val="bottom"/>
          </w:tcPr>
          <w:p w14:paraId="53226A5D"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E81D3C0"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4898D71"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Izolacijski aparat sa stlačenim zrakom</w:t>
            </w:r>
          </w:p>
        </w:tc>
        <w:tc>
          <w:tcPr>
            <w:tcW w:w="1891" w:type="dxa"/>
            <w:tcBorders>
              <w:top w:val="single" w:sz="4" w:space="0" w:color="auto"/>
              <w:left w:val="single" w:sz="6" w:space="0" w:color="auto"/>
              <w:bottom w:val="single" w:sz="4" w:space="0" w:color="auto"/>
              <w:right w:val="single" w:sz="6" w:space="0" w:color="auto"/>
            </w:tcBorders>
            <w:vAlign w:val="bottom"/>
          </w:tcPr>
          <w:p w14:paraId="1C03F2AF"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6951CDEE"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35A56516"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Klasična univerzalna mlaznica, promjer C-52 mm</w:t>
            </w:r>
          </w:p>
        </w:tc>
        <w:tc>
          <w:tcPr>
            <w:tcW w:w="1891" w:type="dxa"/>
            <w:tcBorders>
              <w:top w:val="single" w:sz="4" w:space="0" w:color="auto"/>
              <w:left w:val="single" w:sz="6" w:space="0" w:color="auto"/>
              <w:bottom w:val="single" w:sz="4" w:space="0" w:color="auto"/>
              <w:right w:val="single" w:sz="6" w:space="0" w:color="auto"/>
            </w:tcBorders>
            <w:vAlign w:val="bottom"/>
          </w:tcPr>
          <w:p w14:paraId="2523CBE5"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536B91B8"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2561714"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Ključ za podzemni hidrant</w:t>
            </w:r>
          </w:p>
        </w:tc>
        <w:tc>
          <w:tcPr>
            <w:tcW w:w="1891" w:type="dxa"/>
            <w:tcBorders>
              <w:top w:val="single" w:sz="4" w:space="0" w:color="auto"/>
              <w:left w:val="single" w:sz="6" w:space="0" w:color="auto"/>
              <w:bottom w:val="single" w:sz="4" w:space="0" w:color="auto"/>
              <w:right w:val="single" w:sz="6" w:space="0" w:color="auto"/>
            </w:tcBorders>
            <w:vAlign w:val="bottom"/>
          </w:tcPr>
          <w:p w14:paraId="3BC01828"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6C2CE589" w14:textId="77777777" w:rsidTr="00607DCA">
        <w:trPr>
          <w:trHeight w:val="24"/>
        </w:trPr>
        <w:tc>
          <w:tcPr>
            <w:tcW w:w="7323" w:type="dxa"/>
            <w:tcBorders>
              <w:top w:val="single" w:sz="4" w:space="0" w:color="auto"/>
              <w:left w:val="single" w:sz="6" w:space="0" w:color="auto"/>
              <w:bottom w:val="single" w:sz="4" w:space="0" w:color="auto"/>
              <w:right w:val="single" w:sz="6" w:space="0" w:color="auto"/>
            </w:tcBorders>
            <w:vAlign w:val="bottom"/>
          </w:tcPr>
          <w:p w14:paraId="60C232DB"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Pištolj mlaznica, ostala širina</w:t>
            </w:r>
          </w:p>
        </w:tc>
        <w:tc>
          <w:tcPr>
            <w:tcW w:w="1891" w:type="dxa"/>
            <w:tcBorders>
              <w:top w:val="single" w:sz="4" w:space="0" w:color="auto"/>
              <w:left w:val="single" w:sz="6" w:space="0" w:color="auto"/>
              <w:bottom w:val="single" w:sz="4" w:space="0" w:color="auto"/>
              <w:right w:val="single" w:sz="6" w:space="0" w:color="auto"/>
            </w:tcBorders>
            <w:vAlign w:val="bottom"/>
          </w:tcPr>
          <w:p w14:paraId="1525F4CC"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66141094"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16EB827"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Pjenilo</w:t>
            </w:r>
          </w:p>
        </w:tc>
        <w:tc>
          <w:tcPr>
            <w:tcW w:w="1891" w:type="dxa"/>
            <w:tcBorders>
              <w:top w:val="single" w:sz="4" w:space="0" w:color="auto"/>
              <w:left w:val="single" w:sz="6" w:space="0" w:color="auto"/>
              <w:bottom w:val="single" w:sz="4" w:space="0" w:color="auto"/>
              <w:right w:val="single" w:sz="6" w:space="0" w:color="auto"/>
            </w:tcBorders>
            <w:vAlign w:val="bottom"/>
          </w:tcPr>
          <w:p w14:paraId="5F9B5B8D"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5</w:t>
            </w:r>
          </w:p>
        </w:tc>
      </w:tr>
      <w:tr w:rsidR="007531F3" w:rsidRPr="007531F3" w14:paraId="268D2F8E"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ACCEE3C"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Ručni alati i pribor u kutiji</w:t>
            </w:r>
          </w:p>
        </w:tc>
        <w:tc>
          <w:tcPr>
            <w:tcW w:w="1891" w:type="dxa"/>
            <w:tcBorders>
              <w:top w:val="single" w:sz="4" w:space="0" w:color="auto"/>
              <w:left w:val="single" w:sz="6" w:space="0" w:color="auto"/>
              <w:bottom w:val="single" w:sz="4" w:space="0" w:color="auto"/>
              <w:right w:val="single" w:sz="6" w:space="0" w:color="auto"/>
            </w:tcBorders>
            <w:vAlign w:val="bottom"/>
          </w:tcPr>
          <w:p w14:paraId="12DC3FED"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3A52513F"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16626DE"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Tlačna vatrogasna cijev, plosnata, dužina 15 m, promjer C-52 mm</w:t>
            </w:r>
          </w:p>
        </w:tc>
        <w:tc>
          <w:tcPr>
            <w:tcW w:w="1891" w:type="dxa"/>
            <w:tcBorders>
              <w:top w:val="single" w:sz="4" w:space="0" w:color="auto"/>
              <w:left w:val="single" w:sz="6" w:space="0" w:color="auto"/>
              <w:bottom w:val="single" w:sz="4" w:space="0" w:color="auto"/>
              <w:right w:val="single" w:sz="6" w:space="0" w:color="auto"/>
            </w:tcBorders>
            <w:vAlign w:val="bottom"/>
          </w:tcPr>
          <w:p w14:paraId="16EDC2A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3</w:t>
            </w:r>
          </w:p>
        </w:tc>
      </w:tr>
      <w:tr w:rsidR="007531F3" w:rsidRPr="007531F3" w14:paraId="26433BDA"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0303B508"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Auto dizalica</w:t>
            </w:r>
          </w:p>
        </w:tc>
        <w:tc>
          <w:tcPr>
            <w:tcW w:w="1891" w:type="dxa"/>
            <w:tcBorders>
              <w:top w:val="single" w:sz="4" w:space="0" w:color="auto"/>
              <w:left w:val="single" w:sz="6" w:space="0" w:color="auto"/>
              <w:bottom w:val="single" w:sz="4" w:space="0" w:color="auto"/>
              <w:right w:val="single" w:sz="6" w:space="0" w:color="auto"/>
            </w:tcBorders>
            <w:vAlign w:val="bottom"/>
          </w:tcPr>
          <w:p w14:paraId="4044B0E6"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0D353828"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7C5BF1EF"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Ključ za kotače</w:t>
            </w:r>
          </w:p>
        </w:tc>
        <w:tc>
          <w:tcPr>
            <w:tcW w:w="1891" w:type="dxa"/>
            <w:tcBorders>
              <w:top w:val="single" w:sz="4" w:space="0" w:color="auto"/>
              <w:left w:val="single" w:sz="6" w:space="0" w:color="auto"/>
              <w:bottom w:val="single" w:sz="4" w:space="0" w:color="auto"/>
              <w:right w:val="single" w:sz="6" w:space="0" w:color="auto"/>
            </w:tcBorders>
            <w:vAlign w:val="bottom"/>
          </w:tcPr>
          <w:p w14:paraId="6E5D528F"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36813641"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4DB801EA"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Mobilna radio stanica</w:t>
            </w:r>
          </w:p>
        </w:tc>
        <w:tc>
          <w:tcPr>
            <w:tcW w:w="1891" w:type="dxa"/>
            <w:tcBorders>
              <w:top w:val="single" w:sz="4" w:space="0" w:color="auto"/>
              <w:left w:val="single" w:sz="6" w:space="0" w:color="auto"/>
              <w:bottom w:val="single" w:sz="4" w:space="0" w:color="auto"/>
              <w:right w:val="single" w:sz="6" w:space="0" w:color="auto"/>
            </w:tcBorders>
            <w:vAlign w:val="bottom"/>
          </w:tcPr>
          <w:p w14:paraId="272E4E5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3C4E76F6"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160B27BE"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Reflektirajući prsluk</w:t>
            </w:r>
          </w:p>
        </w:tc>
        <w:tc>
          <w:tcPr>
            <w:tcW w:w="1891" w:type="dxa"/>
            <w:tcBorders>
              <w:top w:val="single" w:sz="4" w:space="0" w:color="auto"/>
              <w:left w:val="single" w:sz="6" w:space="0" w:color="auto"/>
              <w:bottom w:val="single" w:sz="4" w:space="0" w:color="auto"/>
              <w:right w:val="single" w:sz="6" w:space="0" w:color="auto"/>
            </w:tcBorders>
            <w:vAlign w:val="bottom"/>
          </w:tcPr>
          <w:p w14:paraId="45006C7B"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2</w:t>
            </w:r>
          </w:p>
        </w:tc>
      </w:tr>
      <w:tr w:rsidR="007531F3" w:rsidRPr="007531F3" w14:paraId="08BBCD85"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93691C3"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Rezervne žarulje</w:t>
            </w:r>
          </w:p>
        </w:tc>
        <w:tc>
          <w:tcPr>
            <w:tcW w:w="1891" w:type="dxa"/>
            <w:tcBorders>
              <w:top w:val="single" w:sz="4" w:space="0" w:color="auto"/>
              <w:left w:val="single" w:sz="6" w:space="0" w:color="auto"/>
              <w:bottom w:val="single" w:sz="4" w:space="0" w:color="auto"/>
              <w:right w:val="single" w:sz="6" w:space="0" w:color="auto"/>
            </w:tcBorders>
            <w:vAlign w:val="bottom"/>
          </w:tcPr>
          <w:p w14:paraId="2D82A9E0"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771CFD5F" w14:textId="77777777" w:rsidTr="00607DCA">
        <w:trPr>
          <w:trHeight w:val="21"/>
        </w:trPr>
        <w:tc>
          <w:tcPr>
            <w:tcW w:w="7323" w:type="dxa"/>
            <w:tcBorders>
              <w:top w:val="single" w:sz="4" w:space="0" w:color="auto"/>
              <w:left w:val="single" w:sz="6" w:space="0" w:color="auto"/>
              <w:bottom w:val="single" w:sz="4" w:space="0" w:color="auto"/>
              <w:right w:val="single" w:sz="6" w:space="0" w:color="auto"/>
            </w:tcBorders>
            <w:vAlign w:val="bottom"/>
          </w:tcPr>
          <w:p w14:paraId="27C8244F"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7531F3">
              <w:rPr>
                <w:rFonts w:eastAsia="Times New Roman"/>
                <w:sz w:val="22"/>
                <w:szCs w:val="22"/>
              </w:rPr>
              <w:t>Ručna tablica-stop</w:t>
            </w:r>
          </w:p>
        </w:tc>
        <w:tc>
          <w:tcPr>
            <w:tcW w:w="1891" w:type="dxa"/>
            <w:tcBorders>
              <w:top w:val="single" w:sz="4" w:space="0" w:color="auto"/>
              <w:left w:val="single" w:sz="6" w:space="0" w:color="auto"/>
              <w:bottom w:val="single" w:sz="4" w:space="0" w:color="auto"/>
              <w:right w:val="single" w:sz="6" w:space="0" w:color="auto"/>
            </w:tcBorders>
            <w:vAlign w:val="bottom"/>
          </w:tcPr>
          <w:p w14:paraId="4425BEFE" w14:textId="77777777" w:rsidR="007531F3" w:rsidRPr="007531F3" w:rsidRDefault="007531F3" w:rsidP="007531F3">
            <w:pPr>
              <w:pStyle w:val="Style46"/>
              <w:widowControl/>
              <w:spacing w:line="240" w:lineRule="auto"/>
              <w:ind w:left="97" w:right="150" w:firstLine="0"/>
              <w:jc w:val="center"/>
              <w:rPr>
                <w:rStyle w:val="FontStyle55"/>
                <w:sz w:val="22"/>
                <w:szCs w:val="22"/>
                <w:highlight w:val="yellow"/>
              </w:rPr>
            </w:pPr>
            <w:r w:rsidRPr="007531F3">
              <w:rPr>
                <w:rFonts w:eastAsia="Times New Roman"/>
                <w:sz w:val="22"/>
                <w:szCs w:val="22"/>
              </w:rPr>
              <w:t>1</w:t>
            </w:r>
          </w:p>
        </w:tc>
      </w:tr>
      <w:tr w:rsidR="007531F3" w:rsidRPr="007531F3" w14:paraId="3F041AA8" w14:textId="77777777" w:rsidTr="00607DCA">
        <w:tc>
          <w:tcPr>
            <w:tcW w:w="7323" w:type="dxa"/>
            <w:tcBorders>
              <w:top w:val="single" w:sz="6" w:space="0" w:color="auto"/>
              <w:left w:val="single" w:sz="6" w:space="0" w:color="auto"/>
              <w:bottom w:val="single" w:sz="6" w:space="0" w:color="auto"/>
              <w:right w:val="single" w:sz="6" w:space="0" w:color="auto"/>
            </w:tcBorders>
          </w:tcPr>
          <w:p w14:paraId="3E09BBDE" w14:textId="77777777" w:rsidR="007531F3" w:rsidRPr="007531F3" w:rsidRDefault="007531F3" w:rsidP="007531F3">
            <w:pPr>
              <w:pStyle w:val="Style46"/>
              <w:widowControl/>
              <w:spacing w:line="240" w:lineRule="auto"/>
              <w:ind w:left="102" w:firstLine="0"/>
              <w:rPr>
                <w:rStyle w:val="FontStyle55"/>
                <w:b/>
                <w:sz w:val="22"/>
                <w:szCs w:val="22"/>
              </w:rPr>
            </w:pPr>
            <w:r w:rsidRPr="007531F3">
              <w:rPr>
                <w:rStyle w:val="FontStyle55"/>
                <w:b/>
                <w:sz w:val="22"/>
                <w:szCs w:val="22"/>
              </w:rPr>
              <w:t>opremljenost kombi vozila „Peugeot Boxer“</w:t>
            </w:r>
          </w:p>
        </w:tc>
        <w:tc>
          <w:tcPr>
            <w:tcW w:w="1891" w:type="dxa"/>
            <w:tcBorders>
              <w:top w:val="single" w:sz="6" w:space="0" w:color="auto"/>
              <w:left w:val="single" w:sz="6" w:space="0" w:color="auto"/>
              <w:bottom w:val="single" w:sz="6" w:space="0" w:color="auto"/>
              <w:right w:val="single" w:sz="6" w:space="0" w:color="auto"/>
            </w:tcBorders>
          </w:tcPr>
          <w:p w14:paraId="16791AC1" w14:textId="77777777" w:rsidR="007531F3" w:rsidRPr="007531F3" w:rsidRDefault="007531F3" w:rsidP="007531F3">
            <w:pPr>
              <w:pStyle w:val="Style46"/>
              <w:widowControl/>
              <w:spacing w:line="240" w:lineRule="auto"/>
              <w:ind w:left="97" w:right="150" w:firstLine="0"/>
              <w:rPr>
                <w:rStyle w:val="FontStyle55"/>
                <w:b/>
                <w:sz w:val="22"/>
                <w:szCs w:val="22"/>
              </w:rPr>
            </w:pPr>
            <w:r w:rsidRPr="007531F3">
              <w:rPr>
                <w:rStyle w:val="FontStyle55"/>
                <w:b/>
                <w:sz w:val="22"/>
                <w:szCs w:val="22"/>
              </w:rPr>
              <w:t>količina (kom)</w:t>
            </w:r>
          </w:p>
        </w:tc>
      </w:tr>
      <w:tr w:rsidR="007531F3" w:rsidRPr="007531F3" w14:paraId="61867415" w14:textId="77777777" w:rsidTr="005131BB">
        <w:tc>
          <w:tcPr>
            <w:tcW w:w="7323" w:type="dxa"/>
            <w:tcBorders>
              <w:top w:val="single" w:sz="6" w:space="0" w:color="auto"/>
              <w:left w:val="single" w:sz="6" w:space="0" w:color="auto"/>
              <w:bottom w:val="single" w:sz="4" w:space="0" w:color="auto"/>
              <w:right w:val="single" w:sz="6" w:space="0" w:color="auto"/>
            </w:tcBorders>
            <w:vAlign w:val="bottom"/>
          </w:tcPr>
          <w:p w14:paraId="1B7F6FE2" w14:textId="77777777" w:rsidR="007531F3" w:rsidRPr="007531F3" w:rsidRDefault="007531F3" w:rsidP="007531F3">
            <w:pPr>
              <w:pStyle w:val="Style34"/>
              <w:widowControl/>
              <w:ind w:left="200"/>
              <w:jc w:val="left"/>
              <w:rPr>
                <w:rStyle w:val="FontStyle55"/>
                <w:sz w:val="22"/>
                <w:szCs w:val="22"/>
              </w:rPr>
            </w:pPr>
            <w:r w:rsidRPr="00E500C8">
              <w:rPr>
                <w:sz w:val="22"/>
                <w:szCs w:val="22"/>
              </w:rPr>
              <w:t>Zvučno-svjetlosna signalizacija za vozila</w:t>
            </w:r>
          </w:p>
        </w:tc>
        <w:tc>
          <w:tcPr>
            <w:tcW w:w="1891" w:type="dxa"/>
            <w:tcBorders>
              <w:top w:val="single" w:sz="6" w:space="0" w:color="auto"/>
              <w:left w:val="single" w:sz="6" w:space="0" w:color="auto"/>
              <w:bottom w:val="single" w:sz="4" w:space="0" w:color="auto"/>
              <w:right w:val="single" w:sz="6" w:space="0" w:color="auto"/>
            </w:tcBorders>
            <w:vAlign w:val="bottom"/>
          </w:tcPr>
          <w:p w14:paraId="02F3E435" w14:textId="77777777" w:rsidR="007531F3" w:rsidRPr="007531F3" w:rsidRDefault="007531F3" w:rsidP="007531F3">
            <w:pPr>
              <w:pStyle w:val="Style46"/>
              <w:widowControl/>
              <w:spacing w:line="240" w:lineRule="auto"/>
              <w:ind w:left="97" w:right="150" w:firstLine="0"/>
              <w:jc w:val="center"/>
              <w:rPr>
                <w:rStyle w:val="FontStyle55"/>
                <w:sz w:val="22"/>
                <w:szCs w:val="22"/>
              </w:rPr>
            </w:pPr>
            <w:r w:rsidRPr="00E500C8">
              <w:rPr>
                <w:rFonts w:eastAsia="Times New Roman"/>
                <w:sz w:val="22"/>
                <w:szCs w:val="22"/>
              </w:rPr>
              <w:t>1</w:t>
            </w:r>
          </w:p>
        </w:tc>
      </w:tr>
      <w:tr w:rsidR="007531F3" w:rsidRPr="007531F3" w14:paraId="4937BB21" w14:textId="77777777" w:rsidTr="005131BB">
        <w:tc>
          <w:tcPr>
            <w:tcW w:w="7323" w:type="dxa"/>
            <w:tcBorders>
              <w:top w:val="single" w:sz="4" w:space="0" w:color="auto"/>
              <w:left w:val="single" w:sz="6" w:space="0" w:color="auto"/>
              <w:bottom w:val="single" w:sz="4" w:space="0" w:color="auto"/>
              <w:right w:val="single" w:sz="6" w:space="0" w:color="auto"/>
            </w:tcBorders>
            <w:vAlign w:val="bottom"/>
          </w:tcPr>
          <w:p w14:paraId="7E20379F" w14:textId="77777777" w:rsidR="007531F3" w:rsidRPr="007531F3" w:rsidRDefault="007531F3" w:rsidP="007531F3">
            <w:pPr>
              <w:pStyle w:val="Style34"/>
              <w:widowControl/>
              <w:ind w:left="200"/>
              <w:jc w:val="left"/>
              <w:rPr>
                <w:rStyle w:val="FontStyle55"/>
                <w:sz w:val="22"/>
                <w:szCs w:val="22"/>
              </w:rPr>
            </w:pPr>
            <w:r w:rsidRPr="00E500C8">
              <w:rPr>
                <w:sz w:val="22"/>
                <w:szCs w:val="22"/>
              </w:rPr>
              <w:t>Aparat za gašenje prahom S9</w:t>
            </w:r>
          </w:p>
        </w:tc>
        <w:tc>
          <w:tcPr>
            <w:tcW w:w="1891" w:type="dxa"/>
            <w:tcBorders>
              <w:top w:val="single" w:sz="4" w:space="0" w:color="auto"/>
              <w:left w:val="single" w:sz="6" w:space="0" w:color="auto"/>
              <w:bottom w:val="single" w:sz="4" w:space="0" w:color="auto"/>
              <w:right w:val="single" w:sz="6" w:space="0" w:color="auto"/>
            </w:tcBorders>
            <w:vAlign w:val="bottom"/>
          </w:tcPr>
          <w:p w14:paraId="3502D87B" w14:textId="77777777" w:rsidR="007531F3" w:rsidRPr="007531F3" w:rsidRDefault="007531F3" w:rsidP="007531F3">
            <w:pPr>
              <w:pStyle w:val="Style46"/>
              <w:widowControl/>
              <w:spacing w:line="240" w:lineRule="auto"/>
              <w:ind w:left="97" w:right="150" w:firstLine="0"/>
              <w:jc w:val="center"/>
              <w:rPr>
                <w:rStyle w:val="FontStyle55"/>
                <w:sz w:val="22"/>
                <w:szCs w:val="22"/>
              </w:rPr>
            </w:pPr>
            <w:r w:rsidRPr="00E500C8">
              <w:rPr>
                <w:rFonts w:eastAsia="Times New Roman"/>
                <w:sz w:val="22"/>
                <w:szCs w:val="22"/>
              </w:rPr>
              <w:t>1</w:t>
            </w:r>
          </w:p>
        </w:tc>
      </w:tr>
      <w:tr w:rsidR="007531F3" w:rsidRPr="007531F3" w14:paraId="5BA81FB1" w14:textId="77777777" w:rsidTr="005131BB">
        <w:tc>
          <w:tcPr>
            <w:tcW w:w="7323" w:type="dxa"/>
            <w:tcBorders>
              <w:top w:val="single" w:sz="4" w:space="0" w:color="auto"/>
              <w:left w:val="single" w:sz="6" w:space="0" w:color="auto"/>
              <w:bottom w:val="single" w:sz="4" w:space="0" w:color="auto"/>
              <w:right w:val="single" w:sz="6" w:space="0" w:color="auto"/>
            </w:tcBorders>
            <w:vAlign w:val="bottom"/>
          </w:tcPr>
          <w:p w14:paraId="7A12AFA9" w14:textId="77777777" w:rsidR="007531F3" w:rsidRPr="007531F3" w:rsidRDefault="007531F3" w:rsidP="007531F3">
            <w:pPr>
              <w:pStyle w:val="Style34"/>
              <w:widowControl/>
              <w:ind w:left="200"/>
              <w:jc w:val="left"/>
              <w:rPr>
                <w:rStyle w:val="FontStyle55"/>
                <w:sz w:val="22"/>
                <w:szCs w:val="22"/>
              </w:rPr>
            </w:pPr>
            <w:r w:rsidRPr="00E500C8">
              <w:rPr>
                <w:sz w:val="22"/>
                <w:szCs w:val="22"/>
              </w:rPr>
              <w:t>Auto dizalica</w:t>
            </w:r>
          </w:p>
        </w:tc>
        <w:tc>
          <w:tcPr>
            <w:tcW w:w="1891" w:type="dxa"/>
            <w:tcBorders>
              <w:top w:val="single" w:sz="4" w:space="0" w:color="auto"/>
              <w:left w:val="single" w:sz="6" w:space="0" w:color="auto"/>
              <w:bottom w:val="single" w:sz="4" w:space="0" w:color="auto"/>
              <w:right w:val="single" w:sz="6" w:space="0" w:color="auto"/>
            </w:tcBorders>
            <w:vAlign w:val="bottom"/>
          </w:tcPr>
          <w:p w14:paraId="39E9DBF5" w14:textId="77777777" w:rsidR="007531F3" w:rsidRPr="007531F3" w:rsidRDefault="007531F3" w:rsidP="007531F3">
            <w:pPr>
              <w:pStyle w:val="Style46"/>
              <w:widowControl/>
              <w:spacing w:line="240" w:lineRule="auto"/>
              <w:ind w:left="97" w:right="150" w:firstLine="0"/>
              <w:jc w:val="center"/>
              <w:rPr>
                <w:rStyle w:val="FontStyle55"/>
                <w:sz w:val="22"/>
                <w:szCs w:val="22"/>
              </w:rPr>
            </w:pPr>
            <w:r w:rsidRPr="00E500C8">
              <w:rPr>
                <w:rFonts w:eastAsia="Times New Roman"/>
                <w:sz w:val="22"/>
                <w:szCs w:val="22"/>
              </w:rPr>
              <w:t>1</w:t>
            </w:r>
          </w:p>
        </w:tc>
      </w:tr>
      <w:tr w:rsidR="007531F3" w:rsidRPr="007531F3" w14:paraId="51C5FA6A" w14:textId="77777777" w:rsidTr="005131BB">
        <w:tc>
          <w:tcPr>
            <w:tcW w:w="7323" w:type="dxa"/>
            <w:tcBorders>
              <w:top w:val="single" w:sz="4" w:space="0" w:color="auto"/>
              <w:left w:val="single" w:sz="6" w:space="0" w:color="auto"/>
              <w:bottom w:val="single" w:sz="4" w:space="0" w:color="auto"/>
              <w:right w:val="single" w:sz="6" w:space="0" w:color="auto"/>
            </w:tcBorders>
            <w:vAlign w:val="bottom"/>
          </w:tcPr>
          <w:p w14:paraId="5BD4B366" w14:textId="77777777" w:rsidR="007531F3" w:rsidRPr="007531F3" w:rsidRDefault="007531F3" w:rsidP="007531F3">
            <w:pPr>
              <w:pStyle w:val="Style34"/>
              <w:widowControl/>
              <w:ind w:left="200"/>
              <w:jc w:val="left"/>
              <w:rPr>
                <w:rStyle w:val="FontStyle55"/>
                <w:sz w:val="22"/>
                <w:szCs w:val="22"/>
              </w:rPr>
            </w:pPr>
            <w:r w:rsidRPr="00E500C8">
              <w:rPr>
                <w:sz w:val="22"/>
                <w:szCs w:val="22"/>
              </w:rPr>
              <w:t>Ključ za kotače</w:t>
            </w:r>
          </w:p>
        </w:tc>
        <w:tc>
          <w:tcPr>
            <w:tcW w:w="1891" w:type="dxa"/>
            <w:tcBorders>
              <w:top w:val="single" w:sz="4" w:space="0" w:color="auto"/>
              <w:left w:val="single" w:sz="6" w:space="0" w:color="auto"/>
              <w:bottom w:val="single" w:sz="4" w:space="0" w:color="auto"/>
              <w:right w:val="single" w:sz="6" w:space="0" w:color="auto"/>
            </w:tcBorders>
            <w:vAlign w:val="bottom"/>
          </w:tcPr>
          <w:p w14:paraId="09F331B1" w14:textId="77777777" w:rsidR="007531F3" w:rsidRPr="007531F3" w:rsidRDefault="007531F3" w:rsidP="007531F3">
            <w:pPr>
              <w:pStyle w:val="Style46"/>
              <w:widowControl/>
              <w:spacing w:line="240" w:lineRule="auto"/>
              <w:ind w:left="97" w:right="150" w:firstLine="0"/>
              <w:jc w:val="center"/>
              <w:rPr>
                <w:rStyle w:val="FontStyle55"/>
                <w:sz w:val="22"/>
                <w:szCs w:val="22"/>
              </w:rPr>
            </w:pPr>
            <w:r w:rsidRPr="00E500C8">
              <w:rPr>
                <w:rFonts w:eastAsia="Times New Roman"/>
                <w:sz w:val="22"/>
                <w:szCs w:val="22"/>
              </w:rPr>
              <w:t>1</w:t>
            </w:r>
          </w:p>
        </w:tc>
      </w:tr>
      <w:tr w:rsidR="007531F3" w:rsidRPr="007531F3" w14:paraId="6E2C2407" w14:textId="77777777" w:rsidTr="005131BB">
        <w:tc>
          <w:tcPr>
            <w:tcW w:w="7323" w:type="dxa"/>
            <w:tcBorders>
              <w:top w:val="single" w:sz="4" w:space="0" w:color="auto"/>
              <w:left w:val="single" w:sz="6" w:space="0" w:color="auto"/>
              <w:bottom w:val="single" w:sz="4" w:space="0" w:color="auto"/>
              <w:right w:val="single" w:sz="6" w:space="0" w:color="auto"/>
            </w:tcBorders>
            <w:vAlign w:val="bottom"/>
          </w:tcPr>
          <w:p w14:paraId="3324874E" w14:textId="77777777" w:rsidR="007531F3" w:rsidRPr="007531F3" w:rsidRDefault="007531F3" w:rsidP="007531F3">
            <w:pPr>
              <w:pStyle w:val="Style34"/>
              <w:widowControl/>
              <w:ind w:left="200"/>
              <w:jc w:val="left"/>
              <w:rPr>
                <w:rStyle w:val="FontStyle55"/>
                <w:sz w:val="22"/>
                <w:szCs w:val="22"/>
              </w:rPr>
            </w:pPr>
            <w:r w:rsidRPr="00E500C8">
              <w:rPr>
                <w:sz w:val="22"/>
                <w:szCs w:val="22"/>
              </w:rPr>
              <w:t>Reflektirajući prsluk</w:t>
            </w:r>
          </w:p>
        </w:tc>
        <w:tc>
          <w:tcPr>
            <w:tcW w:w="1891" w:type="dxa"/>
            <w:tcBorders>
              <w:top w:val="single" w:sz="4" w:space="0" w:color="auto"/>
              <w:left w:val="single" w:sz="6" w:space="0" w:color="auto"/>
              <w:bottom w:val="single" w:sz="4" w:space="0" w:color="auto"/>
              <w:right w:val="single" w:sz="6" w:space="0" w:color="auto"/>
            </w:tcBorders>
            <w:vAlign w:val="bottom"/>
          </w:tcPr>
          <w:p w14:paraId="1B678A2A" w14:textId="77777777" w:rsidR="007531F3" w:rsidRPr="007531F3" w:rsidRDefault="007531F3" w:rsidP="007531F3">
            <w:pPr>
              <w:pStyle w:val="Style46"/>
              <w:widowControl/>
              <w:spacing w:line="240" w:lineRule="auto"/>
              <w:ind w:left="97" w:right="150" w:firstLine="0"/>
              <w:jc w:val="center"/>
              <w:rPr>
                <w:rStyle w:val="FontStyle55"/>
                <w:sz w:val="22"/>
                <w:szCs w:val="22"/>
              </w:rPr>
            </w:pPr>
            <w:r w:rsidRPr="00E500C8">
              <w:rPr>
                <w:rFonts w:eastAsia="Times New Roman"/>
                <w:sz w:val="22"/>
                <w:szCs w:val="22"/>
              </w:rPr>
              <w:t>2</w:t>
            </w:r>
          </w:p>
        </w:tc>
      </w:tr>
      <w:tr w:rsidR="007531F3" w:rsidRPr="007531F3" w14:paraId="52B447EF" w14:textId="77777777" w:rsidTr="005131BB">
        <w:tc>
          <w:tcPr>
            <w:tcW w:w="7323" w:type="dxa"/>
            <w:tcBorders>
              <w:top w:val="single" w:sz="4" w:space="0" w:color="auto"/>
              <w:left w:val="single" w:sz="6" w:space="0" w:color="auto"/>
              <w:bottom w:val="single" w:sz="4" w:space="0" w:color="auto"/>
              <w:right w:val="single" w:sz="6" w:space="0" w:color="auto"/>
            </w:tcBorders>
            <w:vAlign w:val="bottom"/>
          </w:tcPr>
          <w:p w14:paraId="2E6F1848" w14:textId="77777777" w:rsidR="007531F3" w:rsidRPr="007531F3" w:rsidRDefault="007531F3" w:rsidP="007531F3">
            <w:pPr>
              <w:pStyle w:val="Style34"/>
              <w:widowControl/>
              <w:ind w:left="200"/>
              <w:jc w:val="left"/>
              <w:rPr>
                <w:rStyle w:val="FontStyle55"/>
                <w:sz w:val="22"/>
                <w:szCs w:val="22"/>
              </w:rPr>
            </w:pPr>
            <w:r w:rsidRPr="00E500C8">
              <w:rPr>
                <w:sz w:val="22"/>
                <w:szCs w:val="22"/>
              </w:rPr>
              <w:t>Rezervne žarulje</w:t>
            </w:r>
          </w:p>
        </w:tc>
        <w:tc>
          <w:tcPr>
            <w:tcW w:w="1891" w:type="dxa"/>
            <w:tcBorders>
              <w:top w:val="single" w:sz="4" w:space="0" w:color="auto"/>
              <w:left w:val="single" w:sz="6" w:space="0" w:color="auto"/>
              <w:bottom w:val="single" w:sz="4" w:space="0" w:color="auto"/>
              <w:right w:val="single" w:sz="6" w:space="0" w:color="auto"/>
            </w:tcBorders>
            <w:vAlign w:val="bottom"/>
          </w:tcPr>
          <w:p w14:paraId="77033FD2" w14:textId="77777777" w:rsidR="007531F3" w:rsidRPr="007531F3" w:rsidRDefault="007531F3" w:rsidP="007531F3">
            <w:pPr>
              <w:pStyle w:val="Style46"/>
              <w:widowControl/>
              <w:spacing w:line="240" w:lineRule="auto"/>
              <w:ind w:left="97" w:right="150" w:firstLine="0"/>
              <w:jc w:val="center"/>
              <w:rPr>
                <w:rStyle w:val="FontStyle55"/>
                <w:sz w:val="22"/>
                <w:szCs w:val="22"/>
              </w:rPr>
            </w:pPr>
            <w:r w:rsidRPr="00E500C8">
              <w:rPr>
                <w:rFonts w:eastAsia="Times New Roman"/>
                <w:sz w:val="22"/>
                <w:szCs w:val="22"/>
              </w:rPr>
              <w:t>1</w:t>
            </w:r>
          </w:p>
        </w:tc>
      </w:tr>
      <w:tr w:rsidR="007531F3" w:rsidRPr="007531F3" w14:paraId="2BC683EC" w14:textId="77777777" w:rsidTr="00607DCA">
        <w:tc>
          <w:tcPr>
            <w:tcW w:w="7323" w:type="dxa"/>
            <w:tcBorders>
              <w:top w:val="single" w:sz="6" w:space="0" w:color="auto"/>
              <w:left w:val="single" w:sz="6" w:space="0" w:color="auto"/>
              <w:bottom w:val="single" w:sz="4" w:space="0" w:color="auto"/>
              <w:right w:val="single" w:sz="6" w:space="0" w:color="auto"/>
            </w:tcBorders>
          </w:tcPr>
          <w:p w14:paraId="69388459" w14:textId="77777777" w:rsidR="007531F3" w:rsidRPr="007531F3" w:rsidRDefault="007531F3" w:rsidP="007531F3">
            <w:pPr>
              <w:pStyle w:val="Style34"/>
              <w:widowControl/>
              <w:ind w:left="102"/>
              <w:jc w:val="left"/>
              <w:rPr>
                <w:rStyle w:val="FontStyle55"/>
                <w:b/>
                <w:sz w:val="22"/>
                <w:szCs w:val="22"/>
              </w:rPr>
            </w:pPr>
            <w:r w:rsidRPr="007531F3">
              <w:rPr>
                <w:rStyle w:val="FontStyle55"/>
                <w:b/>
                <w:sz w:val="22"/>
                <w:szCs w:val="22"/>
              </w:rPr>
              <w:t>opremljenost vatrogasnog spremišta</w:t>
            </w:r>
          </w:p>
        </w:tc>
        <w:tc>
          <w:tcPr>
            <w:tcW w:w="1891" w:type="dxa"/>
            <w:tcBorders>
              <w:top w:val="single" w:sz="6" w:space="0" w:color="auto"/>
              <w:left w:val="single" w:sz="6" w:space="0" w:color="auto"/>
              <w:bottom w:val="single" w:sz="4" w:space="0" w:color="auto"/>
              <w:right w:val="single" w:sz="6" w:space="0" w:color="auto"/>
            </w:tcBorders>
          </w:tcPr>
          <w:p w14:paraId="383A3315" w14:textId="77777777" w:rsidR="007531F3" w:rsidRPr="007531F3" w:rsidRDefault="007531F3" w:rsidP="007531F3">
            <w:pPr>
              <w:pStyle w:val="Style34"/>
              <w:widowControl/>
              <w:ind w:left="97" w:right="150"/>
              <w:jc w:val="left"/>
              <w:rPr>
                <w:rStyle w:val="FontStyle55"/>
                <w:b/>
                <w:sz w:val="22"/>
                <w:szCs w:val="22"/>
              </w:rPr>
            </w:pPr>
            <w:r w:rsidRPr="007531F3">
              <w:rPr>
                <w:rStyle w:val="FontStyle55"/>
                <w:b/>
                <w:sz w:val="22"/>
                <w:szCs w:val="22"/>
              </w:rPr>
              <w:t>količina (kom)</w:t>
            </w:r>
          </w:p>
        </w:tc>
      </w:tr>
      <w:tr w:rsidR="007531F3" w:rsidRPr="007531F3" w14:paraId="4EE0F520" w14:textId="77777777" w:rsidTr="000204F7">
        <w:tc>
          <w:tcPr>
            <w:tcW w:w="7323" w:type="dxa"/>
            <w:tcBorders>
              <w:top w:val="single" w:sz="4" w:space="0" w:color="auto"/>
              <w:left w:val="single" w:sz="4" w:space="0" w:color="auto"/>
              <w:bottom w:val="single" w:sz="4" w:space="0" w:color="auto"/>
              <w:right w:val="single" w:sz="4" w:space="0" w:color="auto"/>
            </w:tcBorders>
          </w:tcPr>
          <w:p w14:paraId="79BFBFA9" w14:textId="77777777" w:rsidR="007531F3" w:rsidRPr="007531F3" w:rsidRDefault="007531F3" w:rsidP="007531F3">
            <w:pPr>
              <w:pStyle w:val="Style34"/>
              <w:widowControl/>
              <w:ind w:left="200"/>
              <w:jc w:val="left"/>
              <w:rPr>
                <w:rStyle w:val="FontStyle55"/>
                <w:sz w:val="22"/>
                <w:szCs w:val="22"/>
              </w:rPr>
            </w:pPr>
            <w:r w:rsidRPr="007531F3">
              <w:rPr>
                <w:rStyle w:val="FontStyle55"/>
                <w:sz w:val="22"/>
                <w:szCs w:val="22"/>
              </w:rPr>
              <w:t>E</w:t>
            </w:r>
            <w:r w:rsidRPr="007531F3">
              <w:rPr>
                <w:sz w:val="22"/>
                <w:szCs w:val="22"/>
              </w:rPr>
              <w:t>lektromotorna sirena za uzbunjivanje vatrogasaca</w:t>
            </w:r>
          </w:p>
        </w:tc>
        <w:tc>
          <w:tcPr>
            <w:tcW w:w="1891" w:type="dxa"/>
            <w:tcBorders>
              <w:top w:val="single" w:sz="4" w:space="0" w:color="auto"/>
              <w:left w:val="single" w:sz="4" w:space="0" w:color="auto"/>
              <w:bottom w:val="single" w:sz="4" w:space="0" w:color="auto"/>
              <w:right w:val="single" w:sz="4" w:space="0" w:color="auto"/>
            </w:tcBorders>
          </w:tcPr>
          <w:p w14:paraId="4C28A8CF" w14:textId="77777777" w:rsidR="007531F3" w:rsidRPr="007531F3" w:rsidRDefault="007531F3" w:rsidP="007531F3">
            <w:pPr>
              <w:pStyle w:val="Style34"/>
              <w:widowControl/>
              <w:ind w:left="97" w:right="150"/>
              <w:jc w:val="center"/>
              <w:rPr>
                <w:rStyle w:val="FontStyle55"/>
                <w:sz w:val="22"/>
                <w:szCs w:val="22"/>
              </w:rPr>
            </w:pPr>
            <w:r w:rsidRPr="007531F3">
              <w:rPr>
                <w:rStyle w:val="FontStyle55"/>
                <w:sz w:val="22"/>
                <w:szCs w:val="22"/>
              </w:rPr>
              <w:t>1</w:t>
            </w:r>
          </w:p>
        </w:tc>
      </w:tr>
      <w:tr w:rsidR="007531F3" w:rsidRPr="007531F3" w14:paraId="665A74EA"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2728A3FE" w14:textId="77777777" w:rsidR="007531F3" w:rsidRPr="007531F3" w:rsidRDefault="007531F3" w:rsidP="007531F3">
            <w:pPr>
              <w:pStyle w:val="Style34"/>
              <w:widowControl/>
              <w:ind w:left="200"/>
              <w:jc w:val="left"/>
              <w:rPr>
                <w:rStyle w:val="FontStyle55"/>
                <w:sz w:val="22"/>
                <w:szCs w:val="22"/>
              </w:rPr>
            </w:pPr>
            <w:r w:rsidRPr="00E500C8">
              <w:rPr>
                <w:sz w:val="22"/>
                <w:szCs w:val="22"/>
              </w:rPr>
              <w:t>Alat za podmazivanje vozila</w:t>
            </w:r>
          </w:p>
        </w:tc>
        <w:tc>
          <w:tcPr>
            <w:tcW w:w="1891" w:type="dxa"/>
            <w:tcBorders>
              <w:top w:val="single" w:sz="4" w:space="0" w:color="auto"/>
              <w:left w:val="single" w:sz="4" w:space="0" w:color="auto"/>
              <w:bottom w:val="single" w:sz="4" w:space="0" w:color="auto"/>
              <w:right w:val="single" w:sz="4" w:space="0" w:color="auto"/>
            </w:tcBorders>
          </w:tcPr>
          <w:p w14:paraId="5D28192B" w14:textId="77777777" w:rsidR="007531F3" w:rsidRPr="007531F3" w:rsidRDefault="007531F3" w:rsidP="007531F3">
            <w:pPr>
              <w:pStyle w:val="Style34"/>
              <w:widowControl/>
              <w:ind w:left="97" w:right="150"/>
              <w:jc w:val="center"/>
              <w:rPr>
                <w:rStyle w:val="FontStyle55"/>
                <w:sz w:val="22"/>
                <w:szCs w:val="22"/>
              </w:rPr>
            </w:pPr>
            <w:r w:rsidRPr="007531F3">
              <w:rPr>
                <w:rStyle w:val="FontStyle55"/>
                <w:sz w:val="22"/>
                <w:szCs w:val="22"/>
              </w:rPr>
              <w:t>1</w:t>
            </w:r>
          </w:p>
        </w:tc>
      </w:tr>
      <w:tr w:rsidR="007531F3" w:rsidRPr="007531F3" w14:paraId="7EF0D542"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7441D3C" w14:textId="77777777" w:rsidR="007531F3" w:rsidRPr="007531F3" w:rsidRDefault="007531F3" w:rsidP="007531F3">
            <w:pPr>
              <w:pStyle w:val="Style34"/>
              <w:widowControl/>
              <w:ind w:left="200"/>
              <w:jc w:val="left"/>
              <w:rPr>
                <w:rStyle w:val="FontStyle55"/>
                <w:sz w:val="22"/>
                <w:szCs w:val="22"/>
              </w:rPr>
            </w:pPr>
            <w:r w:rsidRPr="00E500C8">
              <w:rPr>
                <w:sz w:val="22"/>
                <w:szCs w:val="22"/>
              </w:rPr>
              <w:t>Fleksibilna cijev za ispušne plinove</w:t>
            </w:r>
          </w:p>
        </w:tc>
        <w:tc>
          <w:tcPr>
            <w:tcW w:w="1891" w:type="dxa"/>
            <w:tcBorders>
              <w:top w:val="single" w:sz="4" w:space="0" w:color="auto"/>
              <w:left w:val="single" w:sz="4" w:space="0" w:color="auto"/>
              <w:bottom w:val="single" w:sz="4" w:space="0" w:color="auto"/>
              <w:right w:val="single" w:sz="4" w:space="0" w:color="auto"/>
            </w:tcBorders>
          </w:tcPr>
          <w:p w14:paraId="4B2253AC" w14:textId="77777777" w:rsidR="007531F3" w:rsidRPr="007531F3" w:rsidRDefault="007531F3" w:rsidP="007531F3">
            <w:pPr>
              <w:pStyle w:val="Style34"/>
              <w:widowControl/>
              <w:ind w:left="97" w:right="150"/>
              <w:jc w:val="center"/>
              <w:rPr>
                <w:rStyle w:val="FontStyle55"/>
                <w:sz w:val="22"/>
                <w:szCs w:val="22"/>
              </w:rPr>
            </w:pPr>
            <w:r w:rsidRPr="007531F3">
              <w:rPr>
                <w:rStyle w:val="FontStyle55"/>
                <w:sz w:val="22"/>
                <w:szCs w:val="22"/>
              </w:rPr>
              <w:t>1</w:t>
            </w:r>
          </w:p>
        </w:tc>
      </w:tr>
      <w:tr w:rsidR="007531F3" w:rsidRPr="007531F3" w14:paraId="7F753E02"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783234C4" w14:textId="77777777" w:rsidR="007531F3" w:rsidRPr="007531F3" w:rsidRDefault="007531F3" w:rsidP="007531F3">
            <w:pPr>
              <w:pStyle w:val="Style34"/>
              <w:widowControl/>
              <w:ind w:left="200"/>
              <w:jc w:val="left"/>
              <w:rPr>
                <w:rStyle w:val="FontStyle55"/>
                <w:sz w:val="22"/>
                <w:szCs w:val="22"/>
              </w:rPr>
            </w:pPr>
            <w:r w:rsidRPr="00E500C8">
              <w:rPr>
                <w:sz w:val="22"/>
                <w:szCs w:val="22"/>
              </w:rPr>
              <w:t>Futrola za vatrogasnu sjekiricu</w:t>
            </w:r>
          </w:p>
        </w:tc>
        <w:tc>
          <w:tcPr>
            <w:tcW w:w="1891" w:type="dxa"/>
            <w:tcBorders>
              <w:top w:val="single" w:sz="4" w:space="0" w:color="auto"/>
              <w:left w:val="single" w:sz="4" w:space="0" w:color="auto"/>
              <w:bottom w:val="single" w:sz="4" w:space="0" w:color="auto"/>
              <w:right w:val="single" w:sz="4" w:space="0" w:color="auto"/>
            </w:tcBorders>
          </w:tcPr>
          <w:p w14:paraId="391F43B5" w14:textId="77777777" w:rsidR="007531F3" w:rsidRPr="007531F3" w:rsidRDefault="007531F3" w:rsidP="007531F3">
            <w:pPr>
              <w:pStyle w:val="Style34"/>
              <w:widowControl/>
              <w:ind w:left="97" w:right="150"/>
              <w:jc w:val="center"/>
              <w:rPr>
                <w:rStyle w:val="FontStyle55"/>
                <w:sz w:val="22"/>
                <w:szCs w:val="22"/>
              </w:rPr>
            </w:pPr>
            <w:r w:rsidRPr="007531F3">
              <w:rPr>
                <w:rStyle w:val="FontStyle55"/>
                <w:sz w:val="22"/>
                <w:szCs w:val="22"/>
              </w:rPr>
              <w:t>6</w:t>
            </w:r>
          </w:p>
        </w:tc>
      </w:tr>
      <w:tr w:rsidR="007531F3" w:rsidRPr="007531F3" w14:paraId="55CE9C0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4FD8C8F6" w14:textId="77777777" w:rsidR="007531F3" w:rsidRPr="007531F3" w:rsidRDefault="007531F3" w:rsidP="007531F3">
            <w:pPr>
              <w:pStyle w:val="Style34"/>
              <w:widowControl/>
              <w:ind w:left="200"/>
              <w:jc w:val="left"/>
              <w:rPr>
                <w:rStyle w:val="FontStyle55"/>
                <w:sz w:val="22"/>
                <w:szCs w:val="22"/>
              </w:rPr>
            </w:pPr>
            <w:r w:rsidRPr="00E500C8">
              <w:rPr>
                <w:sz w:val="22"/>
                <w:szCs w:val="22"/>
              </w:rPr>
              <w:t>Gumene niske čizme</w:t>
            </w:r>
          </w:p>
        </w:tc>
        <w:tc>
          <w:tcPr>
            <w:tcW w:w="1891" w:type="dxa"/>
            <w:tcBorders>
              <w:top w:val="single" w:sz="4" w:space="0" w:color="auto"/>
              <w:left w:val="single" w:sz="4" w:space="0" w:color="auto"/>
              <w:bottom w:val="single" w:sz="4" w:space="0" w:color="auto"/>
              <w:right w:val="single" w:sz="4" w:space="0" w:color="auto"/>
            </w:tcBorders>
            <w:vAlign w:val="bottom"/>
          </w:tcPr>
          <w:p w14:paraId="4AA2777C"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12</w:t>
            </w:r>
          </w:p>
        </w:tc>
      </w:tr>
      <w:tr w:rsidR="007531F3" w:rsidRPr="007531F3" w14:paraId="3FE2EF8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7244730F" w14:textId="77777777" w:rsidR="007531F3" w:rsidRPr="007531F3" w:rsidRDefault="007531F3" w:rsidP="007531F3">
            <w:pPr>
              <w:pStyle w:val="Style34"/>
              <w:widowControl/>
              <w:ind w:left="200"/>
              <w:jc w:val="left"/>
              <w:rPr>
                <w:rStyle w:val="FontStyle55"/>
                <w:sz w:val="22"/>
                <w:szCs w:val="22"/>
              </w:rPr>
            </w:pPr>
            <w:r w:rsidRPr="00E500C8">
              <w:rPr>
                <w:sz w:val="22"/>
                <w:szCs w:val="22"/>
              </w:rPr>
              <w:t>Kabanica</w:t>
            </w:r>
          </w:p>
        </w:tc>
        <w:tc>
          <w:tcPr>
            <w:tcW w:w="1891" w:type="dxa"/>
            <w:tcBorders>
              <w:top w:val="single" w:sz="4" w:space="0" w:color="auto"/>
              <w:left w:val="single" w:sz="4" w:space="0" w:color="auto"/>
              <w:bottom w:val="single" w:sz="4" w:space="0" w:color="auto"/>
              <w:right w:val="single" w:sz="4" w:space="0" w:color="auto"/>
            </w:tcBorders>
            <w:vAlign w:val="bottom"/>
          </w:tcPr>
          <w:p w14:paraId="46FF0155"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12</w:t>
            </w:r>
          </w:p>
        </w:tc>
      </w:tr>
      <w:tr w:rsidR="007531F3" w:rsidRPr="007531F3" w14:paraId="2BFA32D8"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00BB2C3" w14:textId="77777777" w:rsidR="007531F3" w:rsidRPr="007531F3" w:rsidRDefault="007531F3" w:rsidP="007531F3">
            <w:pPr>
              <w:pStyle w:val="Style34"/>
              <w:widowControl/>
              <w:ind w:left="200"/>
              <w:jc w:val="left"/>
              <w:rPr>
                <w:rStyle w:val="FontStyle55"/>
                <w:sz w:val="22"/>
                <w:szCs w:val="22"/>
              </w:rPr>
            </w:pPr>
            <w:r w:rsidRPr="00E500C8">
              <w:rPr>
                <w:sz w:val="22"/>
                <w:szCs w:val="22"/>
              </w:rPr>
              <w:t>Mehanička sirena za uzbunjivanje vatrogasaca</w:t>
            </w:r>
          </w:p>
        </w:tc>
        <w:tc>
          <w:tcPr>
            <w:tcW w:w="1891" w:type="dxa"/>
            <w:tcBorders>
              <w:top w:val="single" w:sz="4" w:space="0" w:color="auto"/>
              <w:left w:val="single" w:sz="4" w:space="0" w:color="auto"/>
              <w:bottom w:val="single" w:sz="4" w:space="0" w:color="auto"/>
              <w:right w:val="single" w:sz="4" w:space="0" w:color="auto"/>
            </w:tcBorders>
            <w:vAlign w:val="bottom"/>
          </w:tcPr>
          <w:p w14:paraId="5BD59677"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071F94AB"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87D40E4" w14:textId="77777777" w:rsidR="007531F3" w:rsidRPr="007531F3" w:rsidRDefault="007531F3" w:rsidP="007531F3">
            <w:pPr>
              <w:pStyle w:val="Style34"/>
              <w:widowControl/>
              <w:ind w:left="200"/>
              <w:jc w:val="left"/>
              <w:rPr>
                <w:rStyle w:val="FontStyle55"/>
                <w:sz w:val="22"/>
                <w:szCs w:val="22"/>
              </w:rPr>
            </w:pPr>
            <w:r w:rsidRPr="00E500C8">
              <w:rPr>
                <w:sz w:val="22"/>
                <w:szCs w:val="22"/>
              </w:rPr>
              <w:t>Obična nosila</w:t>
            </w:r>
          </w:p>
        </w:tc>
        <w:tc>
          <w:tcPr>
            <w:tcW w:w="1891" w:type="dxa"/>
            <w:tcBorders>
              <w:top w:val="single" w:sz="4" w:space="0" w:color="auto"/>
              <w:left w:val="single" w:sz="4" w:space="0" w:color="auto"/>
              <w:bottom w:val="single" w:sz="4" w:space="0" w:color="auto"/>
              <w:right w:val="single" w:sz="4" w:space="0" w:color="auto"/>
            </w:tcBorders>
            <w:vAlign w:val="bottom"/>
          </w:tcPr>
          <w:p w14:paraId="382F3C0D"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2</w:t>
            </w:r>
          </w:p>
        </w:tc>
      </w:tr>
      <w:tr w:rsidR="007531F3" w:rsidRPr="007531F3" w14:paraId="7C2B6BDE"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619724B5" w14:textId="77777777" w:rsidR="007531F3" w:rsidRPr="007531F3" w:rsidRDefault="007531F3" w:rsidP="007531F3">
            <w:pPr>
              <w:pStyle w:val="Style34"/>
              <w:widowControl/>
              <w:ind w:left="200"/>
              <w:jc w:val="left"/>
              <w:rPr>
                <w:rStyle w:val="FontStyle55"/>
                <w:sz w:val="22"/>
                <w:szCs w:val="22"/>
              </w:rPr>
            </w:pPr>
            <w:r w:rsidRPr="00E500C8">
              <w:rPr>
                <w:sz w:val="22"/>
                <w:szCs w:val="22"/>
              </w:rPr>
              <w:t>Vatrogasna potkapa</w:t>
            </w:r>
          </w:p>
        </w:tc>
        <w:tc>
          <w:tcPr>
            <w:tcW w:w="1891" w:type="dxa"/>
            <w:tcBorders>
              <w:top w:val="single" w:sz="4" w:space="0" w:color="auto"/>
              <w:left w:val="single" w:sz="4" w:space="0" w:color="auto"/>
              <w:bottom w:val="single" w:sz="4" w:space="0" w:color="auto"/>
              <w:right w:val="single" w:sz="4" w:space="0" w:color="auto"/>
            </w:tcBorders>
            <w:vAlign w:val="bottom"/>
          </w:tcPr>
          <w:p w14:paraId="7E68239E"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5</w:t>
            </w:r>
          </w:p>
        </w:tc>
      </w:tr>
      <w:tr w:rsidR="007531F3" w:rsidRPr="007531F3" w14:paraId="0C79C627"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28D60D13"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Vatrogasna sjekirica</w:t>
            </w:r>
          </w:p>
        </w:tc>
        <w:tc>
          <w:tcPr>
            <w:tcW w:w="1891" w:type="dxa"/>
            <w:tcBorders>
              <w:top w:val="single" w:sz="4" w:space="0" w:color="auto"/>
              <w:left w:val="single" w:sz="4" w:space="0" w:color="auto"/>
              <w:bottom w:val="single" w:sz="4" w:space="0" w:color="auto"/>
              <w:right w:val="single" w:sz="4" w:space="0" w:color="auto"/>
            </w:tcBorders>
            <w:vAlign w:val="bottom"/>
          </w:tcPr>
          <w:p w14:paraId="36C05B42" w14:textId="77777777" w:rsidR="007531F3" w:rsidRPr="007531F3" w:rsidRDefault="007531F3" w:rsidP="007531F3">
            <w:pPr>
              <w:pStyle w:val="Style34"/>
              <w:widowControl/>
              <w:ind w:left="97" w:right="150"/>
              <w:jc w:val="center"/>
              <w:rPr>
                <w:rStyle w:val="FontStyle55"/>
                <w:sz w:val="22"/>
                <w:szCs w:val="22"/>
                <w:highlight w:val="yellow"/>
              </w:rPr>
            </w:pPr>
            <w:r w:rsidRPr="00E500C8">
              <w:rPr>
                <w:sz w:val="22"/>
                <w:szCs w:val="22"/>
              </w:rPr>
              <w:t>6</w:t>
            </w:r>
          </w:p>
        </w:tc>
      </w:tr>
      <w:tr w:rsidR="007531F3" w:rsidRPr="007531F3" w14:paraId="334CA1A3"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6B36B1C" w14:textId="77777777" w:rsidR="007531F3" w:rsidRPr="007531F3" w:rsidRDefault="007531F3" w:rsidP="007531F3">
            <w:pPr>
              <w:pStyle w:val="Style34"/>
              <w:widowControl/>
              <w:ind w:left="200"/>
              <w:jc w:val="left"/>
              <w:rPr>
                <w:highlight w:val="yellow"/>
              </w:rPr>
            </w:pPr>
            <w:r w:rsidRPr="00E500C8">
              <w:rPr>
                <w:sz w:val="22"/>
                <w:szCs w:val="22"/>
              </w:rPr>
              <w:t>Vatrogasna zaštitna jakna, EN 469</w:t>
            </w:r>
          </w:p>
        </w:tc>
        <w:tc>
          <w:tcPr>
            <w:tcW w:w="1891" w:type="dxa"/>
            <w:tcBorders>
              <w:top w:val="single" w:sz="4" w:space="0" w:color="auto"/>
              <w:left w:val="single" w:sz="4" w:space="0" w:color="auto"/>
              <w:bottom w:val="single" w:sz="4" w:space="0" w:color="auto"/>
              <w:right w:val="single" w:sz="4" w:space="0" w:color="auto"/>
            </w:tcBorders>
            <w:vAlign w:val="bottom"/>
          </w:tcPr>
          <w:p w14:paraId="1C20D9B4" w14:textId="77777777" w:rsidR="007531F3" w:rsidRPr="007531F3" w:rsidRDefault="007531F3" w:rsidP="007531F3">
            <w:pPr>
              <w:pStyle w:val="Style34"/>
              <w:widowControl/>
              <w:ind w:left="97" w:right="150"/>
              <w:jc w:val="center"/>
              <w:rPr>
                <w:rStyle w:val="FontStyle55"/>
                <w:sz w:val="22"/>
                <w:szCs w:val="22"/>
                <w:highlight w:val="yellow"/>
              </w:rPr>
            </w:pPr>
            <w:r w:rsidRPr="00E500C8">
              <w:rPr>
                <w:sz w:val="22"/>
                <w:szCs w:val="22"/>
              </w:rPr>
              <w:t>12</w:t>
            </w:r>
          </w:p>
        </w:tc>
      </w:tr>
      <w:tr w:rsidR="007531F3" w:rsidRPr="007531F3" w14:paraId="04800AEA"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1DE1BC7D" w14:textId="77777777" w:rsidR="007531F3" w:rsidRPr="007531F3" w:rsidRDefault="007531F3" w:rsidP="007531F3">
            <w:pPr>
              <w:pStyle w:val="Style34"/>
              <w:widowControl/>
              <w:ind w:left="200"/>
              <w:jc w:val="left"/>
              <w:rPr>
                <w:highlight w:val="yellow"/>
              </w:rPr>
            </w:pPr>
            <w:r w:rsidRPr="00E500C8">
              <w:rPr>
                <w:sz w:val="22"/>
                <w:szCs w:val="22"/>
              </w:rPr>
              <w:t>Vatrogasne zaštitne čizme</w:t>
            </w:r>
          </w:p>
        </w:tc>
        <w:tc>
          <w:tcPr>
            <w:tcW w:w="1891" w:type="dxa"/>
            <w:tcBorders>
              <w:top w:val="single" w:sz="4" w:space="0" w:color="auto"/>
              <w:left w:val="single" w:sz="4" w:space="0" w:color="auto"/>
              <w:bottom w:val="single" w:sz="4" w:space="0" w:color="auto"/>
              <w:right w:val="single" w:sz="4" w:space="0" w:color="auto"/>
            </w:tcBorders>
            <w:vAlign w:val="bottom"/>
          </w:tcPr>
          <w:p w14:paraId="7808CBD1" w14:textId="77777777" w:rsidR="007531F3" w:rsidRPr="007531F3" w:rsidRDefault="007531F3" w:rsidP="007531F3">
            <w:pPr>
              <w:pStyle w:val="Style34"/>
              <w:widowControl/>
              <w:ind w:left="97" w:right="150"/>
              <w:jc w:val="center"/>
              <w:rPr>
                <w:rStyle w:val="FontStyle55"/>
                <w:sz w:val="22"/>
                <w:szCs w:val="22"/>
                <w:highlight w:val="yellow"/>
              </w:rPr>
            </w:pPr>
            <w:r w:rsidRPr="00E500C8">
              <w:rPr>
                <w:sz w:val="22"/>
                <w:szCs w:val="22"/>
              </w:rPr>
              <w:t>12</w:t>
            </w:r>
          </w:p>
        </w:tc>
      </w:tr>
      <w:tr w:rsidR="007531F3" w:rsidRPr="007531F3" w14:paraId="1284586B"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F2F5B65" w14:textId="77777777" w:rsidR="007531F3" w:rsidRPr="007531F3" w:rsidRDefault="007531F3" w:rsidP="007531F3">
            <w:pPr>
              <w:pStyle w:val="Style34"/>
              <w:widowControl/>
              <w:ind w:left="200"/>
              <w:jc w:val="left"/>
              <w:rPr>
                <w:highlight w:val="yellow"/>
              </w:rPr>
            </w:pPr>
            <w:r w:rsidRPr="00E500C8">
              <w:rPr>
                <w:sz w:val="22"/>
                <w:szCs w:val="22"/>
              </w:rPr>
              <w:t>Vatrogasne zaštitne hlače</w:t>
            </w:r>
          </w:p>
        </w:tc>
        <w:tc>
          <w:tcPr>
            <w:tcW w:w="1891" w:type="dxa"/>
            <w:tcBorders>
              <w:top w:val="single" w:sz="4" w:space="0" w:color="auto"/>
              <w:left w:val="single" w:sz="4" w:space="0" w:color="auto"/>
              <w:bottom w:val="single" w:sz="4" w:space="0" w:color="auto"/>
              <w:right w:val="single" w:sz="4" w:space="0" w:color="auto"/>
            </w:tcBorders>
            <w:vAlign w:val="bottom"/>
          </w:tcPr>
          <w:p w14:paraId="16D207DD" w14:textId="77777777" w:rsidR="007531F3" w:rsidRPr="007531F3" w:rsidRDefault="007531F3" w:rsidP="007531F3">
            <w:pPr>
              <w:pStyle w:val="Style34"/>
              <w:widowControl/>
              <w:ind w:left="97" w:right="150"/>
              <w:jc w:val="center"/>
              <w:rPr>
                <w:rStyle w:val="FontStyle55"/>
                <w:sz w:val="22"/>
                <w:szCs w:val="22"/>
                <w:highlight w:val="yellow"/>
              </w:rPr>
            </w:pPr>
            <w:r w:rsidRPr="00E500C8">
              <w:rPr>
                <w:sz w:val="22"/>
                <w:szCs w:val="22"/>
              </w:rPr>
              <w:t>12</w:t>
            </w:r>
          </w:p>
        </w:tc>
      </w:tr>
      <w:tr w:rsidR="007531F3" w:rsidRPr="007531F3" w14:paraId="74AA37B8"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7A40BE02" w14:textId="77777777" w:rsidR="007531F3" w:rsidRPr="007531F3" w:rsidRDefault="007531F3" w:rsidP="007531F3">
            <w:pPr>
              <w:pStyle w:val="Style46"/>
              <w:widowControl/>
              <w:spacing w:line="240" w:lineRule="auto"/>
              <w:ind w:left="200" w:firstLine="0"/>
              <w:rPr>
                <w:rStyle w:val="FontStyle55"/>
                <w:sz w:val="22"/>
                <w:szCs w:val="22"/>
                <w:highlight w:val="yellow"/>
              </w:rPr>
            </w:pPr>
            <w:r w:rsidRPr="00E500C8">
              <w:rPr>
                <w:rFonts w:eastAsia="Times New Roman"/>
                <w:sz w:val="22"/>
                <w:szCs w:val="22"/>
              </w:rPr>
              <w:t>Vatrogasni kombinezon za šumske požare, EN 15614</w:t>
            </w:r>
          </w:p>
        </w:tc>
        <w:tc>
          <w:tcPr>
            <w:tcW w:w="1891" w:type="dxa"/>
            <w:tcBorders>
              <w:top w:val="single" w:sz="4" w:space="0" w:color="auto"/>
              <w:left w:val="single" w:sz="4" w:space="0" w:color="auto"/>
              <w:bottom w:val="single" w:sz="4" w:space="0" w:color="auto"/>
              <w:right w:val="single" w:sz="4" w:space="0" w:color="auto"/>
            </w:tcBorders>
            <w:vAlign w:val="bottom"/>
          </w:tcPr>
          <w:p w14:paraId="20C65B53" w14:textId="77777777" w:rsidR="007531F3" w:rsidRPr="007531F3" w:rsidRDefault="007531F3" w:rsidP="007531F3">
            <w:pPr>
              <w:pStyle w:val="Style50"/>
              <w:widowControl/>
              <w:ind w:left="97" w:right="150"/>
              <w:rPr>
                <w:highlight w:val="yellow"/>
              </w:rPr>
            </w:pPr>
            <w:r w:rsidRPr="00E500C8">
              <w:rPr>
                <w:rFonts w:eastAsia="Times New Roman"/>
                <w:sz w:val="22"/>
                <w:szCs w:val="22"/>
              </w:rPr>
              <w:t>9</w:t>
            </w:r>
          </w:p>
        </w:tc>
      </w:tr>
      <w:tr w:rsidR="007531F3" w:rsidRPr="007531F3" w14:paraId="3C0C0E4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4128935E"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Zaštitni vatrogasni opasač „TIP A“</w:t>
            </w:r>
          </w:p>
        </w:tc>
        <w:tc>
          <w:tcPr>
            <w:tcW w:w="1891" w:type="dxa"/>
            <w:tcBorders>
              <w:top w:val="single" w:sz="4" w:space="0" w:color="auto"/>
              <w:left w:val="single" w:sz="4" w:space="0" w:color="auto"/>
              <w:bottom w:val="single" w:sz="4" w:space="0" w:color="auto"/>
              <w:right w:val="single" w:sz="4" w:space="0" w:color="auto"/>
            </w:tcBorders>
            <w:vAlign w:val="bottom"/>
          </w:tcPr>
          <w:p w14:paraId="4CAA4B00" w14:textId="77777777" w:rsidR="007531F3" w:rsidRPr="007531F3" w:rsidRDefault="007531F3" w:rsidP="007531F3">
            <w:pPr>
              <w:pStyle w:val="Style50"/>
              <w:widowControl/>
              <w:ind w:left="97" w:right="150"/>
              <w:rPr>
                <w:highlight w:val="yellow"/>
              </w:rPr>
            </w:pPr>
            <w:r w:rsidRPr="00E500C8">
              <w:rPr>
                <w:rFonts w:eastAsia="Times New Roman"/>
                <w:sz w:val="22"/>
                <w:szCs w:val="22"/>
              </w:rPr>
              <w:t>12</w:t>
            </w:r>
          </w:p>
        </w:tc>
      </w:tr>
      <w:tr w:rsidR="007531F3" w:rsidRPr="007531F3" w14:paraId="31FE833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58C7403"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 xml:space="preserve">Aparat za gašenje na bazi vode VP 15 - brentača </w:t>
            </w:r>
          </w:p>
        </w:tc>
        <w:tc>
          <w:tcPr>
            <w:tcW w:w="1891" w:type="dxa"/>
            <w:tcBorders>
              <w:top w:val="single" w:sz="4" w:space="0" w:color="auto"/>
              <w:left w:val="single" w:sz="4" w:space="0" w:color="auto"/>
              <w:bottom w:val="single" w:sz="4" w:space="0" w:color="auto"/>
              <w:right w:val="single" w:sz="4" w:space="0" w:color="auto"/>
            </w:tcBorders>
            <w:vAlign w:val="bottom"/>
          </w:tcPr>
          <w:p w14:paraId="684B7619" w14:textId="77777777" w:rsidR="007531F3" w:rsidRPr="007531F3" w:rsidRDefault="007531F3" w:rsidP="007531F3">
            <w:pPr>
              <w:pStyle w:val="Style34"/>
              <w:widowControl/>
              <w:ind w:left="97" w:right="150"/>
              <w:jc w:val="center"/>
              <w:rPr>
                <w:rStyle w:val="FontStyle55"/>
                <w:sz w:val="22"/>
                <w:szCs w:val="22"/>
                <w:highlight w:val="yellow"/>
              </w:rPr>
            </w:pPr>
            <w:r w:rsidRPr="00E500C8">
              <w:rPr>
                <w:sz w:val="22"/>
                <w:szCs w:val="22"/>
              </w:rPr>
              <w:t>6</w:t>
            </w:r>
          </w:p>
        </w:tc>
      </w:tr>
      <w:tr w:rsidR="007531F3" w:rsidRPr="007531F3" w14:paraId="4E754F7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BFC7833"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Aparat za gašenje na bazi vode VP 10 - brentača</w:t>
            </w:r>
          </w:p>
        </w:tc>
        <w:tc>
          <w:tcPr>
            <w:tcW w:w="1891" w:type="dxa"/>
            <w:tcBorders>
              <w:top w:val="single" w:sz="4" w:space="0" w:color="auto"/>
              <w:left w:val="single" w:sz="4" w:space="0" w:color="auto"/>
              <w:bottom w:val="single" w:sz="4" w:space="0" w:color="auto"/>
              <w:right w:val="single" w:sz="4" w:space="0" w:color="auto"/>
            </w:tcBorders>
            <w:vAlign w:val="bottom"/>
          </w:tcPr>
          <w:p w14:paraId="6F9BFE3D" w14:textId="77777777" w:rsidR="007531F3" w:rsidRPr="007531F3" w:rsidRDefault="007531F3" w:rsidP="007531F3">
            <w:pPr>
              <w:pStyle w:val="Style34"/>
              <w:widowControl/>
              <w:ind w:left="97" w:right="150"/>
              <w:jc w:val="center"/>
              <w:rPr>
                <w:rStyle w:val="FontStyle55"/>
                <w:sz w:val="22"/>
                <w:szCs w:val="22"/>
                <w:highlight w:val="yellow"/>
              </w:rPr>
            </w:pPr>
            <w:r w:rsidRPr="00E500C8">
              <w:rPr>
                <w:sz w:val="22"/>
                <w:szCs w:val="22"/>
              </w:rPr>
              <w:t>2</w:t>
            </w:r>
          </w:p>
        </w:tc>
      </w:tr>
      <w:tr w:rsidR="007531F3" w:rsidRPr="007531F3" w14:paraId="00337EA1"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57651E4"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Baterija za ručnu radio stanicu</w:t>
            </w:r>
          </w:p>
        </w:tc>
        <w:tc>
          <w:tcPr>
            <w:tcW w:w="1891" w:type="dxa"/>
            <w:tcBorders>
              <w:top w:val="single" w:sz="4" w:space="0" w:color="auto"/>
              <w:left w:val="single" w:sz="4" w:space="0" w:color="auto"/>
              <w:bottom w:val="single" w:sz="4" w:space="0" w:color="auto"/>
              <w:right w:val="single" w:sz="4" w:space="0" w:color="auto"/>
            </w:tcBorders>
            <w:vAlign w:val="bottom"/>
          </w:tcPr>
          <w:p w14:paraId="27303A26"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8</w:t>
            </w:r>
          </w:p>
        </w:tc>
      </w:tr>
      <w:tr w:rsidR="007531F3" w:rsidRPr="007531F3" w14:paraId="7FED9243"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528D8A27"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Cijevni držač</w:t>
            </w:r>
          </w:p>
        </w:tc>
        <w:tc>
          <w:tcPr>
            <w:tcW w:w="1891" w:type="dxa"/>
            <w:tcBorders>
              <w:top w:val="single" w:sz="4" w:space="0" w:color="auto"/>
              <w:left w:val="single" w:sz="4" w:space="0" w:color="auto"/>
              <w:bottom w:val="single" w:sz="4" w:space="0" w:color="auto"/>
              <w:right w:val="single" w:sz="4" w:space="0" w:color="auto"/>
            </w:tcBorders>
            <w:vAlign w:val="bottom"/>
          </w:tcPr>
          <w:p w14:paraId="1AF9E5B2"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3</w:t>
            </w:r>
          </w:p>
        </w:tc>
      </w:tr>
      <w:tr w:rsidR="007531F3" w:rsidRPr="007531F3" w14:paraId="715CC43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581101CF"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Cijevni nosač</w:t>
            </w:r>
          </w:p>
        </w:tc>
        <w:tc>
          <w:tcPr>
            <w:tcW w:w="1891" w:type="dxa"/>
            <w:tcBorders>
              <w:top w:val="single" w:sz="4" w:space="0" w:color="auto"/>
              <w:left w:val="single" w:sz="4" w:space="0" w:color="auto"/>
              <w:bottom w:val="single" w:sz="4" w:space="0" w:color="auto"/>
              <w:right w:val="single" w:sz="4" w:space="0" w:color="auto"/>
            </w:tcBorders>
            <w:vAlign w:val="bottom"/>
          </w:tcPr>
          <w:p w14:paraId="1F7F4A94"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16</w:t>
            </w:r>
          </w:p>
        </w:tc>
      </w:tr>
      <w:tr w:rsidR="007531F3" w:rsidRPr="007531F3" w14:paraId="04826E52"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EE05184"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Hidrantski nastavak, oznaka 1 C</w:t>
            </w:r>
          </w:p>
        </w:tc>
        <w:tc>
          <w:tcPr>
            <w:tcW w:w="1891" w:type="dxa"/>
            <w:tcBorders>
              <w:top w:val="single" w:sz="4" w:space="0" w:color="auto"/>
              <w:left w:val="single" w:sz="4" w:space="0" w:color="auto"/>
              <w:bottom w:val="single" w:sz="4" w:space="0" w:color="auto"/>
              <w:right w:val="single" w:sz="4" w:space="0" w:color="auto"/>
            </w:tcBorders>
            <w:vAlign w:val="bottom"/>
          </w:tcPr>
          <w:p w14:paraId="4EA3FF35"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3A6912AE"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1ACF0001"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Kablovi za punjenje akumulatora</w:t>
            </w:r>
          </w:p>
        </w:tc>
        <w:tc>
          <w:tcPr>
            <w:tcW w:w="1891" w:type="dxa"/>
            <w:tcBorders>
              <w:top w:val="single" w:sz="4" w:space="0" w:color="auto"/>
              <w:left w:val="single" w:sz="4" w:space="0" w:color="auto"/>
              <w:bottom w:val="single" w:sz="4" w:space="0" w:color="auto"/>
              <w:right w:val="single" w:sz="4" w:space="0" w:color="auto"/>
            </w:tcBorders>
            <w:vAlign w:val="bottom"/>
          </w:tcPr>
          <w:p w14:paraId="123FF365"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59B98920"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6BFE5E65"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Ključ za podzemni hidrant</w:t>
            </w:r>
          </w:p>
        </w:tc>
        <w:tc>
          <w:tcPr>
            <w:tcW w:w="1891" w:type="dxa"/>
            <w:tcBorders>
              <w:top w:val="single" w:sz="4" w:space="0" w:color="auto"/>
              <w:left w:val="single" w:sz="4" w:space="0" w:color="auto"/>
              <w:bottom w:val="single" w:sz="4" w:space="0" w:color="auto"/>
              <w:right w:val="single" w:sz="4" w:space="0" w:color="auto"/>
            </w:tcBorders>
            <w:vAlign w:val="bottom"/>
          </w:tcPr>
          <w:p w14:paraId="187849F2"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67140C0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DCE8404"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Kožne zaštitne rukavice</w:t>
            </w:r>
          </w:p>
        </w:tc>
        <w:tc>
          <w:tcPr>
            <w:tcW w:w="1891" w:type="dxa"/>
            <w:tcBorders>
              <w:top w:val="single" w:sz="4" w:space="0" w:color="auto"/>
              <w:left w:val="single" w:sz="4" w:space="0" w:color="auto"/>
              <w:bottom w:val="single" w:sz="4" w:space="0" w:color="auto"/>
              <w:right w:val="single" w:sz="4" w:space="0" w:color="auto"/>
            </w:tcBorders>
            <w:vAlign w:val="bottom"/>
          </w:tcPr>
          <w:p w14:paraId="36AB5CCE"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5</w:t>
            </w:r>
          </w:p>
        </w:tc>
      </w:tr>
      <w:tr w:rsidR="007531F3" w:rsidRPr="007531F3" w14:paraId="2FBD0845"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71E1D12"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Lopata riljača</w:t>
            </w:r>
          </w:p>
        </w:tc>
        <w:tc>
          <w:tcPr>
            <w:tcW w:w="1891" w:type="dxa"/>
            <w:tcBorders>
              <w:top w:val="single" w:sz="4" w:space="0" w:color="auto"/>
              <w:left w:val="single" w:sz="4" w:space="0" w:color="auto"/>
              <w:bottom w:val="single" w:sz="4" w:space="0" w:color="auto"/>
              <w:right w:val="single" w:sz="4" w:space="0" w:color="auto"/>
            </w:tcBorders>
            <w:vAlign w:val="bottom"/>
          </w:tcPr>
          <w:p w14:paraId="294DFBAE"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3</w:t>
            </w:r>
          </w:p>
        </w:tc>
      </w:tr>
      <w:tr w:rsidR="007531F3" w:rsidRPr="007531F3" w14:paraId="56CD3A53"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1F3128A"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Mlaznica sa slavinom, promjer C-52 mm</w:t>
            </w:r>
          </w:p>
        </w:tc>
        <w:tc>
          <w:tcPr>
            <w:tcW w:w="1891" w:type="dxa"/>
            <w:tcBorders>
              <w:top w:val="single" w:sz="4" w:space="0" w:color="auto"/>
              <w:left w:val="single" w:sz="4" w:space="0" w:color="auto"/>
              <w:bottom w:val="single" w:sz="4" w:space="0" w:color="auto"/>
              <w:right w:val="single" w:sz="4" w:space="0" w:color="auto"/>
            </w:tcBorders>
            <w:vAlign w:val="bottom"/>
          </w:tcPr>
          <w:p w14:paraId="651AF8F2"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2</w:t>
            </w:r>
          </w:p>
        </w:tc>
      </w:tr>
      <w:tr w:rsidR="007531F3" w:rsidRPr="007531F3" w14:paraId="3BE1292C"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1A436DE7"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Motorna pila za drvo</w:t>
            </w:r>
          </w:p>
        </w:tc>
        <w:tc>
          <w:tcPr>
            <w:tcW w:w="1891" w:type="dxa"/>
            <w:tcBorders>
              <w:top w:val="single" w:sz="4" w:space="0" w:color="auto"/>
              <w:left w:val="single" w:sz="4" w:space="0" w:color="auto"/>
              <w:bottom w:val="single" w:sz="4" w:space="0" w:color="auto"/>
              <w:right w:val="single" w:sz="4" w:space="0" w:color="auto"/>
            </w:tcBorders>
            <w:vAlign w:val="bottom"/>
          </w:tcPr>
          <w:p w14:paraId="27DBF20A"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41631DCB"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47F55806"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Obična mlaznica, promjer C-52 mm</w:t>
            </w:r>
          </w:p>
        </w:tc>
        <w:tc>
          <w:tcPr>
            <w:tcW w:w="1891" w:type="dxa"/>
            <w:tcBorders>
              <w:top w:val="single" w:sz="4" w:space="0" w:color="auto"/>
              <w:left w:val="single" w:sz="4" w:space="0" w:color="auto"/>
              <w:bottom w:val="single" w:sz="4" w:space="0" w:color="auto"/>
              <w:right w:val="single" w:sz="4" w:space="0" w:color="auto"/>
            </w:tcBorders>
            <w:vAlign w:val="bottom"/>
          </w:tcPr>
          <w:p w14:paraId="2A3EAC42"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4</w:t>
            </w:r>
          </w:p>
        </w:tc>
      </w:tr>
      <w:tr w:rsidR="007531F3" w:rsidRPr="007531F3" w14:paraId="440E78D9"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127AC8F8"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lastRenderedPageBreak/>
              <w:t>Obična mlaznica, promjer D-25 mm</w:t>
            </w:r>
          </w:p>
        </w:tc>
        <w:tc>
          <w:tcPr>
            <w:tcW w:w="1891" w:type="dxa"/>
            <w:tcBorders>
              <w:top w:val="single" w:sz="4" w:space="0" w:color="auto"/>
              <w:left w:val="single" w:sz="4" w:space="0" w:color="auto"/>
              <w:bottom w:val="single" w:sz="4" w:space="0" w:color="auto"/>
              <w:right w:val="single" w:sz="4" w:space="0" w:color="auto"/>
            </w:tcBorders>
            <w:vAlign w:val="bottom"/>
          </w:tcPr>
          <w:p w14:paraId="0B7C8BDE"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4</w:t>
            </w:r>
          </w:p>
        </w:tc>
      </w:tr>
      <w:tr w:rsidR="007531F3" w:rsidRPr="007531F3" w14:paraId="72C1C3E3"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7A3EF552"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Oprema za hvatanje pčela</w:t>
            </w:r>
          </w:p>
        </w:tc>
        <w:tc>
          <w:tcPr>
            <w:tcW w:w="1891" w:type="dxa"/>
            <w:tcBorders>
              <w:top w:val="single" w:sz="4" w:space="0" w:color="auto"/>
              <w:left w:val="single" w:sz="4" w:space="0" w:color="auto"/>
              <w:bottom w:val="single" w:sz="4" w:space="0" w:color="auto"/>
              <w:right w:val="single" w:sz="4" w:space="0" w:color="auto"/>
            </w:tcBorders>
            <w:vAlign w:val="bottom"/>
          </w:tcPr>
          <w:p w14:paraId="5C56387C"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0489ADAB"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E84C950"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Pištolj mlaznica, promjer C42-42 mm</w:t>
            </w:r>
          </w:p>
        </w:tc>
        <w:tc>
          <w:tcPr>
            <w:tcW w:w="1891" w:type="dxa"/>
            <w:tcBorders>
              <w:top w:val="single" w:sz="4" w:space="0" w:color="auto"/>
              <w:left w:val="single" w:sz="4" w:space="0" w:color="auto"/>
              <w:bottom w:val="single" w:sz="4" w:space="0" w:color="auto"/>
              <w:right w:val="single" w:sz="4" w:space="0" w:color="auto"/>
            </w:tcBorders>
            <w:vAlign w:val="bottom"/>
          </w:tcPr>
          <w:p w14:paraId="172BC0A1"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5C4A8CF9"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0D8300B"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Pjenilo</w:t>
            </w:r>
          </w:p>
        </w:tc>
        <w:tc>
          <w:tcPr>
            <w:tcW w:w="1891" w:type="dxa"/>
            <w:tcBorders>
              <w:top w:val="single" w:sz="4" w:space="0" w:color="auto"/>
              <w:left w:val="single" w:sz="4" w:space="0" w:color="auto"/>
              <w:bottom w:val="single" w:sz="4" w:space="0" w:color="auto"/>
              <w:right w:val="single" w:sz="4" w:space="0" w:color="auto"/>
            </w:tcBorders>
            <w:vAlign w:val="bottom"/>
          </w:tcPr>
          <w:p w14:paraId="70B7F54D"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100</w:t>
            </w:r>
            <w:r w:rsidRPr="007531F3">
              <w:rPr>
                <w:sz w:val="22"/>
                <w:szCs w:val="22"/>
              </w:rPr>
              <w:t xml:space="preserve"> lit</w:t>
            </w:r>
          </w:p>
        </w:tc>
      </w:tr>
      <w:tr w:rsidR="007531F3" w:rsidRPr="007531F3" w14:paraId="6FE20A3C"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30F0BFE"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Prijenosna centrifugalna vatrogasna pumpa "Daewoo"</w:t>
            </w:r>
          </w:p>
        </w:tc>
        <w:tc>
          <w:tcPr>
            <w:tcW w:w="1891" w:type="dxa"/>
            <w:tcBorders>
              <w:top w:val="single" w:sz="4" w:space="0" w:color="auto"/>
              <w:left w:val="single" w:sz="4" w:space="0" w:color="auto"/>
              <w:bottom w:val="single" w:sz="4" w:space="0" w:color="auto"/>
              <w:right w:val="single" w:sz="4" w:space="0" w:color="auto"/>
            </w:tcBorders>
            <w:vAlign w:val="bottom"/>
          </w:tcPr>
          <w:p w14:paraId="634BD973"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3CE87641"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4DAF8A7F"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Prijenosna centrifugalna vatrogasna pumpa "Rosenbauer"</w:t>
            </w:r>
          </w:p>
        </w:tc>
        <w:tc>
          <w:tcPr>
            <w:tcW w:w="1891" w:type="dxa"/>
            <w:tcBorders>
              <w:top w:val="single" w:sz="4" w:space="0" w:color="auto"/>
              <w:left w:val="single" w:sz="4" w:space="0" w:color="auto"/>
              <w:bottom w:val="single" w:sz="4" w:space="0" w:color="auto"/>
              <w:right w:val="single" w:sz="4" w:space="0" w:color="auto"/>
            </w:tcBorders>
            <w:vAlign w:val="bottom"/>
          </w:tcPr>
          <w:p w14:paraId="6260F6C9"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57CE12DB"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D0D7168"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Ručna radio stanica</w:t>
            </w:r>
          </w:p>
        </w:tc>
        <w:tc>
          <w:tcPr>
            <w:tcW w:w="1891" w:type="dxa"/>
            <w:tcBorders>
              <w:top w:val="single" w:sz="4" w:space="0" w:color="auto"/>
              <w:left w:val="single" w:sz="4" w:space="0" w:color="auto"/>
              <w:bottom w:val="single" w:sz="4" w:space="0" w:color="auto"/>
              <w:right w:val="single" w:sz="4" w:space="0" w:color="auto"/>
            </w:tcBorders>
            <w:vAlign w:val="bottom"/>
          </w:tcPr>
          <w:p w14:paraId="47C47BCC"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4</w:t>
            </w:r>
          </w:p>
        </w:tc>
      </w:tr>
      <w:tr w:rsidR="007531F3" w:rsidRPr="007531F3" w14:paraId="4858C473"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17B63BEB"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Ručna svjetiljka</w:t>
            </w:r>
          </w:p>
        </w:tc>
        <w:tc>
          <w:tcPr>
            <w:tcW w:w="1891" w:type="dxa"/>
            <w:tcBorders>
              <w:top w:val="single" w:sz="4" w:space="0" w:color="auto"/>
              <w:left w:val="single" w:sz="4" w:space="0" w:color="auto"/>
              <w:bottom w:val="single" w:sz="4" w:space="0" w:color="auto"/>
              <w:right w:val="single" w:sz="4" w:space="0" w:color="auto"/>
            </w:tcBorders>
            <w:vAlign w:val="bottom"/>
          </w:tcPr>
          <w:p w14:paraId="4525707A"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8</w:t>
            </w:r>
          </w:p>
        </w:tc>
      </w:tr>
      <w:tr w:rsidR="007531F3" w:rsidRPr="007531F3" w14:paraId="6C57094B"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1075383C"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Rukavice za tehničke intervencije</w:t>
            </w:r>
          </w:p>
        </w:tc>
        <w:tc>
          <w:tcPr>
            <w:tcW w:w="1891" w:type="dxa"/>
            <w:tcBorders>
              <w:top w:val="single" w:sz="4" w:space="0" w:color="auto"/>
              <w:left w:val="single" w:sz="4" w:space="0" w:color="auto"/>
              <w:bottom w:val="single" w:sz="4" w:space="0" w:color="auto"/>
              <w:right w:val="single" w:sz="4" w:space="0" w:color="auto"/>
            </w:tcBorders>
            <w:vAlign w:val="bottom"/>
          </w:tcPr>
          <w:p w14:paraId="7BFB2212"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10</w:t>
            </w:r>
          </w:p>
        </w:tc>
      </w:tr>
      <w:tr w:rsidR="007531F3" w:rsidRPr="007531F3" w14:paraId="3501CBBF"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620C6CB8"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Sabirnica</w:t>
            </w:r>
          </w:p>
        </w:tc>
        <w:tc>
          <w:tcPr>
            <w:tcW w:w="1891" w:type="dxa"/>
            <w:tcBorders>
              <w:top w:val="single" w:sz="4" w:space="0" w:color="auto"/>
              <w:left w:val="single" w:sz="4" w:space="0" w:color="auto"/>
              <w:bottom w:val="single" w:sz="4" w:space="0" w:color="auto"/>
              <w:right w:val="single" w:sz="4" w:space="0" w:color="auto"/>
            </w:tcBorders>
            <w:vAlign w:val="bottom"/>
          </w:tcPr>
          <w:p w14:paraId="11B3AD08"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32B039F9"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20F22EF0"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Svjetiljka za kacigu</w:t>
            </w:r>
          </w:p>
        </w:tc>
        <w:tc>
          <w:tcPr>
            <w:tcW w:w="1891" w:type="dxa"/>
            <w:tcBorders>
              <w:top w:val="single" w:sz="4" w:space="0" w:color="auto"/>
              <w:left w:val="single" w:sz="4" w:space="0" w:color="auto"/>
              <w:bottom w:val="single" w:sz="4" w:space="0" w:color="auto"/>
              <w:right w:val="single" w:sz="4" w:space="0" w:color="auto"/>
            </w:tcBorders>
            <w:vAlign w:val="bottom"/>
          </w:tcPr>
          <w:p w14:paraId="05FF6AC8"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4</w:t>
            </w:r>
          </w:p>
        </w:tc>
      </w:tr>
      <w:tr w:rsidR="007531F3" w:rsidRPr="007531F3" w14:paraId="1EC8324E"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2DACCB97"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Tlačna cijevna spojnica, promjer B-75 mm</w:t>
            </w:r>
          </w:p>
        </w:tc>
        <w:tc>
          <w:tcPr>
            <w:tcW w:w="1891" w:type="dxa"/>
            <w:tcBorders>
              <w:top w:val="single" w:sz="4" w:space="0" w:color="auto"/>
              <w:left w:val="single" w:sz="4" w:space="0" w:color="auto"/>
              <w:bottom w:val="single" w:sz="4" w:space="0" w:color="auto"/>
              <w:right w:val="single" w:sz="4" w:space="0" w:color="auto"/>
            </w:tcBorders>
            <w:vAlign w:val="bottom"/>
          </w:tcPr>
          <w:p w14:paraId="590B3A4B"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5</w:t>
            </w:r>
          </w:p>
        </w:tc>
      </w:tr>
      <w:tr w:rsidR="007531F3" w:rsidRPr="007531F3" w14:paraId="4AFBC1F9"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13E92C3"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Tlačna cijevna spojnica, promjer C-52 mm</w:t>
            </w:r>
          </w:p>
        </w:tc>
        <w:tc>
          <w:tcPr>
            <w:tcW w:w="1891" w:type="dxa"/>
            <w:tcBorders>
              <w:top w:val="single" w:sz="4" w:space="0" w:color="auto"/>
              <w:left w:val="single" w:sz="4" w:space="0" w:color="auto"/>
              <w:bottom w:val="single" w:sz="4" w:space="0" w:color="auto"/>
              <w:right w:val="single" w:sz="4" w:space="0" w:color="auto"/>
            </w:tcBorders>
            <w:vAlign w:val="bottom"/>
          </w:tcPr>
          <w:p w14:paraId="5890EDB3"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5</w:t>
            </w:r>
          </w:p>
        </w:tc>
      </w:tr>
      <w:tr w:rsidR="007531F3" w:rsidRPr="007531F3" w14:paraId="3A3C87AA"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74D3983"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Tlačna vatrogasna cijev, plosnata, dužina 15 m, promjer B-75 mm</w:t>
            </w:r>
          </w:p>
        </w:tc>
        <w:tc>
          <w:tcPr>
            <w:tcW w:w="1891" w:type="dxa"/>
            <w:tcBorders>
              <w:top w:val="single" w:sz="4" w:space="0" w:color="auto"/>
              <w:left w:val="single" w:sz="4" w:space="0" w:color="auto"/>
              <w:bottom w:val="single" w:sz="4" w:space="0" w:color="auto"/>
              <w:right w:val="single" w:sz="4" w:space="0" w:color="auto"/>
            </w:tcBorders>
            <w:vAlign w:val="bottom"/>
          </w:tcPr>
          <w:p w14:paraId="28A41814"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14</w:t>
            </w:r>
          </w:p>
        </w:tc>
      </w:tr>
      <w:tr w:rsidR="007531F3" w:rsidRPr="007531F3" w14:paraId="086AAF95"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F2D5AC7"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Tlačna vatrogasna cijev, plosnata, dužina 15 m, promjer C-52 mm</w:t>
            </w:r>
          </w:p>
        </w:tc>
        <w:tc>
          <w:tcPr>
            <w:tcW w:w="1891" w:type="dxa"/>
            <w:tcBorders>
              <w:top w:val="single" w:sz="4" w:space="0" w:color="auto"/>
              <w:left w:val="single" w:sz="4" w:space="0" w:color="auto"/>
              <w:bottom w:val="single" w:sz="4" w:space="0" w:color="auto"/>
              <w:right w:val="single" w:sz="4" w:space="0" w:color="auto"/>
            </w:tcBorders>
            <w:vAlign w:val="bottom"/>
          </w:tcPr>
          <w:p w14:paraId="4A004BD9"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14</w:t>
            </w:r>
          </w:p>
        </w:tc>
      </w:tr>
      <w:tr w:rsidR="007531F3" w:rsidRPr="007531F3" w14:paraId="6473906B"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7FDEA23E"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Torbica s užetom za vezanje usisnih cijevi</w:t>
            </w:r>
          </w:p>
        </w:tc>
        <w:tc>
          <w:tcPr>
            <w:tcW w:w="1891" w:type="dxa"/>
            <w:tcBorders>
              <w:top w:val="single" w:sz="4" w:space="0" w:color="auto"/>
              <w:left w:val="single" w:sz="4" w:space="0" w:color="auto"/>
              <w:bottom w:val="single" w:sz="4" w:space="0" w:color="auto"/>
              <w:right w:val="single" w:sz="4" w:space="0" w:color="auto"/>
            </w:tcBorders>
            <w:vAlign w:val="bottom"/>
          </w:tcPr>
          <w:p w14:paraId="1B0330CB"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3</w:t>
            </w:r>
          </w:p>
        </w:tc>
      </w:tr>
      <w:tr w:rsidR="007531F3" w:rsidRPr="007531F3" w14:paraId="011392F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40784D4F" w14:textId="77777777" w:rsidR="007531F3" w:rsidRPr="007531F3" w:rsidRDefault="007531F3" w:rsidP="007531F3">
            <w:pPr>
              <w:pStyle w:val="Style34"/>
              <w:widowControl/>
              <w:ind w:left="200"/>
              <w:jc w:val="left"/>
              <w:rPr>
                <w:rStyle w:val="FontStyle55"/>
                <w:sz w:val="22"/>
                <w:szCs w:val="22"/>
                <w:highlight w:val="yellow"/>
              </w:rPr>
            </w:pPr>
            <w:r w:rsidRPr="00E500C8">
              <w:rPr>
                <w:sz w:val="22"/>
                <w:szCs w:val="22"/>
              </w:rPr>
              <w:t>Traka za označavanje mjesta intervencije</w:t>
            </w:r>
          </w:p>
        </w:tc>
        <w:tc>
          <w:tcPr>
            <w:tcW w:w="1891" w:type="dxa"/>
            <w:tcBorders>
              <w:top w:val="single" w:sz="4" w:space="0" w:color="auto"/>
              <w:left w:val="single" w:sz="4" w:space="0" w:color="auto"/>
              <w:bottom w:val="single" w:sz="4" w:space="0" w:color="auto"/>
              <w:right w:val="single" w:sz="4" w:space="0" w:color="auto"/>
            </w:tcBorders>
            <w:vAlign w:val="bottom"/>
          </w:tcPr>
          <w:p w14:paraId="623AB3E0" w14:textId="77777777" w:rsidR="007531F3" w:rsidRPr="007531F3" w:rsidRDefault="007531F3" w:rsidP="007531F3">
            <w:pPr>
              <w:pStyle w:val="Style34"/>
              <w:widowControl/>
              <w:ind w:left="97" w:right="150"/>
              <w:jc w:val="center"/>
              <w:rPr>
                <w:rStyle w:val="FontStyle55"/>
                <w:sz w:val="22"/>
                <w:szCs w:val="22"/>
              </w:rPr>
            </w:pPr>
            <w:r w:rsidRPr="00E500C8">
              <w:rPr>
                <w:sz w:val="22"/>
                <w:szCs w:val="22"/>
              </w:rPr>
              <w:t>1</w:t>
            </w:r>
          </w:p>
        </w:tc>
      </w:tr>
      <w:tr w:rsidR="007531F3" w:rsidRPr="007531F3" w14:paraId="656362BF"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66F9A123" w14:textId="77777777" w:rsidR="007531F3" w:rsidRPr="007531F3" w:rsidRDefault="007531F3" w:rsidP="007531F3">
            <w:pPr>
              <w:pStyle w:val="Style34"/>
              <w:widowControl/>
              <w:ind w:left="200"/>
              <w:jc w:val="left"/>
            </w:pPr>
            <w:r w:rsidRPr="00E500C8">
              <w:rPr>
                <w:sz w:val="22"/>
                <w:szCs w:val="22"/>
              </w:rPr>
              <w:t>Trodjelna razdjelnica</w:t>
            </w:r>
          </w:p>
        </w:tc>
        <w:tc>
          <w:tcPr>
            <w:tcW w:w="1891" w:type="dxa"/>
            <w:tcBorders>
              <w:top w:val="single" w:sz="4" w:space="0" w:color="auto"/>
              <w:left w:val="single" w:sz="4" w:space="0" w:color="auto"/>
              <w:bottom w:val="single" w:sz="4" w:space="0" w:color="auto"/>
              <w:right w:val="single" w:sz="4" w:space="0" w:color="auto"/>
            </w:tcBorders>
            <w:vAlign w:val="bottom"/>
          </w:tcPr>
          <w:p w14:paraId="11A79748" w14:textId="77777777" w:rsidR="007531F3" w:rsidRPr="007531F3" w:rsidRDefault="007531F3" w:rsidP="007531F3">
            <w:pPr>
              <w:pStyle w:val="Style34"/>
              <w:widowControl/>
              <w:ind w:left="97" w:right="150"/>
              <w:jc w:val="center"/>
            </w:pPr>
            <w:r w:rsidRPr="00E500C8">
              <w:rPr>
                <w:sz w:val="22"/>
                <w:szCs w:val="22"/>
              </w:rPr>
              <w:t>1</w:t>
            </w:r>
          </w:p>
        </w:tc>
      </w:tr>
      <w:tr w:rsidR="007531F3" w:rsidRPr="007531F3" w14:paraId="5120D223"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0D01F11" w14:textId="77777777" w:rsidR="007531F3" w:rsidRPr="007531F3" w:rsidRDefault="007531F3" w:rsidP="007531F3">
            <w:pPr>
              <w:pStyle w:val="Style34"/>
              <w:widowControl/>
              <w:ind w:left="200"/>
              <w:jc w:val="left"/>
            </w:pPr>
            <w:r w:rsidRPr="00E500C8">
              <w:rPr>
                <w:sz w:val="22"/>
                <w:szCs w:val="22"/>
              </w:rPr>
              <w:t>Univerzalni ključ za spajanje vatrogasnih cijevi</w:t>
            </w:r>
          </w:p>
        </w:tc>
        <w:tc>
          <w:tcPr>
            <w:tcW w:w="1891" w:type="dxa"/>
            <w:tcBorders>
              <w:top w:val="single" w:sz="4" w:space="0" w:color="auto"/>
              <w:left w:val="single" w:sz="4" w:space="0" w:color="auto"/>
              <w:bottom w:val="single" w:sz="4" w:space="0" w:color="auto"/>
              <w:right w:val="single" w:sz="4" w:space="0" w:color="auto"/>
            </w:tcBorders>
            <w:vAlign w:val="bottom"/>
          </w:tcPr>
          <w:p w14:paraId="3B44954F" w14:textId="77777777" w:rsidR="007531F3" w:rsidRPr="007531F3" w:rsidRDefault="007531F3" w:rsidP="007531F3">
            <w:pPr>
              <w:pStyle w:val="Style34"/>
              <w:widowControl/>
              <w:ind w:left="97" w:right="150"/>
              <w:jc w:val="center"/>
            </w:pPr>
            <w:r w:rsidRPr="00E500C8">
              <w:rPr>
                <w:sz w:val="22"/>
                <w:szCs w:val="22"/>
              </w:rPr>
              <w:t>3</w:t>
            </w:r>
          </w:p>
        </w:tc>
      </w:tr>
      <w:tr w:rsidR="007531F3" w:rsidRPr="007531F3" w14:paraId="56A5A4FE"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732A6BC4" w14:textId="77777777" w:rsidR="007531F3" w:rsidRPr="007531F3" w:rsidRDefault="007531F3" w:rsidP="007531F3">
            <w:pPr>
              <w:pStyle w:val="Style34"/>
              <w:widowControl/>
              <w:ind w:left="200"/>
              <w:jc w:val="left"/>
            </w:pPr>
            <w:r w:rsidRPr="00E500C8">
              <w:rPr>
                <w:sz w:val="22"/>
                <w:szCs w:val="22"/>
              </w:rPr>
              <w:t>Uređaj za vezivanje vatrogasnih cijevi</w:t>
            </w:r>
          </w:p>
        </w:tc>
        <w:tc>
          <w:tcPr>
            <w:tcW w:w="1891" w:type="dxa"/>
            <w:tcBorders>
              <w:top w:val="single" w:sz="4" w:space="0" w:color="auto"/>
              <w:left w:val="single" w:sz="4" w:space="0" w:color="auto"/>
              <w:bottom w:val="single" w:sz="4" w:space="0" w:color="auto"/>
              <w:right w:val="single" w:sz="4" w:space="0" w:color="auto"/>
            </w:tcBorders>
            <w:vAlign w:val="bottom"/>
          </w:tcPr>
          <w:p w14:paraId="3D75435A" w14:textId="77777777" w:rsidR="007531F3" w:rsidRPr="007531F3" w:rsidRDefault="007531F3" w:rsidP="007531F3">
            <w:pPr>
              <w:pStyle w:val="Style34"/>
              <w:widowControl/>
              <w:ind w:left="97" w:right="150"/>
              <w:jc w:val="center"/>
            </w:pPr>
            <w:r w:rsidRPr="00E500C8">
              <w:rPr>
                <w:sz w:val="22"/>
                <w:szCs w:val="22"/>
              </w:rPr>
              <w:t>1</w:t>
            </w:r>
          </w:p>
        </w:tc>
      </w:tr>
      <w:tr w:rsidR="007531F3" w:rsidRPr="007531F3" w14:paraId="72EBF028"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2BB78130" w14:textId="77777777" w:rsidR="007531F3" w:rsidRPr="007531F3" w:rsidRDefault="007531F3" w:rsidP="007531F3">
            <w:pPr>
              <w:pStyle w:val="Style34"/>
              <w:widowControl/>
              <w:ind w:left="200"/>
              <w:jc w:val="left"/>
            </w:pPr>
            <w:r w:rsidRPr="00E500C8">
              <w:rPr>
                <w:sz w:val="22"/>
                <w:szCs w:val="22"/>
              </w:rPr>
              <w:t>Usisna košara</w:t>
            </w:r>
          </w:p>
        </w:tc>
        <w:tc>
          <w:tcPr>
            <w:tcW w:w="1891" w:type="dxa"/>
            <w:tcBorders>
              <w:top w:val="single" w:sz="4" w:space="0" w:color="auto"/>
              <w:left w:val="single" w:sz="4" w:space="0" w:color="auto"/>
              <w:bottom w:val="single" w:sz="4" w:space="0" w:color="auto"/>
              <w:right w:val="single" w:sz="4" w:space="0" w:color="auto"/>
            </w:tcBorders>
            <w:vAlign w:val="bottom"/>
          </w:tcPr>
          <w:p w14:paraId="39E3CAE8" w14:textId="77777777" w:rsidR="007531F3" w:rsidRPr="007531F3" w:rsidRDefault="007531F3" w:rsidP="007531F3">
            <w:pPr>
              <w:pStyle w:val="Style34"/>
              <w:widowControl/>
              <w:ind w:left="97" w:right="150"/>
              <w:jc w:val="center"/>
            </w:pPr>
            <w:r w:rsidRPr="00E500C8">
              <w:rPr>
                <w:sz w:val="22"/>
                <w:szCs w:val="22"/>
              </w:rPr>
              <w:t>1</w:t>
            </w:r>
          </w:p>
        </w:tc>
      </w:tr>
      <w:tr w:rsidR="007531F3" w:rsidRPr="007531F3" w14:paraId="43F298E3"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6069327A" w14:textId="77777777" w:rsidR="007531F3" w:rsidRPr="007531F3" w:rsidRDefault="007531F3" w:rsidP="007531F3">
            <w:pPr>
              <w:pStyle w:val="Style34"/>
              <w:widowControl/>
              <w:ind w:left="200"/>
              <w:jc w:val="left"/>
            </w:pPr>
            <w:r w:rsidRPr="00E500C8">
              <w:rPr>
                <w:sz w:val="22"/>
                <w:szCs w:val="22"/>
              </w:rPr>
              <w:t>Usisna košara, promjer 52 mm</w:t>
            </w:r>
          </w:p>
        </w:tc>
        <w:tc>
          <w:tcPr>
            <w:tcW w:w="1891" w:type="dxa"/>
            <w:tcBorders>
              <w:top w:val="single" w:sz="4" w:space="0" w:color="auto"/>
              <w:left w:val="single" w:sz="4" w:space="0" w:color="auto"/>
              <w:bottom w:val="single" w:sz="4" w:space="0" w:color="auto"/>
              <w:right w:val="single" w:sz="4" w:space="0" w:color="auto"/>
            </w:tcBorders>
            <w:vAlign w:val="bottom"/>
          </w:tcPr>
          <w:p w14:paraId="3EC26D94" w14:textId="77777777" w:rsidR="007531F3" w:rsidRPr="007531F3" w:rsidRDefault="007531F3" w:rsidP="007531F3">
            <w:pPr>
              <w:pStyle w:val="Style34"/>
              <w:widowControl/>
              <w:ind w:left="97" w:right="150"/>
              <w:jc w:val="center"/>
            </w:pPr>
            <w:r w:rsidRPr="00E500C8">
              <w:rPr>
                <w:sz w:val="22"/>
                <w:szCs w:val="22"/>
              </w:rPr>
              <w:t>1</w:t>
            </w:r>
          </w:p>
        </w:tc>
      </w:tr>
      <w:tr w:rsidR="007531F3" w:rsidRPr="007531F3" w14:paraId="077031BF"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4CE0194D" w14:textId="77777777" w:rsidR="007531F3" w:rsidRPr="007531F3" w:rsidRDefault="007531F3" w:rsidP="007531F3">
            <w:pPr>
              <w:pStyle w:val="Style34"/>
              <w:widowControl/>
              <w:ind w:left="200"/>
              <w:jc w:val="left"/>
            </w:pPr>
            <w:r w:rsidRPr="00E500C8">
              <w:rPr>
                <w:sz w:val="22"/>
                <w:szCs w:val="22"/>
              </w:rPr>
              <w:t>Usisna vatrogasna cijev, dužina 1,5 m, promjer  A-110 mm</w:t>
            </w:r>
          </w:p>
        </w:tc>
        <w:tc>
          <w:tcPr>
            <w:tcW w:w="1891" w:type="dxa"/>
            <w:tcBorders>
              <w:top w:val="single" w:sz="4" w:space="0" w:color="auto"/>
              <w:left w:val="single" w:sz="4" w:space="0" w:color="auto"/>
              <w:bottom w:val="single" w:sz="4" w:space="0" w:color="auto"/>
              <w:right w:val="single" w:sz="4" w:space="0" w:color="auto"/>
            </w:tcBorders>
            <w:vAlign w:val="bottom"/>
          </w:tcPr>
          <w:p w14:paraId="4C377AD6" w14:textId="77777777" w:rsidR="007531F3" w:rsidRPr="007531F3" w:rsidRDefault="007531F3" w:rsidP="007531F3">
            <w:pPr>
              <w:pStyle w:val="Style34"/>
              <w:widowControl/>
              <w:ind w:left="97" w:right="150"/>
              <w:jc w:val="center"/>
            </w:pPr>
            <w:r w:rsidRPr="00E500C8">
              <w:rPr>
                <w:sz w:val="22"/>
                <w:szCs w:val="22"/>
              </w:rPr>
              <w:t>8</w:t>
            </w:r>
          </w:p>
        </w:tc>
      </w:tr>
      <w:tr w:rsidR="007531F3" w:rsidRPr="007531F3" w14:paraId="6030578C"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7631233B" w14:textId="77777777" w:rsidR="007531F3" w:rsidRPr="007531F3" w:rsidRDefault="007531F3" w:rsidP="007531F3">
            <w:pPr>
              <w:pStyle w:val="Style34"/>
              <w:widowControl/>
              <w:ind w:left="200"/>
              <w:jc w:val="left"/>
            </w:pPr>
            <w:r w:rsidRPr="00E500C8">
              <w:rPr>
                <w:sz w:val="22"/>
                <w:szCs w:val="22"/>
              </w:rPr>
              <w:t>Usisna vatrogasna cijev, dužina 3,0 m, promjer  B-75 mm</w:t>
            </w:r>
          </w:p>
        </w:tc>
        <w:tc>
          <w:tcPr>
            <w:tcW w:w="1891" w:type="dxa"/>
            <w:tcBorders>
              <w:top w:val="single" w:sz="4" w:space="0" w:color="auto"/>
              <w:left w:val="single" w:sz="4" w:space="0" w:color="auto"/>
              <w:bottom w:val="single" w:sz="4" w:space="0" w:color="auto"/>
              <w:right w:val="single" w:sz="4" w:space="0" w:color="auto"/>
            </w:tcBorders>
            <w:vAlign w:val="bottom"/>
          </w:tcPr>
          <w:p w14:paraId="56218D23" w14:textId="77777777" w:rsidR="007531F3" w:rsidRPr="007531F3" w:rsidRDefault="007531F3" w:rsidP="007531F3">
            <w:pPr>
              <w:pStyle w:val="Style34"/>
              <w:widowControl/>
              <w:ind w:left="97" w:right="150"/>
              <w:jc w:val="center"/>
            </w:pPr>
            <w:r w:rsidRPr="00E500C8">
              <w:rPr>
                <w:sz w:val="22"/>
                <w:szCs w:val="22"/>
              </w:rPr>
              <w:t>2</w:t>
            </w:r>
          </w:p>
        </w:tc>
      </w:tr>
      <w:tr w:rsidR="007531F3" w:rsidRPr="007531F3" w14:paraId="5EB8D398"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99B7BEA" w14:textId="77777777" w:rsidR="007531F3" w:rsidRPr="007531F3" w:rsidRDefault="007531F3" w:rsidP="007531F3">
            <w:pPr>
              <w:pStyle w:val="Style34"/>
              <w:widowControl/>
              <w:ind w:left="200"/>
              <w:jc w:val="left"/>
            </w:pPr>
            <w:r w:rsidRPr="00E500C8">
              <w:rPr>
                <w:sz w:val="22"/>
                <w:szCs w:val="22"/>
              </w:rPr>
              <w:t>Vatrogasna potkapa</w:t>
            </w:r>
          </w:p>
        </w:tc>
        <w:tc>
          <w:tcPr>
            <w:tcW w:w="1891" w:type="dxa"/>
            <w:tcBorders>
              <w:top w:val="single" w:sz="4" w:space="0" w:color="auto"/>
              <w:left w:val="single" w:sz="4" w:space="0" w:color="auto"/>
              <w:bottom w:val="single" w:sz="4" w:space="0" w:color="auto"/>
              <w:right w:val="single" w:sz="4" w:space="0" w:color="auto"/>
            </w:tcBorders>
            <w:vAlign w:val="bottom"/>
          </w:tcPr>
          <w:p w14:paraId="1CED829F" w14:textId="77777777" w:rsidR="007531F3" w:rsidRPr="007531F3" w:rsidRDefault="007531F3" w:rsidP="007531F3">
            <w:pPr>
              <w:pStyle w:val="Style34"/>
              <w:widowControl/>
              <w:ind w:left="97" w:right="150"/>
              <w:jc w:val="center"/>
            </w:pPr>
            <w:r w:rsidRPr="00E500C8">
              <w:rPr>
                <w:sz w:val="22"/>
                <w:szCs w:val="22"/>
              </w:rPr>
              <w:t>10</w:t>
            </w:r>
          </w:p>
        </w:tc>
      </w:tr>
      <w:tr w:rsidR="007531F3" w:rsidRPr="007531F3" w14:paraId="50106B9E"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739A5325" w14:textId="77777777" w:rsidR="007531F3" w:rsidRPr="007531F3" w:rsidRDefault="007531F3" w:rsidP="007531F3">
            <w:pPr>
              <w:pStyle w:val="Style34"/>
              <w:widowControl/>
              <w:ind w:left="200"/>
              <w:jc w:val="left"/>
            </w:pPr>
            <w:r w:rsidRPr="00E500C8">
              <w:rPr>
                <w:sz w:val="22"/>
                <w:szCs w:val="22"/>
              </w:rPr>
              <w:t>Vatrogasna zaštitna jakna, EN 15614</w:t>
            </w:r>
          </w:p>
        </w:tc>
        <w:tc>
          <w:tcPr>
            <w:tcW w:w="1891" w:type="dxa"/>
            <w:tcBorders>
              <w:top w:val="single" w:sz="4" w:space="0" w:color="auto"/>
              <w:left w:val="single" w:sz="4" w:space="0" w:color="auto"/>
              <w:bottom w:val="single" w:sz="4" w:space="0" w:color="auto"/>
              <w:right w:val="single" w:sz="4" w:space="0" w:color="auto"/>
            </w:tcBorders>
            <w:vAlign w:val="bottom"/>
          </w:tcPr>
          <w:p w14:paraId="0274A5FC" w14:textId="77777777" w:rsidR="007531F3" w:rsidRPr="007531F3" w:rsidRDefault="007531F3" w:rsidP="007531F3">
            <w:pPr>
              <w:pStyle w:val="Style34"/>
              <w:widowControl/>
              <w:ind w:left="97" w:right="150"/>
              <w:jc w:val="center"/>
            </w:pPr>
            <w:r w:rsidRPr="00E500C8">
              <w:rPr>
                <w:sz w:val="22"/>
                <w:szCs w:val="22"/>
              </w:rPr>
              <w:t>5</w:t>
            </w:r>
          </w:p>
        </w:tc>
      </w:tr>
      <w:tr w:rsidR="007531F3" w:rsidRPr="007531F3" w14:paraId="5E7775BF"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20FD79A6" w14:textId="77777777" w:rsidR="007531F3" w:rsidRPr="007531F3" w:rsidRDefault="007531F3" w:rsidP="007531F3">
            <w:pPr>
              <w:pStyle w:val="Style34"/>
              <w:widowControl/>
              <w:ind w:left="200"/>
              <w:jc w:val="left"/>
            </w:pPr>
            <w:r w:rsidRPr="00E500C8">
              <w:rPr>
                <w:sz w:val="22"/>
                <w:szCs w:val="22"/>
              </w:rPr>
              <w:t>Vatrogasna zaštitna jakna, EN 469</w:t>
            </w:r>
          </w:p>
        </w:tc>
        <w:tc>
          <w:tcPr>
            <w:tcW w:w="1891" w:type="dxa"/>
            <w:tcBorders>
              <w:top w:val="single" w:sz="4" w:space="0" w:color="auto"/>
              <w:left w:val="single" w:sz="4" w:space="0" w:color="auto"/>
              <w:bottom w:val="single" w:sz="4" w:space="0" w:color="auto"/>
              <w:right w:val="single" w:sz="4" w:space="0" w:color="auto"/>
            </w:tcBorders>
            <w:vAlign w:val="bottom"/>
          </w:tcPr>
          <w:p w14:paraId="37309957" w14:textId="77777777" w:rsidR="007531F3" w:rsidRPr="007531F3" w:rsidRDefault="007531F3" w:rsidP="007531F3">
            <w:pPr>
              <w:pStyle w:val="Style34"/>
              <w:widowControl/>
              <w:ind w:left="97" w:right="150"/>
              <w:jc w:val="center"/>
            </w:pPr>
            <w:r w:rsidRPr="00E500C8">
              <w:rPr>
                <w:sz w:val="22"/>
                <w:szCs w:val="22"/>
              </w:rPr>
              <w:t>22</w:t>
            </w:r>
          </w:p>
        </w:tc>
      </w:tr>
      <w:tr w:rsidR="007531F3" w:rsidRPr="007531F3" w14:paraId="2BD65E87"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27ED03BE" w14:textId="77777777" w:rsidR="007531F3" w:rsidRPr="007531F3" w:rsidRDefault="007531F3" w:rsidP="007531F3">
            <w:pPr>
              <w:pStyle w:val="Style34"/>
              <w:widowControl/>
              <w:ind w:left="200"/>
              <w:jc w:val="left"/>
            </w:pPr>
            <w:r w:rsidRPr="00E500C8">
              <w:rPr>
                <w:sz w:val="22"/>
                <w:szCs w:val="22"/>
              </w:rPr>
              <w:t>Vatrogasna zaštitna kaciga</w:t>
            </w:r>
          </w:p>
        </w:tc>
        <w:tc>
          <w:tcPr>
            <w:tcW w:w="1891" w:type="dxa"/>
            <w:tcBorders>
              <w:top w:val="single" w:sz="4" w:space="0" w:color="auto"/>
              <w:left w:val="single" w:sz="4" w:space="0" w:color="auto"/>
              <w:bottom w:val="single" w:sz="4" w:space="0" w:color="auto"/>
              <w:right w:val="single" w:sz="4" w:space="0" w:color="auto"/>
            </w:tcBorders>
            <w:vAlign w:val="bottom"/>
          </w:tcPr>
          <w:p w14:paraId="4AB56451" w14:textId="77777777" w:rsidR="007531F3" w:rsidRPr="007531F3" w:rsidRDefault="007531F3" w:rsidP="007531F3">
            <w:pPr>
              <w:pStyle w:val="Style34"/>
              <w:widowControl/>
              <w:ind w:left="97" w:right="150"/>
              <w:jc w:val="center"/>
            </w:pPr>
            <w:r w:rsidRPr="00E500C8">
              <w:rPr>
                <w:sz w:val="22"/>
                <w:szCs w:val="22"/>
              </w:rPr>
              <w:t>36</w:t>
            </w:r>
          </w:p>
        </w:tc>
      </w:tr>
      <w:tr w:rsidR="007531F3" w:rsidRPr="007531F3" w14:paraId="13A965D2"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59F5387C" w14:textId="77777777" w:rsidR="007531F3" w:rsidRPr="007531F3" w:rsidRDefault="007531F3" w:rsidP="007531F3">
            <w:pPr>
              <w:pStyle w:val="Style34"/>
              <w:widowControl/>
              <w:ind w:left="200"/>
              <w:jc w:val="left"/>
            </w:pPr>
            <w:r w:rsidRPr="00E500C8">
              <w:rPr>
                <w:sz w:val="22"/>
                <w:szCs w:val="22"/>
              </w:rPr>
              <w:t>Vatrogasna zaštitna kaciga za šumske požare</w:t>
            </w:r>
          </w:p>
        </w:tc>
        <w:tc>
          <w:tcPr>
            <w:tcW w:w="1891" w:type="dxa"/>
            <w:tcBorders>
              <w:top w:val="single" w:sz="4" w:space="0" w:color="auto"/>
              <w:left w:val="single" w:sz="4" w:space="0" w:color="auto"/>
              <w:bottom w:val="single" w:sz="4" w:space="0" w:color="auto"/>
              <w:right w:val="single" w:sz="4" w:space="0" w:color="auto"/>
            </w:tcBorders>
            <w:vAlign w:val="bottom"/>
          </w:tcPr>
          <w:p w14:paraId="2F84C5EA" w14:textId="77777777" w:rsidR="007531F3" w:rsidRPr="007531F3" w:rsidRDefault="007531F3" w:rsidP="007531F3">
            <w:pPr>
              <w:pStyle w:val="Style34"/>
              <w:widowControl/>
              <w:ind w:left="97" w:right="150"/>
              <w:jc w:val="center"/>
            </w:pPr>
            <w:r w:rsidRPr="00E500C8">
              <w:rPr>
                <w:sz w:val="22"/>
                <w:szCs w:val="22"/>
              </w:rPr>
              <w:t>2</w:t>
            </w:r>
          </w:p>
        </w:tc>
      </w:tr>
      <w:tr w:rsidR="007531F3" w:rsidRPr="007531F3" w14:paraId="1775133A"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64B3EB86" w14:textId="77777777" w:rsidR="007531F3" w:rsidRPr="007531F3" w:rsidRDefault="007531F3" w:rsidP="007531F3">
            <w:pPr>
              <w:pStyle w:val="Style34"/>
              <w:widowControl/>
              <w:ind w:left="200"/>
              <w:jc w:val="left"/>
            </w:pPr>
            <w:r w:rsidRPr="00E500C8">
              <w:rPr>
                <w:sz w:val="22"/>
                <w:szCs w:val="22"/>
              </w:rPr>
              <w:t>Vatrogasne zaštitne čizme</w:t>
            </w:r>
          </w:p>
        </w:tc>
        <w:tc>
          <w:tcPr>
            <w:tcW w:w="1891" w:type="dxa"/>
            <w:tcBorders>
              <w:top w:val="single" w:sz="4" w:space="0" w:color="auto"/>
              <w:left w:val="single" w:sz="4" w:space="0" w:color="auto"/>
              <w:bottom w:val="single" w:sz="4" w:space="0" w:color="auto"/>
              <w:right w:val="single" w:sz="4" w:space="0" w:color="auto"/>
            </w:tcBorders>
            <w:vAlign w:val="bottom"/>
          </w:tcPr>
          <w:p w14:paraId="655F6365" w14:textId="77777777" w:rsidR="007531F3" w:rsidRPr="007531F3" w:rsidRDefault="007531F3" w:rsidP="007531F3">
            <w:pPr>
              <w:pStyle w:val="Style34"/>
              <w:widowControl/>
              <w:ind w:left="97" w:right="150"/>
              <w:jc w:val="center"/>
            </w:pPr>
            <w:r w:rsidRPr="00E500C8">
              <w:rPr>
                <w:sz w:val="22"/>
                <w:szCs w:val="22"/>
              </w:rPr>
              <w:t>26</w:t>
            </w:r>
          </w:p>
        </w:tc>
      </w:tr>
      <w:tr w:rsidR="007531F3" w:rsidRPr="007531F3" w14:paraId="35E8C307"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16F6361" w14:textId="77777777" w:rsidR="007531F3" w:rsidRPr="007531F3" w:rsidRDefault="007531F3" w:rsidP="007531F3">
            <w:pPr>
              <w:pStyle w:val="Style34"/>
              <w:widowControl/>
              <w:ind w:left="200"/>
              <w:jc w:val="left"/>
            </w:pPr>
            <w:r w:rsidRPr="00E500C8">
              <w:rPr>
                <w:sz w:val="22"/>
                <w:szCs w:val="22"/>
              </w:rPr>
              <w:t>Vatrogasne zaštitne hlače</w:t>
            </w:r>
          </w:p>
        </w:tc>
        <w:tc>
          <w:tcPr>
            <w:tcW w:w="1891" w:type="dxa"/>
            <w:tcBorders>
              <w:top w:val="single" w:sz="4" w:space="0" w:color="auto"/>
              <w:left w:val="single" w:sz="4" w:space="0" w:color="auto"/>
              <w:bottom w:val="single" w:sz="4" w:space="0" w:color="auto"/>
              <w:right w:val="single" w:sz="4" w:space="0" w:color="auto"/>
            </w:tcBorders>
            <w:vAlign w:val="bottom"/>
          </w:tcPr>
          <w:p w14:paraId="29442268" w14:textId="77777777" w:rsidR="007531F3" w:rsidRPr="007531F3" w:rsidRDefault="007531F3" w:rsidP="007531F3">
            <w:pPr>
              <w:pStyle w:val="Style34"/>
              <w:widowControl/>
              <w:ind w:left="97" w:right="150"/>
              <w:jc w:val="center"/>
            </w:pPr>
            <w:r w:rsidRPr="00E500C8">
              <w:rPr>
                <w:sz w:val="22"/>
                <w:szCs w:val="22"/>
              </w:rPr>
              <w:t>22</w:t>
            </w:r>
          </w:p>
        </w:tc>
      </w:tr>
      <w:tr w:rsidR="007531F3" w:rsidRPr="007531F3" w14:paraId="6045E024"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D8EC151" w14:textId="77777777" w:rsidR="007531F3" w:rsidRPr="007531F3" w:rsidRDefault="007531F3" w:rsidP="007531F3">
            <w:pPr>
              <w:pStyle w:val="Style34"/>
              <w:widowControl/>
              <w:ind w:left="200"/>
              <w:jc w:val="left"/>
            </w:pPr>
            <w:r w:rsidRPr="00E500C8">
              <w:rPr>
                <w:sz w:val="22"/>
                <w:szCs w:val="22"/>
              </w:rPr>
              <w:t>Vatrogasne zaštitne rukavice</w:t>
            </w:r>
          </w:p>
        </w:tc>
        <w:tc>
          <w:tcPr>
            <w:tcW w:w="1891" w:type="dxa"/>
            <w:tcBorders>
              <w:top w:val="single" w:sz="4" w:space="0" w:color="auto"/>
              <w:left w:val="single" w:sz="4" w:space="0" w:color="auto"/>
              <w:bottom w:val="single" w:sz="4" w:space="0" w:color="auto"/>
              <w:right w:val="single" w:sz="4" w:space="0" w:color="auto"/>
            </w:tcBorders>
            <w:vAlign w:val="bottom"/>
          </w:tcPr>
          <w:p w14:paraId="289B1373" w14:textId="77777777" w:rsidR="007531F3" w:rsidRPr="007531F3" w:rsidRDefault="007531F3" w:rsidP="007531F3">
            <w:pPr>
              <w:pStyle w:val="Style34"/>
              <w:widowControl/>
              <w:ind w:left="97" w:right="150"/>
              <w:jc w:val="center"/>
            </w:pPr>
            <w:r w:rsidRPr="00E500C8">
              <w:rPr>
                <w:sz w:val="22"/>
                <w:szCs w:val="22"/>
              </w:rPr>
              <w:t>40</w:t>
            </w:r>
          </w:p>
        </w:tc>
      </w:tr>
      <w:tr w:rsidR="007531F3" w:rsidRPr="007531F3" w14:paraId="1DD98DB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73B4BC36" w14:textId="77777777" w:rsidR="007531F3" w:rsidRPr="007531F3" w:rsidRDefault="007531F3" w:rsidP="007531F3">
            <w:pPr>
              <w:pStyle w:val="Style34"/>
              <w:widowControl/>
              <w:ind w:left="200"/>
              <w:jc w:val="left"/>
            </w:pPr>
            <w:r w:rsidRPr="00E500C8">
              <w:rPr>
                <w:sz w:val="22"/>
                <w:szCs w:val="22"/>
              </w:rPr>
              <w:t>Vatrogasni kombinezon za šumske požare, EN 15614</w:t>
            </w:r>
          </w:p>
        </w:tc>
        <w:tc>
          <w:tcPr>
            <w:tcW w:w="1891" w:type="dxa"/>
            <w:tcBorders>
              <w:top w:val="single" w:sz="4" w:space="0" w:color="auto"/>
              <w:left w:val="single" w:sz="4" w:space="0" w:color="auto"/>
              <w:bottom w:val="single" w:sz="4" w:space="0" w:color="auto"/>
              <w:right w:val="single" w:sz="4" w:space="0" w:color="auto"/>
            </w:tcBorders>
            <w:vAlign w:val="bottom"/>
          </w:tcPr>
          <w:p w14:paraId="77A55C79" w14:textId="77777777" w:rsidR="007531F3" w:rsidRPr="007531F3" w:rsidRDefault="007531F3" w:rsidP="007531F3">
            <w:pPr>
              <w:pStyle w:val="Style34"/>
              <w:widowControl/>
              <w:ind w:left="97" w:right="150"/>
              <w:jc w:val="center"/>
            </w:pPr>
            <w:r w:rsidRPr="00E500C8">
              <w:rPr>
                <w:sz w:val="22"/>
                <w:szCs w:val="22"/>
              </w:rPr>
              <w:t>15</w:t>
            </w:r>
          </w:p>
        </w:tc>
      </w:tr>
      <w:tr w:rsidR="007531F3" w:rsidRPr="007531F3" w14:paraId="54C49313"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3E1E4D6B" w14:textId="77777777" w:rsidR="007531F3" w:rsidRPr="007531F3" w:rsidRDefault="007531F3" w:rsidP="007531F3">
            <w:pPr>
              <w:pStyle w:val="Style34"/>
              <w:widowControl/>
              <w:ind w:left="200"/>
              <w:jc w:val="left"/>
            </w:pPr>
            <w:r w:rsidRPr="00E500C8">
              <w:rPr>
                <w:sz w:val="22"/>
                <w:szCs w:val="22"/>
              </w:rPr>
              <w:t>Zaštitni vatrogasni opasač „TIP A“</w:t>
            </w:r>
          </w:p>
        </w:tc>
        <w:tc>
          <w:tcPr>
            <w:tcW w:w="1891" w:type="dxa"/>
            <w:tcBorders>
              <w:top w:val="single" w:sz="4" w:space="0" w:color="auto"/>
              <w:left w:val="single" w:sz="4" w:space="0" w:color="auto"/>
              <w:bottom w:val="single" w:sz="4" w:space="0" w:color="auto"/>
              <w:right w:val="single" w:sz="4" w:space="0" w:color="auto"/>
            </w:tcBorders>
            <w:vAlign w:val="bottom"/>
          </w:tcPr>
          <w:p w14:paraId="2B8CD498" w14:textId="77777777" w:rsidR="007531F3" w:rsidRPr="007531F3" w:rsidRDefault="007531F3" w:rsidP="007531F3">
            <w:pPr>
              <w:pStyle w:val="Style34"/>
              <w:widowControl/>
              <w:ind w:left="97" w:right="150"/>
              <w:jc w:val="center"/>
            </w:pPr>
            <w:r w:rsidRPr="00E500C8">
              <w:rPr>
                <w:sz w:val="22"/>
                <w:szCs w:val="22"/>
              </w:rPr>
              <w:t>24</w:t>
            </w:r>
          </w:p>
        </w:tc>
      </w:tr>
      <w:tr w:rsidR="007531F3" w:rsidRPr="007531F3" w14:paraId="46C9FC3B"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144B212A" w14:textId="77777777" w:rsidR="007531F3" w:rsidRPr="007531F3" w:rsidRDefault="007531F3" w:rsidP="007531F3">
            <w:pPr>
              <w:pStyle w:val="Style34"/>
              <w:widowControl/>
              <w:ind w:left="200"/>
              <w:jc w:val="left"/>
            </w:pPr>
            <w:r w:rsidRPr="00E500C8">
              <w:rPr>
                <w:sz w:val="22"/>
                <w:szCs w:val="22"/>
              </w:rPr>
              <w:t>Žica za vezivanje vatrogasnih cijevi</w:t>
            </w:r>
          </w:p>
        </w:tc>
        <w:tc>
          <w:tcPr>
            <w:tcW w:w="1891" w:type="dxa"/>
            <w:tcBorders>
              <w:top w:val="single" w:sz="4" w:space="0" w:color="auto"/>
              <w:left w:val="single" w:sz="4" w:space="0" w:color="auto"/>
              <w:bottom w:val="single" w:sz="4" w:space="0" w:color="auto"/>
              <w:right w:val="single" w:sz="4" w:space="0" w:color="auto"/>
            </w:tcBorders>
            <w:vAlign w:val="bottom"/>
          </w:tcPr>
          <w:p w14:paraId="2143F2E5" w14:textId="77777777" w:rsidR="007531F3" w:rsidRPr="007531F3" w:rsidRDefault="007531F3" w:rsidP="007531F3">
            <w:pPr>
              <w:pStyle w:val="Style34"/>
              <w:widowControl/>
              <w:ind w:left="97" w:right="150"/>
              <w:jc w:val="center"/>
            </w:pPr>
            <w:r w:rsidRPr="00E500C8">
              <w:rPr>
                <w:sz w:val="22"/>
                <w:szCs w:val="22"/>
              </w:rPr>
              <w:t>20</w:t>
            </w:r>
          </w:p>
        </w:tc>
      </w:tr>
      <w:tr w:rsidR="007531F3" w:rsidRPr="007531F3" w14:paraId="0A7A31A5"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4DDE3062" w14:textId="77777777" w:rsidR="007531F3" w:rsidRPr="007531F3" w:rsidRDefault="007531F3" w:rsidP="007531F3">
            <w:pPr>
              <w:pStyle w:val="Style34"/>
              <w:widowControl/>
              <w:ind w:left="200"/>
              <w:jc w:val="left"/>
            </w:pPr>
            <w:r w:rsidRPr="00E500C8">
              <w:rPr>
                <w:sz w:val="22"/>
                <w:szCs w:val="22"/>
              </w:rPr>
              <w:t>Motorna kosilica</w:t>
            </w:r>
          </w:p>
        </w:tc>
        <w:tc>
          <w:tcPr>
            <w:tcW w:w="1891" w:type="dxa"/>
            <w:tcBorders>
              <w:top w:val="single" w:sz="4" w:space="0" w:color="auto"/>
              <w:left w:val="single" w:sz="4" w:space="0" w:color="auto"/>
              <w:bottom w:val="single" w:sz="4" w:space="0" w:color="auto"/>
              <w:right w:val="single" w:sz="4" w:space="0" w:color="auto"/>
            </w:tcBorders>
            <w:vAlign w:val="bottom"/>
          </w:tcPr>
          <w:p w14:paraId="5FF30E58" w14:textId="77777777" w:rsidR="007531F3" w:rsidRPr="007531F3" w:rsidRDefault="007531F3" w:rsidP="007531F3">
            <w:pPr>
              <w:pStyle w:val="Style34"/>
              <w:widowControl/>
              <w:ind w:left="97" w:right="150"/>
              <w:jc w:val="center"/>
            </w:pPr>
            <w:r w:rsidRPr="00E500C8">
              <w:rPr>
                <w:sz w:val="22"/>
                <w:szCs w:val="22"/>
              </w:rPr>
              <w:t>1</w:t>
            </w:r>
          </w:p>
        </w:tc>
      </w:tr>
      <w:tr w:rsidR="007531F3" w:rsidRPr="007531F3" w14:paraId="6FF922E6" w14:textId="77777777" w:rsidTr="005131BB">
        <w:tc>
          <w:tcPr>
            <w:tcW w:w="7323" w:type="dxa"/>
            <w:tcBorders>
              <w:top w:val="single" w:sz="4" w:space="0" w:color="auto"/>
              <w:left w:val="single" w:sz="4" w:space="0" w:color="auto"/>
              <w:bottom w:val="single" w:sz="4" w:space="0" w:color="auto"/>
              <w:right w:val="single" w:sz="4" w:space="0" w:color="auto"/>
            </w:tcBorders>
            <w:vAlign w:val="bottom"/>
          </w:tcPr>
          <w:p w14:paraId="0CCF3B18" w14:textId="77777777" w:rsidR="007531F3" w:rsidRPr="007531F3" w:rsidRDefault="007531F3" w:rsidP="007531F3">
            <w:pPr>
              <w:pStyle w:val="Style34"/>
              <w:widowControl/>
              <w:ind w:left="200"/>
              <w:jc w:val="left"/>
            </w:pPr>
            <w:r w:rsidRPr="00E500C8">
              <w:rPr>
                <w:sz w:val="22"/>
                <w:szCs w:val="22"/>
              </w:rPr>
              <w:t>Nosila sklopiva</w:t>
            </w:r>
          </w:p>
        </w:tc>
        <w:tc>
          <w:tcPr>
            <w:tcW w:w="1891" w:type="dxa"/>
            <w:tcBorders>
              <w:top w:val="single" w:sz="4" w:space="0" w:color="auto"/>
              <w:left w:val="single" w:sz="4" w:space="0" w:color="auto"/>
              <w:bottom w:val="single" w:sz="4" w:space="0" w:color="auto"/>
              <w:right w:val="single" w:sz="4" w:space="0" w:color="auto"/>
            </w:tcBorders>
            <w:vAlign w:val="bottom"/>
          </w:tcPr>
          <w:p w14:paraId="051ACB62" w14:textId="77777777" w:rsidR="007531F3" w:rsidRPr="007531F3" w:rsidRDefault="007531F3" w:rsidP="007531F3">
            <w:pPr>
              <w:pStyle w:val="Style34"/>
              <w:widowControl/>
              <w:ind w:left="97" w:right="150"/>
              <w:jc w:val="center"/>
            </w:pPr>
            <w:r w:rsidRPr="00E500C8">
              <w:rPr>
                <w:sz w:val="22"/>
                <w:szCs w:val="22"/>
              </w:rPr>
              <w:t>2</w:t>
            </w:r>
          </w:p>
        </w:tc>
      </w:tr>
    </w:tbl>
    <w:p w14:paraId="43BCC984" w14:textId="77777777" w:rsidR="00565356" w:rsidRPr="009A38FA" w:rsidRDefault="009A38FA" w:rsidP="005B0366">
      <w:pPr>
        <w:widowControl/>
        <w:rPr>
          <w:sz w:val="20"/>
          <w:szCs w:val="20"/>
        </w:rPr>
      </w:pPr>
      <w:r w:rsidRPr="009A38FA">
        <w:rPr>
          <w:sz w:val="20"/>
          <w:szCs w:val="20"/>
        </w:rPr>
        <w:t>Izvor: Računalna aplikacija „Vatronet“ Hrvatske vatrogasne zajednice</w:t>
      </w:r>
    </w:p>
    <w:p w14:paraId="3C8B9F73" w14:textId="77777777" w:rsidR="005B0366" w:rsidRPr="005B0366" w:rsidRDefault="005B0366" w:rsidP="005B0366">
      <w:pPr>
        <w:widowControl/>
      </w:pPr>
    </w:p>
    <w:p w14:paraId="5370D817" w14:textId="77777777" w:rsidR="005B0366" w:rsidRPr="005B0366" w:rsidRDefault="005B0366" w:rsidP="005B0366">
      <w:pPr>
        <w:widowControl/>
        <w:ind w:firstLine="720"/>
        <w:jc w:val="both"/>
      </w:pPr>
      <w:r w:rsidRPr="005B0366">
        <w:t xml:space="preserve">Prema sadašnjem ustroju </w:t>
      </w:r>
      <w:r>
        <w:t xml:space="preserve">vatrogastva </w:t>
      </w:r>
      <w:r w:rsidRPr="005B0366">
        <w:t xml:space="preserve">na području </w:t>
      </w:r>
      <w:r>
        <w:t xml:space="preserve">Općine </w:t>
      </w:r>
      <w:r w:rsidR="00FE6129">
        <w:t>Donja Voća</w:t>
      </w:r>
      <w:r w:rsidRPr="005B0366">
        <w:t>, D</w:t>
      </w:r>
      <w:r w:rsidR="00D70603">
        <w:t xml:space="preserve">VD </w:t>
      </w:r>
      <w:r w:rsidR="00FE6129">
        <w:t>Donja Voća</w:t>
      </w:r>
      <w:r w:rsidRPr="005B0366">
        <w:t xml:space="preserve"> je </w:t>
      </w:r>
      <w:r w:rsidR="00FE6129">
        <w:t xml:space="preserve">jedina te ujedno </w:t>
      </w:r>
      <w:r w:rsidRPr="005B0366">
        <w:t xml:space="preserve">središnja vatrogasna postrojba s područjem odgovornosti na cijelom području </w:t>
      </w:r>
      <w:r>
        <w:t>Općine.</w:t>
      </w:r>
    </w:p>
    <w:p w14:paraId="2B1ED7FA" w14:textId="77777777" w:rsidR="00D17397" w:rsidRPr="005B0366" w:rsidRDefault="00D17397" w:rsidP="005B0366">
      <w:pPr>
        <w:widowControl/>
      </w:pPr>
    </w:p>
    <w:p w14:paraId="595061B1" w14:textId="77777777" w:rsidR="006948DD" w:rsidRPr="005B0366" w:rsidRDefault="006948DD" w:rsidP="005B0366">
      <w:pPr>
        <w:widowControl/>
      </w:pPr>
    </w:p>
    <w:p w14:paraId="7BC0B543" w14:textId="77777777" w:rsidR="00EB15B4" w:rsidRPr="006948DD" w:rsidRDefault="00EB15B4" w:rsidP="00BD746C">
      <w:pPr>
        <w:pStyle w:val="Naslov2"/>
        <w:numPr>
          <w:ilvl w:val="0"/>
          <w:numId w:val="14"/>
        </w:numPr>
        <w:rPr>
          <w:rStyle w:val="FontStyle110"/>
          <w:rFonts w:asciiTheme="majorHAnsi" w:hAnsiTheme="majorHAnsi" w:cs="Times New Roman"/>
          <w:sz w:val="24"/>
          <w:szCs w:val="24"/>
        </w:rPr>
      </w:pPr>
      <w:bookmarkStart w:id="26" w:name="_Toc64480559"/>
      <w:r w:rsidRPr="006948DD">
        <w:rPr>
          <w:rStyle w:val="FontStyle110"/>
          <w:rFonts w:asciiTheme="majorHAnsi" w:hAnsiTheme="majorHAnsi" w:cs="Times New Roman"/>
          <w:sz w:val="24"/>
          <w:szCs w:val="24"/>
        </w:rPr>
        <w:t>Pregled prirodnih izvorišta vode koji se mogu upotrebljavati za gašenje požara</w:t>
      </w:r>
      <w:bookmarkEnd w:id="26"/>
    </w:p>
    <w:p w14:paraId="2AF6D61C" w14:textId="77777777" w:rsidR="007531F3" w:rsidRPr="007531F3" w:rsidRDefault="007531F3" w:rsidP="007531F3">
      <w:pPr>
        <w:pStyle w:val="Bodytext20"/>
        <w:shd w:val="clear" w:color="auto" w:fill="auto"/>
        <w:spacing w:line="240" w:lineRule="auto"/>
        <w:ind w:firstLine="567"/>
        <w:jc w:val="both"/>
        <w:rPr>
          <w:sz w:val="24"/>
          <w:szCs w:val="24"/>
        </w:rPr>
      </w:pPr>
      <w:proofErr w:type="spellStart"/>
      <w:r w:rsidRPr="007531F3">
        <w:rPr>
          <w:sz w:val="24"/>
          <w:szCs w:val="24"/>
        </w:rPr>
        <w:t>Područjem</w:t>
      </w:r>
      <w:proofErr w:type="spellEnd"/>
      <w:r w:rsidRPr="007531F3">
        <w:rPr>
          <w:sz w:val="24"/>
          <w:szCs w:val="24"/>
        </w:rPr>
        <w:t xml:space="preserve"> </w:t>
      </w:r>
      <w:r>
        <w:rPr>
          <w:sz w:val="24"/>
          <w:szCs w:val="24"/>
        </w:rPr>
        <w:t>o</w:t>
      </w:r>
      <w:r w:rsidRPr="007531F3">
        <w:rPr>
          <w:sz w:val="24"/>
          <w:szCs w:val="24"/>
        </w:rPr>
        <w:t xml:space="preserve">pćine </w:t>
      </w:r>
      <w:proofErr w:type="spellStart"/>
      <w:r w:rsidRPr="007531F3">
        <w:rPr>
          <w:sz w:val="24"/>
          <w:szCs w:val="24"/>
        </w:rPr>
        <w:t>protiče</w:t>
      </w:r>
      <w:proofErr w:type="spellEnd"/>
      <w:r w:rsidRPr="007531F3">
        <w:rPr>
          <w:sz w:val="24"/>
          <w:szCs w:val="24"/>
        </w:rPr>
        <w:t xml:space="preserve"> </w:t>
      </w:r>
      <w:proofErr w:type="spellStart"/>
      <w:r w:rsidRPr="007531F3">
        <w:rPr>
          <w:sz w:val="24"/>
          <w:szCs w:val="24"/>
        </w:rPr>
        <w:t>određen</w:t>
      </w:r>
      <w:proofErr w:type="spellEnd"/>
      <w:r w:rsidRPr="007531F3">
        <w:rPr>
          <w:sz w:val="24"/>
          <w:szCs w:val="24"/>
        </w:rPr>
        <w:t xml:space="preserve"> </w:t>
      </w:r>
      <w:proofErr w:type="spellStart"/>
      <w:r w:rsidRPr="007531F3">
        <w:rPr>
          <w:sz w:val="24"/>
          <w:szCs w:val="24"/>
        </w:rPr>
        <w:t>broj</w:t>
      </w:r>
      <w:proofErr w:type="spellEnd"/>
      <w:r w:rsidRPr="007531F3">
        <w:rPr>
          <w:sz w:val="24"/>
          <w:szCs w:val="24"/>
        </w:rPr>
        <w:t xml:space="preserve"> </w:t>
      </w:r>
      <w:proofErr w:type="spellStart"/>
      <w:r w:rsidRPr="007531F3">
        <w:rPr>
          <w:sz w:val="24"/>
          <w:szCs w:val="24"/>
        </w:rPr>
        <w:t>potoka</w:t>
      </w:r>
      <w:proofErr w:type="spellEnd"/>
      <w:r w:rsidRPr="007531F3">
        <w:rPr>
          <w:sz w:val="24"/>
          <w:szCs w:val="24"/>
        </w:rPr>
        <w:t xml:space="preserve">, </w:t>
      </w:r>
      <w:proofErr w:type="spellStart"/>
      <w:r w:rsidRPr="007531F3">
        <w:rPr>
          <w:sz w:val="24"/>
          <w:szCs w:val="24"/>
        </w:rPr>
        <w:t>međutim</w:t>
      </w:r>
      <w:proofErr w:type="spellEnd"/>
      <w:r w:rsidRPr="007531F3">
        <w:rPr>
          <w:sz w:val="24"/>
          <w:szCs w:val="24"/>
        </w:rPr>
        <w:t xml:space="preserve"> </w:t>
      </w:r>
      <w:proofErr w:type="spellStart"/>
      <w:r w:rsidRPr="007531F3">
        <w:rPr>
          <w:sz w:val="24"/>
          <w:szCs w:val="24"/>
        </w:rPr>
        <w:t>jedino</w:t>
      </w:r>
      <w:proofErr w:type="spellEnd"/>
      <w:r w:rsidRPr="007531F3">
        <w:rPr>
          <w:sz w:val="24"/>
          <w:szCs w:val="24"/>
        </w:rPr>
        <w:t xml:space="preserve"> </w:t>
      </w:r>
      <w:proofErr w:type="spellStart"/>
      <w:r w:rsidRPr="007531F3">
        <w:rPr>
          <w:sz w:val="24"/>
          <w:szCs w:val="24"/>
        </w:rPr>
        <w:t>potoci</w:t>
      </w:r>
      <w:proofErr w:type="spellEnd"/>
      <w:r w:rsidRPr="007531F3">
        <w:rPr>
          <w:sz w:val="24"/>
          <w:szCs w:val="24"/>
        </w:rPr>
        <w:t xml:space="preserve"> </w:t>
      </w:r>
      <w:proofErr w:type="spellStart"/>
      <w:r w:rsidRPr="007531F3">
        <w:rPr>
          <w:sz w:val="24"/>
          <w:szCs w:val="24"/>
        </w:rPr>
        <w:t>Plitvica</w:t>
      </w:r>
      <w:proofErr w:type="spellEnd"/>
      <w:r w:rsidRPr="007531F3">
        <w:rPr>
          <w:sz w:val="24"/>
          <w:szCs w:val="24"/>
        </w:rPr>
        <w:t xml:space="preserve">, Voća </w:t>
      </w:r>
      <w:proofErr w:type="spellStart"/>
      <w:r w:rsidRPr="007531F3">
        <w:rPr>
          <w:sz w:val="24"/>
          <w:szCs w:val="24"/>
        </w:rPr>
        <w:t>i</w:t>
      </w:r>
      <w:proofErr w:type="spellEnd"/>
      <w:r w:rsidRPr="007531F3">
        <w:rPr>
          <w:sz w:val="24"/>
          <w:szCs w:val="24"/>
        </w:rPr>
        <w:t xml:space="preserve"> </w:t>
      </w:r>
      <w:proofErr w:type="spellStart"/>
      <w:r w:rsidRPr="007531F3">
        <w:rPr>
          <w:sz w:val="24"/>
          <w:szCs w:val="24"/>
        </w:rPr>
        <w:t>Slivarsko</w:t>
      </w:r>
      <w:proofErr w:type="spellEnd"/>
      <w:r w:rsidRPr="007531F3">
        <w:rPr>
          <w:sz w:val="24"/>
          <w:szCs w:val="24"/>
        </w:rPr>
        <w:t xml:space="preserve"> ne </w:t>
      </w:r>
      <w:proofErr w:type="spellStart"/>
      <w:r w:rsidRPr="007531F3">
        <w:rPr>
          <w:sz w:val="24"/>
          <w:szCs w:val="24"/>
        </w:rPr>
        <w:t>presušuje</w:t>
      </w:r>
      <w:proofErr w:type="spellEnd"/>
      <w:r w:rsidRPr="007531F3">
        <w:rPr>
          <w:sz w:val="24"/>
          <w:szCs w:val="24"/>
        </w:rPr>
        <w:t xml:space="preserve"> </w:t>
      </w:r>
      <w:proofErr w:type="spellStart"/>
      <w:r w:rsidRPr="007531F3">
        <w:rPr>
          <w:sz w:val="24"/>
          <w:szCs w:val="24"/>
        </w:rPr>
        <w:t>tijekom</w:t>
      </w:r>
      <w:proofErr w:type="spellEnd"/>
      <w:r w:rsidRPr="007531F3">
        <w:rPr>
          <w:sz w:val="24"/>
          <w:szCs w:val="24"/>
        </w:rPr>
        <w:t xml:space="preserve"> </w:t>
      </w:r>
      <w:proofErr w:type="spellStart"/>
      <w:r w:rsidRPr="007531F3">
        <w:rPr>
          <w:sz w:val="24"/>
          <w:szCs w:val="24"/>
        </w:rPr>
        <w:t>godine</w:t>
      </w:r>
      <w:proofErr w:type="spellEnd"/>
      <w:r w:rsidRPr="007531F3">
        <w:rPr>
          <w:sz w:val="24"/>
          <w:szCs w:val="24"/>
        </w:rPr>
        <w:t xml:space="preserve">. </w:t>
      </w:r>
      <w:proofErr w:type="spellStart"/>
      <w:r w:rsidRPr="007531F3">
        <w:rPr>
          <w:sz w:val="24"/>
          <w:szCs w:val="24"/>
        </w:rPr>
        <w:t>Protoci</w:t>
      </w:r>
      <w:proofErr w:type="spellEnd"/>
      <w:r w:rsidRPr="007531F3">
        <w:rPr>
          <w:sz w:val="24"/>
          <w:szCs w:val="24"/>
        </w:rPr>
        <w:t xml:space="preserve"> </w:t>
      </w:r>
      <w:proofErr w:type="spellStart"/>
      <w:r w:rsidRPr="007531F3">
        <w:rPr>
          <w:sz w:val="24"/>
          <w:szCs w:val="24"/>
        </w:rPr>
        <w:t>navedenih</w:t>
      </w:r>
      <w:proofErr w:type="spellEnd"/>
      <w:r w:rsidRPr="007531F3">
        <w:rPr>
          <w:sz w:val="24"/>
          <w:szCs w:val="24"/>
        </w:rPr>
        <w:t xml:space="preserve"> </w:t>
      </w:r>
      <w:proofErr w:type="spellStart"/>
      <w:r w:rsidRPr="007531F3">
        <w:rPr>
          <w:sz w:val="24"/>
          <w:szCs w:val="24"/>
        </w:rPr>
        <w:t>potoka</w:t>
      </w:r>
      <w:proofErr w:type="spellEnd"/>
      <w:r w:rsidRPr="007531F3">
        <w:rPr>
          <w:sz w:val="24"/>
          <w:szCs w:val="24"/>
        </w:rPr>
        <w:t xml:space="preserve"> u </w:t>
      </w:r>
      <w:proofErr w:type="spellStart"/>
      <w:r w:rsidRPr="007531F3">
        <w:rPr>
          <w:sz w:val="24"/>
          <w:szCs w:val="24"/>
        </w:rPr>
        <w:t>sušnim</w:t>
      </w:r>
      <w:proofErr w:type="spellEnd"/>
      <w:r w:rsidRPr="007531F3">
        <w:rPr>
          <w:sz w:val="24"/>
          <w:szCs w:val="24"/>
        </w:rPr>
        <w:t xml:space="preserve"> </w:t>
      </w:r>
      <w:proofErr w:type="spellStart"/>
      <w:r w:rsidRPr="007531F3">
        <w:rPr>
          <w:sz w:val="24"/>
          <w:szCs w:val="24"/>
        </w:rPr>
        <w:t>razdobljima</w:t>
      </w:r>
      <w:proofErr w:type="spellEnd"/>
      <w:r w:rsidRPr="007531F3">
        <w:rPr>
          <w:sz w:val="24"/>
          <w:szCs w:val="24"/>
        </w:rPr>
        <w:t xml:space="preserve"> </w:t>
      </w:r>
      <w:proofErr w:type="spellStart"/>
      <w:r w:rsidRPr="007531F3">
        <w:rPr>
          <w:sz w:val="24"/>
          <w:szCs w:val="24"/>
        </w:rPr>
        <w:t>mogu</w:t>
      </w:r>
      <w:proofErr w:type="spellEnd"/>
      <w:r w:rsidRPr="007531F3">
        <w:rPr>
          <w:sz w:val="24"/>
          <w:szCs w:val="24"/>
        </w:rPr>
        <w:t xml:space="preserve"> </w:t>
      </w:r>
      <w:proofErr w:type="spellStart"/>
      <w:r w:rsidRPr="007531F3">
        <w:rPr>
          <w:sz w:val="24"/>
          <w:szCs w:val="24"/>
        </w:rPr>
        <w:t>biti</w:t>
      </w:r>
      <w:proofErr w:type="spellEnd"/>
      <w:r w:rsidRPr="007531F3">
        <w:rPr>
          <w:sz w:val="24"/>
          <w:szCs w:val="24"/>
        </w:rPr>
        <w:t xml:space="preserve"> </w:t>
      </w:r>
      <w:proofErr w:type="spellStart"/>
      <w:r w:rsidRPr="007531F3">
        <w:rPr>
          <w:sz w:val="24"/>
          <w:szCs w:val="24"/>
        </w:rPr>
        <w:t>vrlo</w:t>
      </w:r>
      <w:proofErr w:type="spellEnd"/>
      <w:r w:rsidRPr="007531F3">
        <w:rPr>
          <w:sz w:val="24"/>
          <w:szCs w:val="24"/>
        </w:rPr>
        <w:t xml:space="preserve"> </w:t>
      </w:r>
      <w:proofErr w:type="spellStart"/>
      <w:r w:rsidRPr="007531F3">
        <w:rPr>
          <w:sz w:val="24"/>
          <w:szCs w:val="24"/>
        </w:rPr>
        <w:t>mali</w:t>
      </w:r>
      <w:proofErr w:type="spellEnd"/>
      <w:r w:rsidRPr="007531F3">
        <w:rPr>
          <w:sz w:val="24"/>
          <w:szCs w:val="24"/>
        </w:rPr>
        <w:t xml:space="preserve">, </w:t>
      </w:r>
      <w:proofErr w:type="spellStart"/>
      <w:r w:rsidRPr="007531F3">
        <w:rPr>
          <w:sz w:val="24"/>
          <w:szCs w:val="24"/>
        </w:rPr>
        <w:t>te</w:t>
      </w:r>
      <w:proofErr w:type="spellEnd"/>
      <w:r w:rsidRPr="007531F3">
        <w:rPr>
          <w:sz w:val="24"/>
          <w:szCs w:val="24"/>
        </w:rPr>
        <w:t xml:space="preserve"> bi se </w:t>
      </w:r>
      <w:proofErr w:type="spellStart"/>
      <w:r w:rsidRPr="007531F3">
        <w:rPr>
          <w:sz w:val="24"/>
          <w:szCs w:val="24"/>
        </w:rPr>
        <w:t>ove</w:t>
      </w:r>
      <w:proofErr w:type="spellEnd"/>
      <w:r w:rsidRPr="007531F3">
        <w:rPr>
          <w:sz w:val="24"/>
          <w:szCs w:val="24"/>
        </w:rPr>
        <w:t xml:space="preserve"> </w:t>
      </w:r>
      <w:proofErr w:type="spellStart"/>
      <w:r w:rsidRPr="007531F3">
        <w:rPr>
          <w:sz w:val="24"/>
          <w:szCs w:val="24"/>
        </w:rPr>
        <w:t>vode</w:t>
      </w:r>
      <w:proofErr w:type="spellEnd"/>
      <w:r w:rsidRPr="007531F3">
        <w:rPr>
          <w:sz w:val="24"/>
          <w:szCs w:val="24"/>
        </w:rPr>
        <w:t xml:space="preserve"> </w:t>
      </w:r>
      <w:proofErr w:type="spellStart"/>
      <w:r w:rsidRPr="007531F3">
        <w:rPr>
          <w:sz w:val="24"/>
          <w:szCs w:val="24"/>
        </w:rPr>
        <w:t>mogle</w:t>
      </w:r>
      <w:proofErr w:type="spellEnd"/>
      <w:r w:rsidRPr="007531F3">
        <w:rPr>
          <w:sz w:val="24"/>
          <w:szCs w:val="24"/>
        </w:rPr>
        <w:t xml:space="preserve"> </w:t>
      </w:r>
      <w:proofErr w:type="spellStart"/>
      <w:r w:rsidRPr="007531F3">
        <w:rPr>
          <w:sz w:val="24"/>
          <w:szCs w:val="24"/>
        </w:rPr>
        <w:t>koristiti</w:t>
      </w:r>
      <w:proofErr w:type="spellEnd"/>
      <w:r w:rsidRPr="007531F3">
        <w:rPr>
          <w:sz w:val="24"/>
          <w:szCs w:val="24"/>
        </w:rPr>
        <w:t xml:space="preserve"> </w:t>
      </w:r>
      <w:proofErr w:type="spellStart"/>
      <w:r w:rsidRPr="007531F3">
        <w:rPr>
          <w:sz w:val="24"/>
          <w:szCs w:val="24"/>
        </w:rPr>
        <w:t>samo</w:t>
      </w:r>
      <w:proofErr w:type="spellEnd"/>
      <w:r w:rsidRPr="007531F3">
        <w:rPr>
          <w:sz w:val="24"/>
          <w:szCs w:val="24"/>
        </w:rPr>
        <w:t xml:space="preserve"> </w:t>
      </w:r>
      <w:proofErr w:type="spellStart"/>
      <w:r w:rsidRPr="007531F3">
        <w:rPr>
          <w:sz w:val="24"/>
          <w:szCs w:val="24"/>
        </w:rPr>
        <w:t>iznimno</w:t>
      </w:r>
      <w:proofErr w:type="spellEnd"/>
      <w:r w:rsidRPr="007531F3">
        <w:rPr>
          <w:sz w:val="24"/>
          <w:szCs w:val="24"/>
        </w:rPr>
        <w:t xml:space="preserve"> </w:t>
      </w:r>
      <w:proofErr w:type="spellStart"/>
      <w:r w:rsidRPr="007531F3">
        <w:rPr>
          <w:sz w:val="24"/>
          <w:szCs w:val="24"/>
        </w:rPr>
        <w:t>kod</w:t>
      </w:r>
      <w:proofErr w:type="spellEnd"/>
      <w:r w:rsidRPr="007531F3">
        <w:rPr>
          <w:sz w:val="24"/>
          <w:szCs w:val="24"/>
        </w:rPr>
        <w:t xml:space="preserve"> </w:t>
      </w:r>
      <w:proofErr w:type="spellStart"/>
      <w:r w:rsidRPr="007531F3">
        <w:rPr>
          <w:sz w:val="24"/>
          <w:szCs w:val="24"/>
        </w:rPr>
        <w:t>eventualnih</w:t>
      </w:r>
      <w:proofErr w:type="spellEnd"/>
      <w:r w:rsidRPr="007531F3">
        <w:rPr>
          <w:sz w:val="24"/>
          <w:szCs w:val="24"/>
        </w:rPr>
        <w:t xml:space="preserve"> </w:t>
      </w:r>
      <w:proofErr w:type="spellStart"/>
      <w:r w:rsidRPr="007531F3">
        <w:rPr>
          <w:sz w:val="24"/>
          <w:szCs w:val="24"/>
        </w:rPr>
        <w:t>gašenja</w:t>
      </w:r>
      <w:proofErr w:type="spellEnd"/>
      <w:r w:rsidRPr="007531F3">
        <w:rPr>
          <w:sz w:val="24"/>
          <w:szCs w:val="24"/>
        </w:rPr>
        <w:t xml:space="preserve"> </w:t>
      </w:r>
      <w:proofErr w:type="spellStart"/>
      <w:r w:rsidRPr="007531F3">
        <w:rPr>
          <w:sz w:val="24"/>
          <w:szCs w:val="24"/>
        </w:rPr>
        <w:t>požara</w:t>
      </w:r>
      <w:proofErr w:type="spellEnd"/>
      <w:r w:rsidRPr="007531F3">
        <w:rPr>
          <w:sz w:val="24"/>
          <w:szCs w:val="24"/>
        </w:rPr>
        <w:t xml:space="preserve"> </w:t>
      </w:r>
      <w:proofErr w:type="spellStart"/>
      <w:r w:rsidRPr="007531F3">
        <w:rPr>
          <w:sz w:val="24"/>
          <w:szCs w:val="24"/>
        </w:rPr>
        <w:t>vanjskog</w:t>
      </w:r>
      <w:proofErr w:type="spellEnd"/>
      <w:r w:rsidRPr="007531F3">
        <w:rPr>
          <w:sz w:val="24"/>
          <w:szCs w:val="24"/>
        </w:rPr>
        <w:t xml:space="preserve"> </w:t>
      </w:r>
      <w:proofErr w:type="spellStart"/>
      <w:r w:rsidRPr="007531F3">
        <w:rPr>
          <w:sz w:val="24"/>
          <w:szCs w:val="24"/>
        </w:rPr>
        <w:t>prostora</w:t>
      </w:r>
      <w:proofErr w:type="spellEnd"/>
      <w:r w:rsidRPr="007531F3">
        <w:rPr>
          <w:sz w:val="24"/>
          <w:szCs w:val="24"/>
        </w:rPr>
        <w:t xml:space="preserve">, </w:t>
      </w:r>
      <w:proofErr w:type="spellStart"/>
      <w:r w:rsidRPr="007531F3">
        <w:rPr>
          <w:sz w:val="24"/>
          <w:szCs w:val="24"/>
        </w:rPr>
        <w:t>ako</w:t>
      </w:r>
      <w:proofErr w:type="spellEnd"/>
      <w:r w:rsidRPr="007531F3">
        <w:rPr>
          <w:sz w:val="24"/>
          <w:szCs w:val="24"/>
        </w:rPr>
        <w:t xml:space="preserve"> bi to </w:t>
      </w:r>
      <w:proofErr w:type="spellStart"/>
      <w:r w:rsidRPr="007531F3">
        <w:rPr>
          <w:sz w:val="24"/>
          <w:szCs w:val="24"/>
        </w:rPr>
        <w:t>trenutne</w:t>
      </w:r>
      <w:proofErr w:type="spellEnd"/>
      <w:r w:rsidRPr="007531F3">
        <w:rPr>
          <w:sz w:val="24"/>
          <w:szCs w:val="24"/>
        </w:rPr>
        <w:t xml:space="preserve"> </w:t>
      </w:r>
      <w:proofErr w:type="spellStart"/>
      <w:r w:rsidRPr="007531F3">
        <w:rPr>
          <w:sz w:val="24"/>
          <w:szCs w:val="24"/>
        </w:rPr>
        <w:t>hidrološke</w:t>
      </w:r>
      <w:proofErr w:type="spellEnd"/>
      <w:r w:rsidRPr="007531F3">
        <w:rPr>
          <w:sz w:val="24"/>
          <w:szCs w:val="24"/>
        </w:rPr>
        <w:t xml:space="preserve"> </w:t>
      </w:r>
      <w:proofErr w:type="spellStart"/>
      <w:r w:rsidRPr="007531F3">
        <w:rPr>
          <w:sz w:val="24"/>
          <w:szCs w:val="24"/>
        </w:rPr>
        <w:t>prilike</w:t>
      </w:r>
      <w:proofErr w:type="spellEnd"/>
      <w:r w:rsidRPr="007531F3">
        <w:rPr>
          <w:sz w:val="24"/>
          <w:szCs w:val="24"/>
        </w:rPr>
        <w:t xml:space="preserve"> </w:t>
      </w:r>
      <w:proofErr w:type="spellStart"/>
      <w:r w:rsidRPr="007531F3">
        <w:rPr>
          <w:sz w:val="24"/>
          <w:szCs w:val="24"/>
        </w:rPr>
        <w:t>dopuštale</w:t>
      </w:r>
      <w:proofErr w:type="spellEnd"/>
      <w:r w:rsidRPr="007531F3">
        <w:rPr>
          <w:sz w:val="24"/>
          <w:szCs w:val="24"/>
        </w:rPr>
        <w:t xml:space="preserve">. Na </w:t>
      </w:r>
      <w:proofErr w:type="spellStart"/>
      <w:r w:rsidRPr="007531F3">
        <w:rPr>
          <w:sz w:val="24"/>
          <w:szCs w:val="24"/>
        </w:rPr>
        <w:t>području</w:t>
      </w:r>
      <w:proofErr w:type="spellEnd"/>
      <w:r w:rsidRPr="007531F3">
        <w:rPr>
          <w:sz w:val="24"/>
          <w:szCs w:val="24"/>
        </w:rPr>
        <w:t xml:space="preserve"> </w:t>
      </w:r>
      <w:r>
        <w:rPr>
          <w:sz w:val="24"/>
          <w:szCs w:val="24"/>
        </w:rPr>
        <w:t>o</w:t>
      </w:r>
      <w:r w:rsidRPr="007531F3">
        <w:rPr>
          <w:sz w:val="24"/>
          <w:szCs w:val="24"/>
        </w:rPr>
        <w:t xml:space="preserve">pćine </w:t>
      </w:r>
      <w:proofErr w:type="spellStart"/>
      <w:r w:rsidRPr="007531F3">
        <w:rPr>
          <w:sz w:val="24"/>
          <w:szCs w:val="24"/>
        </w:rPr>
        <w:t>nema</w:t>
      </w:r>
      <w:proofErr w:type="spellEnd"/>
      <w:r w:rsidRPr="007531F3">
        <w:rPr>
          <w:sz w:val="24"/>
          <w:szCs w:val="24"/>
        </w:rPr>
        <w:t xml:space="preserve"> </w:t>
      </w:r>
      <w:proofErr w:type="spellStart"/>
      <w:r w:rsidRPr="007531F3">
        <w:rPr>
          <w:sz w:val="24"/>
          <w:szCs w:val="24"/>
        </w:rPr>
        <w:t>stalnih</w:t>
      </w:r>
      <w:proofErr w:type="spellEnd"/>
      <w:r w:rsidRPr="007531F3">
        <w:rPr>
          <w:sz w:val="24"/>
          <w:szCs w:val="24"/>
        </w:rPr>
        <w:t xml:space="preserve"> </w:t>
      </w:r>
      <w:proofErr w:type="spellStart"/>
      <w:r w:rsidRPr="007531F3">
        <w:rPr>
          <w:sz w:val="24"/>
          <w:szCs w:val="24"/>
        </w:rPr>
        <w:t>vodnih</w:t>
      </w:r>
      <w:proofErr w:type="spellEnd"/>
      <w:r w:rsidRPr="007531F3">
        <w:rPr>
          <w:sz w:val="24"/>
          <w:szCs w:val="24"/>
        </w:rPr>
        <w:t xml:space="preserve"> </w:t>
      </w:r>
      <w:proofErr w:type="spellStart"/>
      <w:r w:rsidRPr="007531F3">
        <w:rPr>
          <w:sz w:val="24"/>
          <w:szCs w:val="24"/>
        </w:rPr>
        <w:t>akumulacija</w:t>
      </w:r>
      <w:proofErr w:type="spellEnd"/>
      <w:r w:rsidRPr="007531F3">
        <w:rPr>
          <w:sz w:val="24"/>
          <w:szCs w:val="24"/>
        </w:rPr>
        <w:t>.</w:t>
      </w:r>
    </w:p>
    <w:p w14:paraId="5A80B2EF" w14:textId="77777777" w:rsidR="00565356" w:rsidRPr="007531F3" w:rsidRDefault="007531F3" w:rsidP="007531F3">
      <w:pPr>
        <w:pStyle w:val="Style67"/>
        <w:widowControl/>
        <w:spacing w:line="240" w:lineRule="auto"/>
        <w:ind w:firstLine="567"/>
        <w:jc w:val="both"/>
        <w:rPr>
          <w:rStyle w:val="FontStyle55"/>
          <w:sz w:val="24"/>
          <w:szCs w:val="24"/>
        </w:rPr>
      </w:pPr>
      <w:r w:rsidRPr="007531F3">
        <w:lastRenderedPageBreak/>
        <w:t xml:space="preserve">Površinskim vodama </w:t>
      </w:r>
      <w:r>
        <w:t>na području općine</w:t>
      </w:r>
      <w:r w:rsidRPr="007531F3">
        <w:t xml:space="preserve"> upravljaju Hrvatske vode - Vodnogospodarski odjel za Muru i Gornju Dravu, Međimurska 26b, Varaždin.</w:t>
      </w:r>
    </w:p>
    <w:p w14:paraId="165D4E99" w14:textId="77777777" w:rsidR="00565356" w:rsidRPr="00992855" w:rsidRDefault="00565356" w:rsidP="00565356">
      <w:pPr>
        <w:pStyle w:val="Style48"/>
        <w:widowControl/>
        <w:spacing w:line="240" w:lineRule="exact"/>
        <w:ind w:left="384" w:hanging="384"/>
      </w:pPr>
    </w:p>
    <w:p w14:paraId="149CF9E8" w14:textId="77777777" w:rsidR="00992855" w:rsidRPr="00992855" w:rsidRDefault="00992855" w:rsidP="00565356">
      <w:pPr>
        <w:pStyle w:val="Style48"/>
        <w:widowControl/>
        <w:spacing w:line="240" w:lineRule="exact"/>
        <w:ind w:left="384" w:hanging="384"/>
      </w:pPr>
    </w:p>
    <w:p w14:paraId="652C0734" w14:textId="77777777" w:rsidR="00992855" w:rsidRPr="006948DD" w:rsidRDefault="00992855" w:rsidP="00BD746C">
      <w:pPr>
        <w:pStyle w:val="Naslov2"/>
        <w:numPr>
          <w:ilvl w:val="0"/>
          <w:numId w:val="14"/>
        </w:numPr>
        <w:rPr>
          <w:rStyle w:val="FontStyle110"/>
          <w:rFonts w:asciiTheme="majorHAnsi" w:hAnsiTheme="majorHAnsi" w:cs="Times New Roman"/>
          <w:sz w:val="24"/>
          <w:szCs w:val="24"/>
        </w:rPr>
      </w:pPr>
      <w:bookmarkStart w:id="27" w:name="_Toc64480560"/>
      <w:r w:rsidRPr="006948DD">
        <w:rPr>
          <w:rStyle w:val="FontStyle110"/>
          <w:rFonts w:asciiTheme="majorHAnsi" w:hAnsiTheme="majorHAnsi" w:cs="Times New Roman"/>
          <w:sz w:val="24"/>
          <w:szCs w:val="24"/>
        </w:rPr>
        <w:t>Pregled naselja i dijelova naselja u kojima su izvedene vanjske hidrantske mreže za gašenje požara</w:t>
      </w:r>
      <w:bookmarkEnd w:id="27"/>
    </w:p>
    <w:p w14:paraId="651D527F" w14:textId="77777777" w:rsidR="005131BB" w:rsidRDefault="005131BB" w:rsidP="005131BB">
      <w:pPr>
        <w:pStyle w:val="Bodytext20"/>
        <w:shd w:val="clear" w:color="auto" w:fill="auto"/>
        <w:spacing w:line="240" w:lineRule="auto"/>
        <w:ind w:firstLine="567"/>
        <w:jc w:val="both"/>
        <w:rPr>
          <w:sz w:val="24"/>
          <w:szCs w:val="24"/>
        </w:rPr>
      </w:pPr>
      <w:proofErr w:type="spellStart"/>
      <w:r w:rsidRPr="005131BB">
        <w:rPr>
          <w:sz w:val="24"/>
          <w:szCs w:val="24"/>
        </w:rPr>
        <w:t>Vodoopskrba</w:t>
      </w:r>
      <w:proofErr w:type="spellEnd"/>
      <w:r w:rsidRPr="005131BB">
        <w:rPr>
          <w:sz w:val="24"/>
          <w:szCs w:val="24"/>
        </w:rPr>
        <w:t xml:space="preserve"> Općine Donja Voća </w:t>
      </w:r>
      <w:proofErr w:type="spellStart"/>
      <w:r w:rsidRPr="005131BB">
        <w:rPr>
          <w:sz w:val="24"/>
          <w:szCs w:val="24"/>
        </w:rPr>
        <w:t>riješena</w:t>
      </w:r>
      <w:proofErr w:type="spellEnd"/>
      <w:r w:rsidRPr="005131BB">
        <w:rPr>
          <w:sz w:val="24"/>
          <w:szCs w:val="24"/>
        </w:rPr>
        <w:t xml:space="preserve"> je </w:t>
      </w:r>
      <w:proofErr w:type="spellStart"/>
      <w:r w:rsidRPr="005131BB">
        <w:rPr>
          <w:sz w:val="24"/>
          <w:szCs w:val="24"/>
        </w:rPr>
        <w:t>preko</w:t>
      </w:r>
      <w:proofErr w:type="spellEnd"/>
      <w:r w:rsidRPr="005131BB">
        <w:rPr>
          <w:sz w:val="24"/>
          <w:szCs w:val="24"/>
        </w:rPr>
        <w:t xml:space="preserve"> </w:t>
      </w:r>
      <w:proofErr w:type="spellStart"/>
      <w:r w:rsidRPr="005131BB">
        <w:rPr>
          <w:sz w:val="24"/>
          <w:szCs w:val="24"/>
        </w:rPr>
        <w:t>Regionalnog</w:t>
      </w:r>
      <w:proofErr w:type="spellEnd"/>
      <w:r w:rsidRPr="005131BB">
        <w:rPr>
          <w:sz w:val="24"/>
          <w:szCs w:val="24"/>
        </w:rPr>
        <w:t xml:space="preserve"> </w:t>
      </w:r>
      <w:proofErr w:type="spellStart"/>
      <w:r w:rsidRPr="005131BB">
        <w:rPr>
          <w:sz w:val="24"/>
          <w:szCs w:val="24"/>
        </w:rPr>
        <w:t>vodovoda</w:t>
      </w:r>
      <w:proofErr w:type="spellEnd"/>
      <w:r w:rsidRPr="005131BB">
        <w:rPr>
          <w:sz w:val="24"/>
          <w:szCs w:val="24"/>
        </w:rPr>
        <w:t xml:space="preserve"> </w:t>
      </w:r>
      <w:proofErr w:type="spellStart"/>
      <w:r w:rsidRPr="005131BB">
        <w:rPr>
          <w:sz w:val="24"/>
          <w:szCs w:val="24"/>
        </w:rPr>
        <w:t>Varaždin</w:t>
      </w:r>
      <w:proofErr w:type="spellEnd"/>
      <w:r w:rsidRPr="005131BB">
        <w:rPr>
          <w:sz w:val="24"/>
          <w:szCs w:val="24"/>
        </w:rPr>
        <w:t xml:space="preserve">, </w:t>
      </w:r>
      <w:proofErr w:type="spellStart"/>
      <w:r w:rsidRPr="005131BB">
        <w:rPr>
          <w:sz w:val="24"/>
          <w:szCs w:val="24"/>
        </w:rPr>
        <w:t>te</w:t>
      </w:r>
      <w:proofErr w:type="spellEnd"/>
      <w:r w:rsidRPr="005131BB">
        <w:rPr>
          <w:sz w:val="24"/>
          <w:szCs w:val="24"/>
        </w:rPr>
        <w:t xml:space="preserve"> </w:t>
      </w:r>
      <w:proofErr w:type="spellStart"/>
      <w:r w:rsidRPr="005131BB">
        <w:rPr>
          <w:sz w:val="24"/>
          <w:szCs w:val="24"/>
        </w:rPr>
        <w:t>manjim</w:t>
      </w:r>
      <w:proofErr w:type="spellEnd"/>
      <w:r w:rsidRPr="005131BB">
        <w:rPr>
          <w:sz w:val="24"/>
          <w:szCs w:val="24"/>
        </w:rPr>
        <w:t xml:space="preserve"> </w:t>
      </w:r>
      <w:proofErr w:type="spellStart"/>
      <w:r w:rsidRPr="005131BB">
        <w:rPr>
          <w:sz w:val="24"/>
          <w:szCs w:val="24"/>
        </w:rPr>
        <w:t>dijelom</w:t>
      </w:r>
      <w:proofErr w:type="spellEnd"/>
      <w:r w:rsidRPr="005131BB">
        <w:rPr>
          <w:sz w:val="24"/>
          <w:szCs w:val="24"/>
        </w:rPr>
        <w:t xml:space="preserve"> </w:t>
      </w:r>
      <w:proofErr w:type="spellStart"/>
      <w:r w:rsidRPr="005131BB">
        <w:rPr>
          <w:sz w:val="24"/>
          <w:szCs w:val="24"/>
        </w:rPr>
        <w:t>preko</w:t>
      </w:r>
      <w:proofErr w:type="spellEnd"/>
      <w:r w:rsidRPr="005131BB">
        <w:rPr>
          <w:sz w:val="24"/>
          <w:szCs w:val="24"/>
        </w:rPr>
        <w:t xml:space="preserve"> </w:t>
      </w:r>
      <w:proofErr w:type="spellStart"/>
      <w:r w:rsidRPr="005131BB">
        <w:rPr>
          <w:sz w:val="24"/>
          <w:szCs w:val="24"/>
        </w:rPr>
        <w:t>vodovoda</w:t>
      </w:r>
      <w:proofErr w:type="spellEnd"/>
      <w:r w:rsidRPr="005131BB">
        <w:rPr>
          <w:sz w:val="24"/>
          <w:szCs w:val="24"/>
        </w:rPr>
        <w:t xml:space="preserve"> </w:t>
      </w:r>
      <w:proofErr w:type="spellStart"/>
      <w:r w:rsidRPr="005131BB">
        <w:rPr>
          <w:sz w:val="24"/>
          <w:szCs w:val="24"/>
        </w:rPr>
        <w:t>Ivkom</w:t>
      </w:r>
      <w:proofErr w:type="spellEnd"/>
      <w:r w:rsidRPr="005131BB">
        <w:rPr>
          <w:sz w:val="24"/>
          <w:szCs w:val="24"/>
        </w:rPr>
        <w:t xml:space="preserve"> </w:t>
      </w:r>
      <w:proofErr w:type="spellStart"/>
      <w:r w:rsidRPr="005131BB">
        <w:rPr>
          <w:sz w:val="24"/>
          <w:szCs w:val="24"/>
        </w:rPr>
        <w:t>Ivanec</w:t>
      </w:r>
      <w:proofErr w:type="spellEnd"/>
      <w:r w:rsidRPr="005131BB">
        <w:rPr>
          <w:sz w:val="24"/>
          <w:szCs w:val="24"/>
        </w:rPr>
        <w:t>.</w:t>
      </w:r>
    </w:p>
    <w:p w14:paraId="30F2AE99" w14:textId="77777777" w:rsidR="005131BB" w:rsidRPr="005131BB" w:rsidRDefault="005131BB" w:rsidP="005131BB">
      <w:pPr>
        <w:pStyle w:val="Bodytext20"/>
        <w:shd w:val="clear" w:color="auto" w:fill="auto"/>
        <w:spacing w:line="240" w:lineRule="auto"/>
        <w:ind w:firstLine="567"/>
        <w:jc w:val="both"/>
        <w:rPr>
          <w:sz w:val="24"/>
          <w:szCs w:val="24"/>
        </w:rPr>
      </w:pPr>
    </w:p>
    <w:p w14:paraId="692102F7" w14:textId="77777777" w:rsidR="00A448F9" w:rsidRPr="00A448F9" w:rsidRDefault="00A448F9" w:rsidP="00A448F9">
      <w:pPr>
        <w:pStyle w:val="v1msonormal"/>
        <w:autoSpaceDE w:val="0"/>
        <w:autoSpaceDN w:val="0"/>
        <w:spacing w:before="0" w:beforeAutospacing="0" w:after="0" w:afterAutospacing="0"/>
        <w:ind w:firstLine="360"/>
        <w:jc w:val="both"/>
      </w:pPr>
      <w:r w:rsidRPr="00A448F9">
        <w:rPr>
          <w:color w:val="000000"/>
        </w:rPr>
        <w:t xml:space="preserve">Vodoopskrba Općine Donja Voća riješena putem </w:t>
      </w:r>
      <w:r w:rsidRPr="005131BB">
        <w:t>Regionalnog vodovoda Varaždin</w:t>
      </w:r>
      <w:r w:rsidRPr="00A448F9">
        <w:rPr>
          <w:color w:val="000000"/>
        </w:rPr>
        <w:t xml:space="preserve">, zbog konfiguracije terena je dosta složena i ne nalazi se u primarnoj već u nekoliko viših vodoopskrbnih zona. Iz primarne vodoopskrbne zone </w:t>
      </w:r>
      <w:r w:rsidRPr="00A448F9">
        <w:t>vezane na vodospremu VS „Doljan“ (u Doljanu) ukupnog kapaciteta 10.000,0 m</w:t>
      </w:r>
      <w:r w:rsidRPr="00A448F9">
        <w:rPr>
          <w:vertAlign w:val="superscript"/>
        </w:rPr>
        <w:t xml:space="preserve">3 </w:t>
      </w:r>
      <w:r w:rsidRPr="00A448F9">
        <w:t>na koti 225,00 m.n.m i vodocrpilište VC „Bartolovec“ (u Bartolovcu) ukupnog kapaciteta 500 l/s na prosječnoj koti 161,50 m.n.m.</w:t>
      </w:r>
      <w:r w:rsidRPr="00A448F9">
        <w:rPr>
          <w:color w:val="000000"/>
        </w:rPr>
        <w:t xml:space="preserve">, za vodoopskrbu općine Donja Voće voda se transportira u sekundarne zone: </w:t>
      </w:r>
    </w:p>
    <w:p w14:paraId="327BA056" w14:textId="77777777" w:rsidR="00A448F9" w:rsidRPr="009326FA" w:rsidRDefault="00A448F9" w:rsidP="00BD746C">
      <w:pPr>
        <w:pStyle w:val="v1msolistparagraph"/>
        <w:numPr>
          <w:ilvl w:val="1"/>
          <w:numId w:val="22"/>
        </w:numPr>
        <w:autoSpaceDE w:val="0"/>
        <w:autoSpaceDN w:val="0"/>
        <w:spacing w:before="0" w:beforeAutospacing="0" w:after="0" w:afterAutospacing="0"/>
        <w:ind w:left="709"/>
        <w:contextualSpacing/>
        <w:jc w:val="both"/>
      </w:pPr>
      <w:r w:rsidRPr="009326FA">
        <w:t>sekundarna vodoopskrba zona VS Lepoglava (u Lepoglavi) zapremine V=400m</w:t>
      </w:r>
      <w:r w:rsidRPr="009326FA">
        <w:rPr>
          <w:vertAlign w:val="superscript"/>
        </w:rPr>
        <w:t>3</w:t>
      </w:r>
      <w:r w:rsidRPr="009326FA">
        <w:t xml:space="preserve"> na koti H=287,5 mnm i pripadajuće PS Stažnjevec u Cerju Nebojse kapaciteta Q=30l/s na koti H=198,75mnm,</w:t>
      </w:r>
    </w:p>
    <w:p w14:paraId="4BC2DE94" w14:textId="77777777" w:rsidR="00A448F9" w:rsidRPr="009326FA" w:rsidRDefault="00A448F9" w:rsidP="00BD746C">
      <w:pPr>
        <w:pStyle w:val="v1msolistparagraph"/>
        <w:numPr>
          <w:ilvl w:val="1"/>
          <w:numId w:val="22"/>
        </w:numPr>
        <w:autoSpaceDE w:val="0"/>
        <w:autoSpaceDN w:val="0"/>
        <w:spacing w:before="0" w:beforeAutospacing="0" w:after="0" w:afterAutospacing="0"/>
        <w:ind w:left="709"/>
        <w:contextualSpacing/>
        <w:jc w:val="both"/>
      </w:pPr>
      <w:r w:rsidRPr="009326FA">
        <w:t>sekundarna vodoopskrbna zona VS Donja Voća (u Donjoj Voći) zapremine V=400m</w:t>
      </w:r>
      <w:r w:rsidRPr="009326FA">
        <w:rPr>
          <w:vertAlign w:val="superscript"/>
        </w:rPr>
        <w:t>3</w:t>
      </w:r>
      <w:r w:rsidRPr="009326FA">
        <w:t xml:space="preserve"> na koti H=281,3 mnm vezanoj na gravitacijski dotok iz VS Lepoglava, odnosno PS Stažnjevec,</w:t>
      </w:r>
    </w:p>
    <w:p w14:paraId="0DE1BDB8" w14:textId="77777777" w:rsidR="00A448F9" w:rsidRPr="009326FA" w:rsidRDefault="00A448F9" w:rsidP="00BD746C">
      <w:pPr>
        <w:pStyle w:val="v1msolistparagraph"/>
        <w:numPr>
          <w:ilvl w:val="1"/>
          <w:numId w:val="22"/>
        </w:numPr>
        <w:autoSpaceDE w:val="0"/>
        <w:autoSpaceDN w:val="0"/>
        <w:spacing w:before="0" w:beforeAutospacing="0" w:after="0" w:afterAutospacing="0"/>
        <w:ind w:left="709"/>
        <w:contextualSpacing/>
        <w:jc w:val="both"/>
      </w:pPr>
      <w:r w:rsidRPr="009326FA">
        <w:t>tercijarna zona 1 VT Barbara (u Vinica Bregu) zapremine V=100m</w:t>
      </w:r>
      <w:r w:rsidRPr="009326FA">
        <w:rPr>
          <w:vertAlign w:val="superscript"/>
        </w:rPr>
        <w:t>3</w:t>
      </w:r>
      <w:r w:rsidRPr="009326FA">
        <w:t xml:space="preserve"> H</w:t>
      </w:r>
      <w:r w:rsidRPr="009326FA">
        <w:rPr>
          <w:vertAlign w:val="subscript"/>
        </w:rPr>
        <w:t>teren</w:t>
      </w:r>
      <w:r w:rsidRPr="009326FA">
        <w:t>=321,50 mnm H</w:t>
      </w:r>
      <w:r w:rsidRPr="009326FA">
        <w:rPr>
          <w:vertAlign w:val="subscript"/>
        </w:rPr>
        <w:t>gor.vod.</w:t>
      </w:r>
      <w:r w:rsidRPr="009326FA">
        <w:t>=352,0 mnm) vezana za PS Marčan (uz VS Vinica) kapaciteta Q=6,0l/s na koti H=261,80,</w:t>
      </w:r>
    </w:p>
    <w:p w14:paraId="2837E92D" w14:textId="77777777" w:rsidR="00A448F9" w:rsidRPr="009326FA" w:rsidRDefault="00A448F9" w:rsidP="00BD746C">
      <w:pPr>
        <w:pStyle w:val="v1msolistparagraph"/>
        <w:numPr>
          <w:ilvl w:val="1"/>
          <w:numId w:val="22"/>
        </w:numPr>
        <w:autoSpaceDE w:val="0"/>
        <w:autoSpaceDN w:val="0"/>
        <w:spacing w:before="0" w:beforeAutospacing="0" w:after="0" w:afterAutospacing="0"/>
        <w:ind w:left="709"/>
        <w:contextualSpacing/>
        <w:jc w:val="both"/>
      </w:pPr>
      <w:r w:rsidRPr="009326FA">
        <w:t>tercijarna zona 2 HS VS Voća (HS u vodospremi VS Donja Voća) zapremine Q=1,5l/s na koti H=281,0 mnm,</w:t>
      </w:r>
    </w:p>
    <w:p w14:paraId="03F93912" w14:textId="77777777" w:rsidR="00A448F9" w:rsidRPr="009326FA" w:rsidRDefault="00A448F9" w:rsidP="00BD746C">
      <w:pPr>
        <w:pStyle w:val="v1msolistparagraph"/>
        <w:numPr>
          <w:ilvl w:val="1"/>
          <w:numId w:val="22"/>
        </w:numPr>
        <w:autoSpaceDE w:val="0"/>
        <w:autoSpaceDN w:val="0"/>
        <w:spacing w:before="0" w:beforeAutospacing="0" w:after="0" w:afterAutospacing="0"/>
        <w:ind w:left="709"/>
        <w:contextualSpacing/>
        <w:jc w:val="both"/>
      </w:pPr>
      <w:r w:rsidRPr="009326FA">
        <w:t>tercijarna zona 3 HS Bolčevići (u Donjoj Voći) kapaciteta Q=1,1l/s na koti H=275,96 mnm,</w:t>
      </w:r>
    </w:p>
    <w:p w14:paraId="0B0F133A" w14:textId="77777777" w:rsidR="00A448F9" w:rsidRPr="009326FA" w:rsidRDefault="00A448F9" w:rsidP="00BD746C">
      <w:pPr>
        <w:pStyle w:val="v1msolistparagraph"/>
        <w:numPr>
          <w:ilvl w:val="1"/>
          <w:numId w:val="22"/>
        </w:numPr>
        <w:autoSpaceDE w:val="0"/>
        <w:autoSpaceDN w:val="0"/>
        <w:spacing w:before="0" w:beforeAutospacing="0" w:after="0" w:afterAutospacing="0"/>
        <w:ind w:left="709"/>
        <w:contextualSpacing/>
        <w:jc w:val="both"/>
      </w:pPr>
      <w:r w:rsidRPr="009326FA">
        <w:t>tercijarna zona 4 HS Rijeka voćinska (U Rijeci voćinskoj) kapaciteta Q=2x2,2 l/s na koti H=222,0 mnm,</w:t>
      </w:r>
    </w:p>
    <w:p w14:paraId="5C614793" w14:textId="77777777" w:rsidR="00A448F9" w:rsidRPr="009326FA" w:rsidRDefault="00A448F9" w:rsidP="00BD746C">
      <w:pPr>
        <w:pStyle w:val="v1msolistparagraph"/>
        <w:numPr>
          <w:ilvl w:val="1"/>
          <w:numId w:val="22"/>
        </w:numPr>
        <w:autoSpaceDE w:val="0"/>
        <w:autoSpaceDN w:val="0"/>
        <w:spacing w:before="0" w:beforeAutospacing="0" w:after="0" w:afterAutospacing="0"/>
        <w:ind w:left="709"/>
        <w:contextualSpacing/>
        <w:jc w:val="both"/>
      </w:pPr>
      <w:r w:rsidRPr="009326FA">
        <w:t>kvartarna zona HS Voća (u Gornjoj Voći) kapaciteta  Q=2,0 l/s na koti H=305,0 mnm</w:t>
      </w:r>
      <w:r w:rsidR="009326FA">
        <w:t>.</w:t>
      </w:r>
    </w:p>
    <w:p w14:paraId="1B03B263" w14:textId="77777777" w:rsidR="00A448F9" w:rsidRPr="00A448F9" w:rsidRDefault="00A448F9" w:rsidP="00A448F9">
      <w:pPr>
        <w:pStyle w:val="v1msonormal"/>
        <w:autoSpaceDE w:val="0"/>
        <w:autoSpaceDN w:val="0"/>
        <w:spacing w:before="0" w:beforeAutospacing="0" w:after="0" w:afterAutospacing="0"/>
        <w:jc w:val="both"/>
      </w:pPr>
      <w:r w:rsidRPr="00A448F9">
        <w:rPr>
          <w:color w:val="000000"/>
        </w:rPr>
        <w:t> </w:t>
      </w:r>
    </w:p>
    <w:p w14:paraId="77DF4D96" w14:textId="77777777" w:rsidR="00A448F9" w:rsidRPr="00A448F9" w:rsidRDefault="00A448F9" w:rsidP="00A448F9">
      <w:pPr>
        <w:pStyle w:val="v1msonormal"/>
        <w:autoSpaceDE w:val="0"/>
        <w:autoSpaceDN w:val="0"/>
        <w:spacing w:before="0" w:beforeAutospacing="0" w:after="0" w:afterAutospacing="0"/>
        <w:jc w:val="both"/>
      </w:pPr>
      <w:r w:rsidRPr="00A448F9">
        <w:rPr>
          <w:color w:val="000000"/>
        </w:rPr>
        <w:t>Na području Općine Donja Voća:</w:t>
      </w:r>
    </w:p>
    <w:p w14:paraId="4CB07A96" w14:textId="77777777" w:rsidR="00A448F9" w:rsidRPr="00A448F9" w:rsidRDefault="00A448F9" w:rsidP="00BD746C">
      <w:pPr>
        <w:pStyle w:val="v1msolistparagraph"/>
        <w:numPr>
          <w:ilvl w:val="0"/>
          <w:numId w:val="22"/>
        </w:numPr>
        <w:autoSpaceDE w:val="0"/>
        <w:autoSpaceDN w:val="0"/>
        <w:spacing w:before="0" w:beforeAutospacing="0" w:after="0" w:afterAutospacing="0"/>
        <w:ind w:left="709"/>
        <w:contextualSpacing/>
        <w:jc w:val="both"/>
      </w:pPr>
      <w:r w:rsidRPr="00A448F9">
        <w:rPr>
          <w:color w:val="000000"/>
        </w:rPr>
        <w:t xml:space="preserve">nema precrpnih stanica, </w:t>
      </w:r>
    </w:p>
    <w:p w14:paraId="295BB984" w14:textId="77777777" w:rsidR="00A448F9" w:rsidRPr="00A448F9" w:rsidRDefault="00A448F9" w:rsidP="00BD746C">
      <w:pPr>
        <w:pStyle w:val="v1msolistparagraph"/>
        <w:numPr>
          <w:ilvl w:val="0"/>
          <w:numId w:val="22"/>
        </w:numPr>
        <w:autoSpaceDE w:val="0"/>
        <w:autoSpaceDN w:val="0"/>
        <w:spacing w:before="0" w:beforeAutospacing="0" w:after="0" w:afterAutospacing="0"/>
        <w:ind w:left="709"/>
        <w:contextualSpacing/>
        <w:jc w:val="both"/>
      </w:pPr>
      <w:r w:rsidRPr="00A448F9">
        <w:rPr>
          <w:color w:val="000000"/>
        </w:rPr>
        <w:t>postoji VS Donja Voća V=400m3, H=281,3 mnm</w:t>
      </w:r>
    </w:p>
    <w:p w14:paraId="3EE8BB72" w14:textId="77777777" w:rsidR="00A448F9" w:rsidRPr="00A448F9" w:rsidRDefault="00A448F9" w:rsidP="00BD746C">
      <w:pPr>
        <w:pStyle w:val="v1msolistparagraph"/>
        <w:numPr>
          <w:ilvl w:val="0"/>
          <w:numId w:val="22"/>
        </w:numPr>
        <w:autoSpaceDE w:val="0"/>
        <w:autoSpaceDN w:val="0"/>
        <w:spacing w:before="0" w:beforeAutospacing="0" w:after="0" w:afterAutospacing="0"/>
        <w:ind w:left="709"/>
        <w:contextualSpacing/>
        <w:jc w:val="both"/>
      </w:pPr>
      <w:r w:rsidRPr="00A448F9">
        <w:rPr>
          <w:color w:val="000000"/>
        </w:rPr>
        <w:t>postoje hidrostanice:</w:t>
      </w:r>
    </w:p>
    <w:p w14:paraId="016BCAA0" w14:textId="77777777" w:rsidR="00A448F9" w:rsidRPr="00A448F9" w:rsidRDefault="00A448F9" w:rsidP="00A448F9">
      <w:pPr>
        <w:pStyle w:val="v1msolistparagraph"/>
        <w:autoSpaceDE w:val="0"/>
        <w:autoSpaceDN w:val="0"/>
        <w:spacing w:before="0" w:beforeAutospacing="0" w:after="0" w:afterAutospacing="0"/>
        <w:ind w:left="1440" w:hanging="360"/>
        <w:contextualSpacing/>
        <w:jc w:val="both"/>
      </w:pPr>
      <w:r w:rsidRPr="00A448F9">
        <w:rPr>
          <w:color w:val="000000"/>
        </w:rPr>
        <w:t>o   HS Bolčevići Q=1,1 l/s, H=275,96 mnm,</w:t>
      </w:r>
    </w:p>
    <w:p w14:paraId="1F49172C" w14:textId="77777777" w:rsidR="00A448F9" w:rsidRPr="00A448F9" w:rsidRDefault="00A448F9" w:rsidP="00A448F9">
      <w:pPr>
        <w:pStyle w:val="v1msolistparagraph"/>
        <w:autoSpaceDE w:val="0"/>
        <w:autoSpaceDN w:val="0"/>
        <w:spacing w:before="0" w:beforeAutospacing="0" w:after="0" w:afterAutospacing="0"/>
        <w:ind w:left="1440" w:hanging="360"/>
        <w:contextualSpacing/>
        <w:jc w:val="both"/>
      </w:pPr>
      <w:r w:rsidRPr="00A448F9">
        <w:rPr>
          <w:color w:val="000000"/>
        </w:rPr>
        <w:t>o   HS VS Donja Voća Q=1,5l/s, H=281,0 mnm,</w:t>
      </w:r>
    </w:p>
    <w:p w14:paraId="520AAB8E" w14:textId="77777777" w:rsidR="00A448F9" w:rsidRPr="00A448F9" w:rsidRDefault="00A448F9" w:rsidP="00A448F9">
      <w:pPr>
        <w:pStyle w:val="v1msolistparagraph"/>
        <w:autoSpaceDE w:val="0"/>
        <w:autoSpaceDN w:val="0"/>
        <w:spacing w:before="0" w:beforeAutospacing="0" w:after="0" w:afterAutospacing="0"/>
        <w:ind w:left="1440" w:hanging="360"/>
        <w:contextualSpacing/>
        <w:jc w:val="both"/>
      </w:pPr>
      <w:r w:rsidRPr="00A448F9">
        <w:rPr>
          <w:color w:val="000000"/>
        </w:rPr>
        <w:t>o   HS Voća Q=2,0 l/s, H=305,0 mnm,</w:t>
      </w:r>
    </w:p>
    <w:p w14:paraId="7E64513E" w14:textId="77777777" w:rsidR="00A448F9" w:rsidRPr="00A448F9" w:rsidRDefault="00A448F9" w:rsidP="00A448F9">
      <w:pPr>
        <w:pStyle w:val="v1msolistparagraph"/>
        <w:autoSpaceDE w:val="0"/>
        <w:autoSpaceDN w:val="0"/>
        <w:spacing w:before="0" w:beforeAutospacing="0" w:after="0" w:afterAutospacing="0"/>
        <w:ind w:left="1440" w:hanging="360"/>
        <w:contextualSpacing/>
        <w:jc w:val="both"/>
      </w:pPr>
      <w:r w:rsidRPr="00A448F9">
        <w:rPr>
          <w:color w:val="000000"/>
        </w:rPr>
        <w:t>o   HS Rijeka voćinska Q=2x2,2, l/s H=222,0mnm.</w:t>
      </w:r>
    </w:p>
    <w:p w14:paraId="698DBA32" w14:textId="77777777" w:rsidR="005131BB" w:rsidRPr="00A448F9" w:rsidRDefault="005131BB" w:rsidP="00A448F9">
      <w:pPr>
        <w:pStyle w:val="Bodytext20"/>
        <w:shd w:val="clear" w:color="auto" w:fill="auto"/>
        <w:spacing w:line="240" w:lineRule="auto"/>
        <w:ind w:left="720" w:firstLine="0"/>
        <w:jc w:val="both"/>
        <w:rPr>
          <w:sz w:val="24"/>
          <w:szCs w:val="24"/>
        </w:rPr>
      </w:pPr>
    </w:p>
    <w:p w14:paraId="7D2D07F9" w14:textId="77777777" w:rsidR="005131BB" w:rsidRPr="005131BB" w:rsidRDefault="005131BB" w:rsidP="00A448F9">
      <w:pPr>
        <w:pStyle w:val="Bodytext20"/>
        <w:shd w:val="clear" w:color="auto" w:fill="auto"/>
        <w:spacing w:line="240" w:lineRule="auto"/>
        <w:ind w:firstLine="567"/>
        <w:jc w:val="both"/>
        <w:rPr>
          <w:sz w:val="24"/>
          <w:szCs w:val="24"/>
        </w:rPr>
      </w:pPr>
      <w:proofErr w:type="spellStart"/>
      <w:r w:rsidRPr="00A448F9">
        <w:rPr>
          <w:sz w:val="24"/>
          <w:szCs w:val="24"/>
        </w:rPr>
        <w:t>Vodovodna</w:t>
      </w:r>
      <w:proofErr w:type="spellEnd"/>
      <w:r w:rsidRPr="00A448F9">
        <w:rPr>
          <w:sz w:val="24"/>
          <w:szCs w:val="24"/>
        </w:rPr>
        <w:t xml:space="preserve"> </w:t>
      </w:r>
      <w:proofErr w:type="spellStart"/>
      <w:r w:rsidRPr="00A448F9">
        <w:rPr>
          <w:sz w:val="24"/>
          <w:szCs w:val="24"/>
        </w:rPr>
        <w:t>mreža</w:t>
      </w:r>
      <w:proofErr w:type="spellEnd"/>
      <w:r w:rsidRPr="00A448F9">
        <w:rPr>
          <w:sz w:val="24"/>
          <w:szCs w:val="24"/>
        </w:rPr>
        <w:t xml:space="preserve"> </w:t>
      </w:r>
      <w:proofErr w:type="spellStart"/>
      <w:r w:rsidRPr="00A448F9">
        <w:rPr>
          <w:sz w:val="24"/>
          <w:szCs w:val="24"/>
        </w:rPr>
        <w:t>sustava</w:t>
      </w:r>
      <w:proofErr w:type="spellEnd"/>
      <w:r w:rsidRPr="00A448F9">
        <w:rPr>
          <w:sz w:val="24"/>
          <w:szCs w:val="24"/>
        </w:rPr>
        <w:t xml:space="preserve"> </w:t>
      </w:r>
      <w:proofErr w:type="spellStart"/>
      <w:r w:rsidRPr="00A448F9">
        <w:rPr>
          <w:sz w:val="24"/>
          <w:szCs w:val="24"/>
        </w:rPr>
        <w:t>Regionalnog</w:t>
      </w:r>
      <w:proofErr w:type="spellEnd"/>
      <w:r w:rsidRPr="00A448F9">
        <w:rPr>
          <w:sz w:val="24"/>
          <w:szCs w:val="24"/>
        </w:rPr>
        <w:t xml:space="preserve"> </w:t>
      </w:r>
      <w:proofErr w:type="spellStart"/>
      <w:r w:rsidRPr="00A448F9">
        <w:rPr>
          <w:sz w:val="24"/>
          <w:szCs w:val="24"/>
        </w:rPr>
        <w:t>vodovoda</w:t>
      </w:r>
      <w:proofErr w:type="spellEnd"/>
      <w:r w:rsidRPr="00A448F9">
        <w:rPr>
          <w:sz w:val="24"/>
          <w:szCs w:val="24"/>
        </w:rPr>
        <w:t xml:space="preserve"> </w:t>
      </w:r>
      <w:proofErr w:type="spellStart"/>
      <w:r w:rsidRPr="00A448F9">
        <w:rPr>
          <w:sz w:val="24"/>
          <w:szCs w:val="24"/>
        </w:rPr>
        <w:t>Varaždin</w:t>
      </w:r>
      <w:proofErr w:type="spellEnd"/>
      <w:r w:rsidRPr="00A448F9">
        <w:rPr>
          <w:sz w:val="24"/>
          <w:szCs w:val="24"/>
        </w:rPr>
        <w:t xml:space="preserve"> </w:t>
      </w:r>
      <w:proofErr w:type="spellStart"/>
      <w:r w:rsidRPr="00A448F9">
        <w:rPr>
          <w:sz w:val="24"/>
          <w:szCs w:val="24"/>
        </w:rPr>
        <w:t>izvedena</w:t>
      </w:r>
      <w:proofErr w:type="spellEnd"/>
      <w:r w:rsidRPr="00A448F9">
        <w:rPr>
          <w:sz w:val="24"/>
          <w:szCs w:val="24"/>
        </w:rPr>
        <w:t xml:space="preserve"> je </w:t>
      </w:r>
      <w:proofErr w:type="spellStart"/>
      <w:r w:rsidRPr="00A448F9">
        <w:rPr>
          <w:sz w:val="24"/>
          <w:szCs w:val="24"/>
        </w:rPr>
        <w:t>cijevima</w:t>
      </w:r>
      <w:proofErr w:type="spellEnd"/>
      <w:r w:rsidRPr="00A448F9">
        <w:rPr>
          <w:sz w:val="24"/>
          <w:szCs w:val="24"/>
        </w:rPr>
        <w:t xml:space="preserve"> </w:t>
      </w:r>
      <w:proofErr w:type="spellStart"/>
      <w:r w:rsidRPr="00A448F9">
        <w:rPr>
          <w:sz w:val="24"/>
          <w:szCs w:val="24"/>
        </w:rPr>
        <w:t>profila</w:t>
      </w:r>
      <w:proofErr w:type="spellEnd"/>
      <w:r w:rsidRPr="005131BB">
        <w:rPr>
          <w:sz w:val="24"/>
          <w:szCs w:val="24"/>
        </w:rPr>
        <w:t xml:space="preserve"> </w:t>
      </w:r>
      <w:proofErr w:type="spellStart"/>
      <w:r w:rsidRPr="009D40BC">
        <w:rPr>
          <w:sz w:val="24"/>
          <w:szCs w:val="24"/>
        </w:rPr>
        <w:t>od</w:t>
      </w:r>
      <w:proofErr w:type="spellEnd"/>
      <w:r w:rsidRPr="009D40BC">
        <w:rPr>
          <w:sz w:val="24"/>
          <w:szCs w:val="24"/>
        </w:rPr>
        <w:t xml:space="preserve"> Ø </w:t>
      </w:r>
      <w:r w:rsidR="009326FA" w:rsidRPr="009D40BC">
        <w:rPr>
          <w:sz w:val="24"/>
          <w:szCs w:val="24"/>
        </w:rPr>
        <w:t>63</w:t>
      </w:r>
      <w:r w:rsidRPr="009D40BC">
        <w:rPr>
          <w:sz w:val="24"/>
          <w:szCs w:val="24"/>
        </w:rPr>
        <w:t xml:space="preserve"> mm do Ø </w:t>
      </w:r>
      <w:r w:rsidR="009326FA" w:rsidRPr="009D40BC">
        <w:rPr>
          <w:sz w:val="24"/>
          <w:szCs w:val="24"/>
        </w:rPr>
        <w:t>15</w:t>
      </w:r>
      <w:r w:rsidRPr="009D40BC">
        <w:rPr>
          <w:sz w:val="24"/>
          <w:szCs w:val="24"/>
        </w:rPr>
        <w:t xml:space="preserve">0 mm. Na </w:t>
      </w:r>
      <w:proofErr w:type="spellStart"/>
      <w:r w:rsidRPr="009D40BC">
        <w:rPr>
          <w:sz w:val="24"/>
          <w:szCs w:val="24"/>
        </w:rPr>
        <w:t>vodovodnoj</w:t>
      </w:r>
      <w:proofErr w:type="spellEnd"/>
      <w:r w:rsidRPr="009D40BC">
        <w:rPr>
          <w:sz w:val="24"/>
          <w:szCs w:val="24"/>
        </w:rPr>
        <w:t xml:space="preserve"> </w:t>
      </w:r>
      <w:proofErr w:type="spellStart"/>
      <w:r w:rsidRPr="009D40BC">
        <w:rPr>
          <w:sz w:val="24"/>
          <w:szCs w:val="24"/>
        </w:rPr>
        <w:t>mreži</w:t>
      </w:r>
      <w:proofErr w:type="spellEnd"/>
      <w:r w:rsidRPr="009D40BC">
        <w:rPr>
          <w:sz w:val="24"/>
          <w:szCs w:val="24"/>
        </w:rPr>
        <w:t xml:space="preserve"> </w:t>
      </w:r>
      <w:proofErr w:type="spellStart"/>
      <w:r w:rsidRPr="009D40BC">
        <w:rPr>
          <w:sz w:val="24"/>
          <w:szCs w:val="24"/>
        </w:rPr>
        <w:t>instalirano</w:t>
      </w:r>
      <w:proofErr w:type="spellEnd"/>
      <w:r w:rsidRPr="009D40BC">
        <w:rPr>
          <w:sz w:val="24"/>
          <w:szCs w:val="24"/>
        </w:rPr>
        <w:t xml:space="preserve"> je 1</w:t>
      </w:r>
      <w:r w:rsidR="009326FA" w:rsidRPr="009D40BC">
        <w:rPr>
          <w:sz w:val="24"/>
          <w:szCs w:val="24"/>
        </w:rPr>
        <w:t>99</w:t>
      </w:r>
      <w:r w:rsidRPr="009D40BC">
        <w:rPr>
          <w:sz w:val="24"/>
          <w:szCs w:val="24"/>
        </w:rPr>
        <w:t xml:space="preserve"> </w:t>
      </w:r>
      <w:proofErr w:type="spellStart"/>
      <w:r w:rsidRPr="009D40BC">
        <w:rPr>
          <w:sz w:val="24"/>
          <w:szCs w:val="24"/>
        </w:rPr>
        <w:t>hidranata</w:t>
      </w:r>
      <w:proofErr w:type="spellEnd"/>
      <w:r w:rsidRPr="009D40BC">
        <w:rPr>
          <w:sz w:val="24"/>
          <w:szCs w:val="24"/>
        </w:rPr>
        <w:t xml:space="preserve"> (</w:t>
      </w:r>
      <w:r w:rsidR="009326FA" w:rsidRPr="009D40BC">
        <w:rPr>
          <w:sz w:val="24"/>
          <w:szCs w:val="24"/>
        </w:rPr>
        <w:t>5</w:t>
      </w:r>
      <w:r w:rsidR="00C71A9A" w:rsidRPr="009D40BC">
        <w:rPr>
          <w:sz w:val="24"/>
          <w:szCs w:val="24"/>
        </w:rPr>
        <w:t>5</w:t>
      </w:r>
      <w:r w:rsidRPr="009D40BC">
        <w:rPr>
          <w:sz w:val="24"/>
          <w:szCs w:val="24"/>
        </w:rPr>
        <w:t xml:space="preserve"> </w:t>
      </w:r>
      <w:proofErr w:type="spellStart"/>
      <w:r w:rsidRPr="009D40BC">
        <w:rPr>
          <w:sz w:val="24"/>
          <w:szCs w:val="24"/>
        </w:rPr>
        <w:t>nadzemnih</w:t>
      </w:r>
      <w:proofErr w:type="spellEnd"/>
      <w:r w:rsidRPr="005131BB">
        <w:rPr>
          <w:sz w:val="24"/>
          <w:szCs w:val="24"/>
        </w:rPr>
        <w:t xml:space="preserve"> </w:t>
      </w:r>
      <w:proofErr w:type="spellStart"/>
      <w:r w:rsidRPr="005131BB">
        <w:rPr>
          <w:sz w:val="24"/>
          <w:szCs w:val="24"/>
        </w:rPr>
        <w:t>i</w:t>
      </w:r>
      <w:proofErr w:type="spellEnd"/>
      <w:r w:rsidRPr="005131BB">
        <w:rPr>
          <w:sz w:val="24"/>
          <w:szCs w:val="24"/>
        </w:rPr>
        <w:t xml:space="preserve"> 14</w:t>
      </w:r>
      <w:r w:rsidR="009326FA">
        <w:rPr>
          <w:sz w:val="24"/>
          <w:szCs w:val="24"/>
        </w:rPr>
        <w:t>4</w:t>
      </w:r>
      <w:r w:rsidRPr="005131BB">
        <w:rPr>
          <w:sz w:val="24"/>
          <w:szCs w:val="24"/>
        </w:rPr>
        <w:t xml:space="preserve"> </w:t>
      </w:r>
      <w:proofErr w:type="spellStart"/>
      <w:r w:rsidRPr="005131BB">
        <w:rPr>
          <w:sz w:val="24"/>
          <w:szCs w:val="24"/>
        </w:rPr>
        <w:t>podzemna</w:t>
      </w:r>
      <w:proofErr w:type="spellEnd"/>
      <w:r w:rsidRPr="005131BB">
        <w:rPr>
          <w:sz w:val="24"/>
          <w:szCs w:val="24"/>
        </w:rPr>
        <w:t>):</w:t>
      </w:r>
    </w:p>
    <w:p w14:paraId="4397C64E" w14:textId="77777777" w:rsidR="00590E8B" w:rsidRPr="005131BB" w:rsidRDefault="00590E8B" w:rsidP="005131BB">
      <w:pPr>
        <w:pStyle w:val="Style67"/>
        <w:widowControl/>
        <w:spacing w:line="240" w:lineRule="auto"/>
        <w:ind w:firstLine="567"/>
        <w:jc w:val="both"/>
      </w:pPr>
    </w:p>
    <w:p w14:paraId="309F7913" w14:textId="77777777" w:rsidR="005131BB" w:rsidRPr="006637EE" w:rsidRDefault="005131BB" w:rsidP="005131BB">
      <w:pPr>
        <w:pStyle w:val="Style6"/>
        <w:widowControl/>
        <w:ind w:firstLine="0"/>
        <w:rPr>
          <w:rStyle w:val="FontStyle55"/>
          <w:i/>
          <w:sz w:val="24"/>
          <w:szCs w:val="24"/>
        </w:rPr>
      </w:pPr>
      <w:r w:rsidRPr="006637EE">
        <w:rPr>
          <w:rStyle w:val="FontStyle55"/>
          <w:i/>
          <w:sz w:val="24"/>
          <w:szCs w:val="24"/>
        </w:rPr>
        <w:t xml:space="preserve">Tabela </w:t>
      </w:r>
      <w:r>
        <w:rPr>
          <w:rStyle w:val="FontStyle55"/>
          <w:i/>
          <w:sz w:val="24"/>
          <w:szCs w:val="24"/>
        </w:rPr>
        <w:t>9</w:t>
      </w:r>
      <w:r w:rsidRPr="006637EE">
        <w:rPr>
          <w:rStyle w:val="FontStyle55"/>
          <w:i/>
          <w:sz w:val="24"/>
          <w:szCs w:val="24"/>
        </w:rPr>
        <w:t>. – Pregled po pojedinim naseljima</w:t>
      </w:r>
      <w:r>
        <w:rPr>
          <w:rStyle w:val="FontStyle55"/>
          <w:i/>
          <w:sz w:val="24"/>
          <w:szCs w:val="24"/>
        </w:rPr>
        <w:t>:</w:t>
      </w:r>
    </w:p>
    <w:tbl>
      <w:tblPr>
        <w:tblW w:w="8931" w:type="dxa"/>
        <w:tblInd w:w="40" w:type="dxa"/>
        <w:tblLayout w:type="fixed"/>
        <w:tblCellMar>
          <w:left w:w="40" w:type="dxa"/>
          <w:right w:w="40" w:type="dxa"/>
        </w:tblCellMar>
        <w:tblLook w:val="0000" w:firstRow="0" w:lastRow="0" w:firstColumn="0" w:lastColumn="0" w:noHBand="0" w:noVBand="0"/>
      </w:tblPr>
      <w:tblGrid>
        <w:gridCol w:w="1937"/>
        <w:gridCol w:w="2268"/>
        <w:gridCol w:w="2268"/>
        <w:gridCol w:w="2458"/>
      </w:tblGrid>
      <w:tr w:rsidR="005131BB" w:rsidRPr="006637EE" w14:paraId="6BE9AF4D" w14:textId="77777777" w:rsidTr="00A448F9">
        <w:tc>
          <w:tcPr>
            <w:tcW w:w="1937" w:type="dxa"/>
            <w:tcBorders>
              <w:top w:val="single" w:sz="6" w:space="0" w:color="auto"/>
              <w:left w:val="single" w:sz="6" w:space="0" w:color="auto"/>
              <w:bottom w:val="single" w:sz="6" w:space="0" w:color="auto"/>
              <w:right w:val="single" w:sz="6" w:space="0" w:color="auto"/>
            </w:tcBorders>
            <w:vAlign w:val="center"/>
          </w:tcPr>
          <w:p w14:paraId="70F4A677" w14:textId="77777777" w:rsidR="005131BB" w:rsidRPr="006637EE" w:rsidRDefault="005131BB" w:rsidP="00A448F9">
            <w:pPr>
              <w:pStyle w:val="Style34"/>
              <w:widowControl/>
              <w:jc w:val="center"/>
              <w:rPr>
                <w:rStyle w:val="FontStyle55"/>
                <w:sz w:val="24"/>
                <w:szCs w:val="24"/>
              </w:rPr>
            </w:pPr>
            <w:r w:rsidRPr="006637EE">
              <w:rPr>
                <w:rStyle w:val="FontStyle55"/>
                <w:sz w:val="24"/>
                <w:szCs w:val="24"/>
              </w:rPr>
              <w:t>naselje</w:t>
            </w:r>
          </w:p>
        </w:tc>
        <w:tc>
          <w:tcPr>
            <w:tcW w:w="2268" w:type="dxa"/>
            <w:tcBorders>
              <w:top w:val="single" w:sz="6" w:space="0" w:color="auto"/>
              <w:left w:val="single" w:sz="6" w:space="0" w:color="auto"/>
              <w:bottom w:val="single" w:sz="6" w:space="0" w:color="auto"/>
              <w:right w:val="single" w:sz="6" w:space="0" w:color="auto"/>
            </w:tcBorders>
            <w:vAlign w:val="center"/>
          </w:tcPr>
          <w:p w14:paraId="74A317E4" w14:textId="77777777" w:rsidR="005131BB" w:rsidRPr="006637EE" w:rsidRDefault="005131BB" w:rsidP="00A448F9">
            <w:pPr>
              <w:pStyle w:val="Style34"/>
              <w:widowControl/>
              <w:jc w:val="center"/>
              <w:rPr>
                <w:rStyle w:val="FontStyle55"/>
                <w:sz w:val="24"/>
                <w:szCs w:val="24"/>
              </w:rPr>
            </w:pPr>
            <w:r>
              <w:rPr>
                <w:rStyle w:val="FontStyle55"/>
                <w:sz w:val="24"/>
                <w:szCs w:val="24"/>
              </w:rPr>
              <w:t>broj nadzemnih hidranata</w:t>
            </w:r>
          </w:p>
        </w:tc>
        <w:tc>
          <w:tcPr>
            <w:tcW w:w="2268" w:type="dxa"/>
            <w:tcBorders>
              <w:top w:val="single" w:sz="6" w:space="0" w:color="auto"/>
              <w:left w:val="single" w:sz="6" w:space="0" w:color="auto"/>
              <w:bottom w:val="single" w:sz="6" w:space="0" w:color="auto"/>
              <w:right w:val="single" w:sz="4" w:space="0" w:color="auto"/>
            </w:tcBorders>
            <w:vAlign w:val="center"/>
          </w:tcPr>
          <w:p w14:paraId="2FD87EFD" w14:textId="77777777" w:rsidR="005131BB" w:rsidRPr="006637EE" w:rsidRDefault="005131BB" w:rsidP="00A448F9">
            <w:pPr>
              <w:pStyle w:val="Style34"/>
              <w:widowControl/>
              <w:jc w:val="center"/>
              <w:rPr>
                <w:rStyle w:val="FontStyle55"/>
                <w:sz w:val="24"/>
                <w:szCs w:val="24"/>
              </w:rPr>
            </w:pPr>
            <w:r>
              <w:rPr>
                <w:rStyle w:val="FontStyle55"/>
                <w:sz w:val="24"/>
                <w:szCs w:val="24"/>
              </w:rPr>
              <w:t>broj podzemnih hidranata</w:t>
            </w:r>
          </w:p>
        </w:tc>
        <w:tc>
          <w:tcPr>
            <w:tcW w:w="2458" w:type="dxa"/>
            <w:tcBorders>
              <w:top w:val="single" w:sz="6" w:space="0" w:color="auto"/>
              <w:left w:val="single" w:sz="4" w:space="0" w:color="auto"/>
              <w:bottom w:val="single" w:sz="6" w:space="0" w:color="auto"/>
              <w:right w:val="single" w:sz="6" w:space="0" w:color="auto"/>
            </w:tcBorders>
            <w:vAlign w:val="center"/>
          </w:tcPr>
          <w:p w14:paraId="1F8C7ED0" w14:textId="77777777" w:rsidR="005131BB" w:rsidRPr="006637EE" w:rsidRDefault="005131BB" w:rsidP="00A448F9">
            <w:pPr>
              <w:pStyle w:val="Style34"/>
              <w:widowControl/>
              <w:jc w:val="center"/>
              <w:rPr>
                <w:rStyle w:val="FontStyle55"/>
                <w:sz w:val="24"/>
                <w:szCs w:val="24"/>
              </w:rPr>
            </w:pPr>
            <w:r>
              <w:rPr>
                <w:rStyle w:val="FontStyle55"/>
                <w:sz w:val="24"/>
                <w:szCs w:val="24"/>
              </w:rPr>
              <w:t>tlakovi na hidrantima</w:t>
            </w:r>
          </w:p>
        </w:tc>
      </w:tr>
      <w:tr w:rsidR="00A448F9" w:rsidRPr="006637EE" w14:paraId="40F59F8A" w14:textId="77777777" w:rsidTr="00A448F9">
        <w:tc>
          <w:tcPr>
            <w:tcW w:w="1937" w:type="dxa"/>
            <w:tcBorders>
              <w:top w:val="single" w:sz="6" w:space="0" w:color="auto"/>
              <w:left w:val="single" w:sz="6" w:space="0" w:color="auto"/>
              <w:bottom w:val="single" w:sz="4" w:space="0" w:color="auto"/>
              <w:right w:val="single" w:sz="6" w:space="0" w:color="auto"/>
            </w:tcBorders>
            <w:vAlign w:val="bottom"/>
          </w:tcPr>
          <w:p w14:paraId="7EF71095" w14:textId="77777777" w:rsidR="00A448F9" w:rsidRPr="006637EE" w:rsidRDefault="00A448F9" w:rsidP="00A448F9">
            <w:pPr>
              <w:pStyle w:val="Style34"/>
              <w:widowControl/>
              <w:jc w:val="center"/>
              <w:rPr>
                <w:rStyle w:val="FontStyle55"/>
                <w:sz w:val="24"/>
                <w:szCs w:val="24"/>
              </w:rPr>
            </w:pPr>
            <w:r>
              <w:rPr>
                <w:rFonts w:eastAsia="Microsoft Sans Serif"/>
              </w:rPr>
              <w:t>Donja Voća</w:t>
            </w:r>
          </w:p>
        </w:tc>
        <w:tc>
          <w:tcPr>
            <w:tcW w:w="2268" w:type="dxa"/>
            <w:tcBorders>
              <w:top w:val="single" w:sz="6" w:space="0" w:color="auto"/>
              <w:left w:val="single" w:sz="6" w:space="0" w:color="auto"/>
              <w:bottom w:val="single" w:sz="4" w:space="0" w:color="auto"/>
              <w:right w:val="single" w:sz="6" w:space="0" w:color="auto"/>
            </w:tcBorders>
          </w:tcPr>
          <w:p w14:paraId="67442ED2" w14:textId="77777777" w:rsidR="00A448F9" w:rsidRPr="00A448F9" w:rsidRDefault="00A448F9" w:rsidP="00A448F9">
            <w:pPr>
              <w:pStyle w:val="Style19"/>
              <w:widowControl/>
              <w:jc w:val="center"/>
              <w:rPr>
                <w:rStyle w:val="FontStyle62"/>
                <w:rFonts w:ascii="Times New Roman" w:hAnsi="Times New Roman" w:cs="Times New Roman"/>
                <w:b w:val="0"/>
                <w:bCs w:val="0"/>
                <w:sz w:val="24"/>
                <w:szCs w:val="24"/>
              </w:rPr>
            </w:pPr>
            <w:r w:rsidRPr="00A448F9">
              <w:rPr>
                <w:rStyle w:val="FontStyle62"/>
                <w:rFonts w:ascii="Times New Roman" w:hAnsi="Times New Roman" w:cs="Times New Roman"/>
                <w:b w:val="0"/>
                <w:bCs w:val="0"/>
                <w:sz w:val="24"/>
                <w:szCs w:val="24"/>
              </w:rPr>
              <w:t>4</w:t>
            </w:r>
          </w:p>
        </w:tc>
        <w:tc>
          <w:tcPr>
            <w:tcW w:w="2268" w:type="dxa"/>
            <w:tcBorders>
              <w:top w:val="single" w:sz="6" w:space="0" w:color="auto"/>
              <w:left w:val="single" w:sz="6" w:space="0" w:color="auto"/>
              <w:bottom w:val="single" w:sz="4" w:space="0" w:color="auto"/>
              <w:right w:val="single" w:sz="4" w:space="0" w:color="auto"/>
            </w:tcBorders>
          </w:tcPr>
          <w:p w14:paraId="3DC51085" w14:textId="77777777" w:rsidR="00A448F9" w:rsidRPr="00A448F9" w:rsidRDefault="00A448F9" w:rsidP="00A448F9">
            <w:pPr>
              <w:pStyle w:val="Style34"/>
              <w:widowControl/>
              <w:jc w:val="center"/>
              <w:rPr>
                <w:rStyle w:val="FontStyle55"/>
                <w:sz w:val="24"/>
                <w:szCs w:val="24"/>
              </w:rPr>
            </w:pPr>
            <w:r w:rsidRPr="00A448F9">
              <w:rPr>
                <w:rStyle w:val="FontStyle55"/>
                <w:sz w:val="24"/>
                <w:szCs w:val="24"/>
              </w:rPr>
              <w:t>5</w:t>
            </w:r>
            <w:r w:rsidR="009326FA">
              <w:rPr>
                <w:rStyle w:val="FontStyle55"/>
                <w:sz w:val="24"/>
                <w:szCs w:val="24"/>
              </w:rPr>
              <w:t>6</w:t>
            </w:r>
          </w:p>
        </w:tc>
        <w:tc>
          <w:tcPr>
            <w:tcW w:w="2458" w:type="dxa"/>
            <w:tcBorders>
              <w:top w:val="single" w:sz="6" w:space="0" w:color="auto"/>
              <w:left w:val="single" w:sz="4" w:space="0" w:color="auto"/>
              <w:bottom w:val="single" w:sz="4" w:space="0" w:color="auto"/>
              <w:right w:val="single" w:sz="6" w:space="0" w:color="auto"/>
            </w:tcBorders>
            <w:vAlign w:val="bottom"/>
          </w:tcPr>
          <w:p w14:paraId="4C179D2D" w14:textId="77777777" w:rsidR="00A448F9" w:rsidRPr="00A448F9" w:rsidRDefault="00A448F9" w:rsidP="00A448F9">
            <w:pPr>
              <w:pStyle w:val="Style34"/>
              <w:widowControl/>
              <w:jc w:val="center"/>
              <w:rPr>
                <w:rStyle w:val="FontStyle55"/>
                <w:sz w:val="24"/>
                <w:szCs w:val="24"/>
              </w:rPr>
            </w:pPr>
            <w:r w:rsidRPr="00A448F9">
              <w:rPr>
                <w:rFonts w:eastAsia="Microsoft Sans Serif"/>
              </w:rPr>
              <w:t xml:space="preserve">2 </w:t>
            </w:r>
            <w:r w:rsidR="009326FA">
              <w:rPr>
                <w:rFonts w:eastAsia="Microsoft Sans Serif"/>
              </w:rPr>
              <w:t>–</w:t>
            </w:r>
            <w:r w:rsidRPr="00A448F9">
              <w:rPr>
                <w:rFonts w:eastAsia="Microsoft Sans Serif"/>
              </w:rPr>
              <w:t xml:space="preserve"> </w:t>
            </w:r>
            <w:r w:rsidR="009326FA">
              <w:rPr>
                <w:rFonts w:eastAsia="Microsoft Sans Serif"/>
              </w:rPr>
              <w:t>6,5</w:t>
            </w:r>
            <w:r w:rsidRPr="00A448F9">
              <w:rPr>
                <w:rFonts w:eastAsia="Microsoft Sans Serif"/>
              </w:rPr>
              <w:t xml:space="preserve"> bar</w:t>
            </w:r>
          </w:p>
        </w:tc>
      </w:tr>
      <w:tr w:rsidR="00A448F9" w:rsidRPr="006637EE" w14:paraId="68F7AE80" w14:textId="77777777" w:rsidTr="00A448F9">
        <w:tc>
          <w:tcPr>
            <w:tcW w:w="1937" w:type="dxa"/>
            <w:tcBorders>
              <w:top w:val="single" w:sz="4" w:space="0" w:color="auto"/>
              <w:left w:val="single" w:sz="6" w:space="0" w:color="auto"/>
              <w:bottom w:val="single" w:sz="4" w:space="0" w:color="auto"/>
              <w:right w:val="single" w:sz="6" w:space="0" w:color="auto"/>
            </w:tcBorders>
            <w:vAlign w:val="bottom"/>
          </w:tcPr>
          <w:p w14:paraId="29F642F5" w14:textId="77777777" w:rsidR="00A448F9" w:rsidRDefault="00A448F9" w:rsidP="00A448F9">
            <w:pPr>
              <w:pStyle w:val="Style34"/>
              <w:widowControl/>
              <w:jc w:val="center"/>
              <w:rPr>
                <w:rStyle w:val="FontStyle55"/>
                <w:sz w:val="24"/>
                <w:szCs w:val="24"/>
              </w:rPr>
            </w:pPr>
            <w:r>
              <w:rPr>
                <w:rFonts w:eastAsia="Microsoft Sans Serif"/>
              </w:rPr>
              <w:lastRenderedPageBreak/>
              <w:t>Fotez Breg</w:t>
            </w:r>
          </w:p>
        </w:tc>
        <w:tc>
          <w:tcPr>
            <w:tcW w:w="2268" w:type="dxa"/>
            <w:tcBorders>
              <w:top w:val="single" w:sz="4" w:space="0" w:color="auto"/>
              <w:left w:val="single" w:sz="6" w:space="0" w:color="auto"/>
              <w:bottom w:val="single" w:sz="4" w:space="0" w:color="auto"/>
              <w:right w:val="single" w:sz="6" w:space="0" w:color="auto"/>
            </w:tcBorders>
          </w:tcPr>
          <w:p w14:paraId="677371F7" w14:textId="77777777" w:rsidR="00A448F9" w:rsidRPr="00A448F9" w:rsidRDefault="00A448F9" w:rsidP="00A448F9">
            <w:pPr>
              <w:pStyle w:val="Style19"/>
              <w:widowControl/>
              <w:jc w:val="center"/>
              <w:rPr>
                <w:rStyle w:val="FontStyle62"/>
                <w:rFonts w:ascii="Times New Roman" w:hAnsi="Times New Roman" w:cs="Times New Roman"/>
                <w:b w:val="0"/>
                <w:bCs w:val="0"/>
                <w:sz w:val="24"/>
                <w:szCs w:val="24"/>
              </w:rPr>
            </w:pPr>
          </w:p>
        </w:tc>
        <w:tc>
          <w:tcPr>
            <w:tcW w:w="2268" w:type="dxa"/>
            <w:tcBorders>
              <w:top w:val="single" w:sz="4" w:space="0" w:color="auto"/>
              <w:left w:val="single" w:sz="6" w:space="0" w:color="auto"/>
              <w:bottom w:val="single" w:sz="4" w:space="0" w:color="auto"/>
              <w:right w:val="single" w:sz="4" w:space="0" w:color="auto"/>
            </w:tcBorders>
          </w:tcPr>
          <w:p w14:paraId="52E7FD13" w14:textId="77777777" w:rsidR="00A448F9" w:rsidRPr="00A448F9" w:rsidRDefault="00A448F9" w:rsidP="00A448F9">
            <w:pPr>
              <w:pStyle w:val="Style34"/>
              <w:widowControl/>
              <w:jc w:val="center"/>
              <w:rPr>
                <w:rStyle w:val="FontStyle55"/>
                <w:sz w:val="24"/>
                <w:szCs w:val="24"/>
              </w:rPr>
            </w:pPr>
            <w:r w:rsidRPr="00A448F9">
              <w:rPr>
                <w:rStyle w:val="FontStyle55"/>
                <w:sz w:val="24"/>
                <w:szCs w:val="24"/>
              </w:rPr>
              <w:t>6</w:t>
            </w:r>
          </w:p>
        </w:tc>
        <w:tc>
          <w:tcPr>
            <w:tcW w:w="2458" w:type="dxa"/>
            <w:tcBorders>
              <w:top w:val="single" w:sz="4" w:space="0" w:color="auto"/>
              <w:left w:val="single" w:sz="4" w:space="0" w:color="auto"/>
              <w:bottom w:val="single" w:sz="4" w:space="0" w:color="auto"/>
              <w:right w:val="single" w:sz="6" w:space="0" w:color="auto"/>
            </w:tcBorders>
          </w:tcPr>
          <w:p w14:paraId="28E4B4C5" w14:textId="77777777" w:rsidR="00A448F9" w:rsidRPr="00A448F9" w:rsidRDefault="00A448F9" w:rsidP="00A448F9">
            <w:pPr>
              <w:pStyle w:val="Style34"/>
              <w:widowControl/>
              <w:jc w:val="center"/>
              <w:rPr>
                <w:rStyle w:val="FontStyle55"/>
                <w:sz w:val="24"/>
                <w:szCs w:val="24"/>
              </w:rPr>
            </w:pPr>
          </w:p>
        </w:tc>
      </w:tr>
      <w:tr w:rsidR="00A448F9" w:rsidRPr="006637EE" w14:paraId="51311D9A" w14:textId="77777777" w:rsidTr="00A448F9">
        <w:tc>
          <w:tcPr>
            <w:tcW w:w="1937" w:type="dxa"/>
            <w:tcBorders>
              <w:top w:val="single" w:sz="4" w:space="0" w:color="auto"/>
              <w:left w:val="single" w:sz="6" w:space="0" w:color="auto"/>
              <w:bottom w:val="single" w:sz="4" w:space="0" w:color="auto"/>
              <w:right w:val="single" w:sz="6" w:space="0" w:color="auto"/>
            </w:tcBorders>
            <w:vAlign w:val="bottom"/>
          </w:tcPr>
          <w:p w14:paraId="00EE428A" w14:textId="77777777" w:rsidR="00A448F9" w:rsidRDefault="00A448F9" w:rsidP="00A448F9">
            <w:pPr>
              <w:pStyle w:val="Style34"/>
              <w:widowControl/>
              <w:jc w:val="center"/>
              <w:rPr>
                <w:rStyle w:val="FontStyle55"/>
                <w:sz w:val="24"/>
                <w:szCs w:val="24"/>
              </w:rPr>
            </w:pPr>
            <w:r>
              <w:rPr>
                <w:rFonts w:eastAsia="Microsoft Sans Serif"/>
              </w:rPr>
              <w:t>Gornja Voća</w:t>
            </w:r>
          </w:p>
        </w:tc>
        <w:tc>
          <w:tcPr>
            <w:tcW w:w="2268" w:type="dxa"/>
            <w:tcBorders>
              <w:top w:val="single" w:sz="4" w:space="0" w:color="auto"/>
              <w:left w:val="single" w:sz="6" w:space="0" w:color="auto"/>
              <w:bottom w:val="single" w:sz="4" w:space="0" w:color="auto"/>
              <w:right w:val="single" w:sz="6" w:space="0" w:color="auto"/>
            </w:tcBorders>
          </w:tcPr>
          <w:p w14:paraId="4F7B5A09" w14:textId="77777777" w:rsidR="00A448F9" w:rsidRPr="00A448F9" w:rsidRDefault="009326FA" w:rsidP="00A448F9">
            <w:pPr>
              <w:pStyle w:val="Style19"/>
              <w:widowControl/>
              <w:jc w:val="center"/>
              <w:rPr>
                <w:rStyle w:val="FontStyle62"/>
                <w:rFonts w:ascii="Times New Roman" w:hAnsi="Times New Roman" w:cs="Times New Roman"/>
                <w:b w:val="0"/>
                <w:bCs w:val="0"/>
                <w:sz w:val="24"/>
                <w:szCs w:val="24"/>
              </w:rPr>
            </w:pPr>
            <w:r>
              <w:rPr>
                <w:rStyle w:val="FontStyle62"/>
                <w:rFonts w:ascii="Times New Roman" w:hAnsi="Times New Roman" w:cs="Times New Roman"/>
                <w:b w:val="0"/>
                <w:bCs w:val="0"/>
                <w:sz w:val="24"/>
                <w:szCs w:val="24"/>
              </w:rPr>
              <w:t>50</w:t>
            </w:r>
          </w:p>
        </w:tc>
        <w:tc>
          <w:tcPr>
            <w:tcW w:w="2268" w:type="dxa"/>
            <w:tcBorders>
              <w:top w:val="single" w:sz="4" w:space="0" w:color="auto"/>
              <w:left w:val="single" w:sz="6" w:space="0" w:color="auto"/>
              <w:bottom w:val="single" w:sz="4" w:space="0" w:color="auto"/>
              <w:right w:val="single" w:sz="4" w:space="0" w:color="auto"/>
            </w:tcBorders>
          </w:tcPr>
          <w:p w14:paraId="4A39E40F" w14:textId="77777777" w:rsidR="00A448F9" w:rsidRPr="00A448F9" w:rsidRDefault="00A448F9" w:rsidP="00A448F9">
            <w:pPr>
              <w:pStyle w:val="Style34"/>
              <w:widowControl/>
              <w:jc w:val="center"/>
              <w:rPr>
                <w:rStyle w:val="FontStyle55"/>
                <w:sz w:val="24"/>
                <w:szCs w:val="24"/>
              </w:rPr>
            </w:pPr>
            <w:r w:rsidRPr="00A448F9">
              <w:rPr>
                <w:rStyle w:val="FontStyle55"/>
                <w:sz w:val="24"/>
                <w:szCs w:val="24"/>
              </w:rPr>
              <w:t>5</w:t>
            </w:r>
            <w:r w:rsidR="009326FA">
              <w:rPr>
                <w:rStyle w:val="FontStyle55"/>
                <w:sz w:val="24"/>
                <w:szCs w:val="24"/>
              </w:rPr>
              <w:t>7</w:t>
            </w:r>
          </w:p>
        </w:tc>
        <w:tc>
          <w:tcPr>
            <w:tcW w:w="2458" w:type="dxa"/>
            <w:tcBorders>
              <w:top w:val="single" w:sz="4" w:space="0" w:color="auto"/>
              <w:left w:val="single" w:sz="4" w:space="0" w:color="auto"/>
              <w:bottom w:val="single" w:sz="4" w:space="0" w:color="auto"/>
              <w:right w:val="single" w:sz="6" w:space="0" w:color="auto"/>
            </w:tcBorders>
            <w:vAlign w:val="bottom"/>
          </w:tcPr>
          <w:p w14:paraId="29EF021F" w14:textId="77777777" w:rsidR="00A448F9" w:rsidRPr="00A448F9" w:rsidRDefault="00A448F9" w:rsidP="00A448F9">
            <w:pPr>
              <w:pStyle w:val="Style34"/>
              <w:widowControl/>
              <w:jc w:val="center"/>
              <w:rPr>
                <w:rStyle w:val="FontStyle55"/>
                <w:sz w:val="24"/>
                <w:szCs w:val="24"/>
              </w:rPr>
            </w:pPr>
            <w:r w:rsidRPr="00A448F9">
              <w:rPr>
                <w:rFonts w:eastAsia="Microsoft Sans Serif"/>
              </w:rPr>
              <w:t>1,5</w:t>
            </w:r>
            <w:r w:rsidR="009326FA">
              <w:rPr>
                <w:rFonts w:eastAsia="Microsoft Sans Serif"/>
              </w:rPr>
              <w:t xml:space="preserve"> – 11,2 </w:t>
            </w:r>
            <w:r w:rsidRPr="00A448F9">
              <w:rPr>
                <w:rFonts w:eastAsia="Microsoft Sans Serif"/>
              </w:rPr>
              <w:t>bar</w:t>
            </w:r>
          </w:p>
        </w:tc>
      </w:tr>
      <w:tr w:rsidR="00A448F9" w:rsidRPr="006637EE" w14:paraId="4CF1DF5B" w14:textId="77777777" w:rsidTr="00A448F9">
        <w:tc>
          <w:tcPr>
            <w:tcW w:w="1937" w:type="dxa"/>
            <w:tcBorders>
              <w:top w:val="single" w:sz="4" w:space="0" w:color="auto"/>
              <w:left w:val="single" w:sz="6" w:space="0" w:color="auto"/>
              <w:bottom w:val="single" w:sz="4" w:space="0" w:color="auto"/>
              <w:right w:val="single" w:sz="6" w:space="0" w:color="auto"/>
            </w:tcBorders>
            <w:vAlign w:val="bottom"/>
          </w:tcPr>
          <w:p w14:paraId="64497B94" w14:textId="77777777" w:rsidR="00A448F9" w:rsidRDefault="00A448F9" w:rsidP="00A448F9">
            <w:pPr>
              <w:pStyle w:val="Style34"/>
              <w:widowControl/>
              <w:jc w:val="center"/>
              <w:rPr>
                <w:rStyle w:val="FontStyle55"/>
                <w:sz w:val="24"/>
                <w:szCs w:val="24"/>
              </w:rPr>
            </w:pPr>
            <w:r>
              <w:rPr>
                <w:rFonts w:eastAsia="Microsoft Sans Serif"/>
              </w:rPr>
              <w:t>Plitvica Voćanska</w:t>
            </w:r>
          </w:p>
        </w:tc>
        <w:tc>
          <w:tcPr>
            <w:tcW w:w="2268" w:type="dxa"/>
            <w:tcBorders>
              <w:top w:val="single" w:sz="4" w:space="0" w:color="auto"/>
              <w:left w:val="single" w:sz="6" w:space="0" w:color="auto"/>
              <w:bottom w:val="single" w:sz="4" w:space="0" w:color="auto"/>
              <w:right w:val="single" w:sz="6" w:space="0" w:color="auto"/>
            </w:tcBorders>
          </w:tcPr>
          <w:p w14:paraId="7216C669" w14:textId="77777777" w:rsidR="00A448F9" w:rsidRPr="00A448F9" w:rsidRDefault="00A448F9" w:rsidP="00A448F9">
            <w:pPr>
              <w:pStyle w:val="Style19"/>
              <w:widowControl/>
              <w:jc w:val="center"/>
              <w:rPr>
                <w:rStyle w:val="FontStyle62"/>
                <w:rFonts w:ascii="Times New Roman" w:hAnsi="Times New Roman" w:cs="Times New Roman"/>
                <w:b w:val="0"/>
                <w:bCs w:val="0"/>
                <w:sz w:val="24"/>
                <w:szCs w:val="24"/>
              </w:rPr>
            </w:pPr>
          </w:p>
        </w:tc>
        <w:tc>
          <w:tcPr>
            <w:tcW w:w="2268" w:type="dxa"/>
            <w:tcBorders>
              <w:top w:val="single" w:sz="4" w:space="0" w:color="auto"/>
              <w:left w:val="single" w:sz="6" w:space="0" w:color="auto"/>
              <w:bottom w:val="single" w:sz="4" w:space="0" w:color="auto"/>
              <w:right w:val="single" w:sz="4" w:space="0" w:color="auto"/>
            </w:tcBorders>
          </w:tcPr>
          <w:p w14:paraId="6EC6AEB1" w14:textId="77777777" w:rsidR="00A448F9" w:rsidRPr="00A448F9" w:rsidRDefault="00A448F9" w:rsidP="00A448F9">
            <w:pPr>
              <w:pStyle w:val="Style34"/>
              <w:widowControl/>
              <w:jc w:val="center"/>
              <w:rPr>
                <w:rStyle w:val="FontStyle55"/>
                <w:sz w:val="24"/>
                <w:szCs w:val="24"/>
              </w:rPr>
            </w:pPr>
            <w:r w:rsidRPr="00A448F9">
              <w:rPr>
                <w:rStyle w:val="FontStyle55"/>
                <w:sz w:val="24"/>
                <w:szCs w:val="24"/>
              </w:rPr>
              <w:t>4</w:t>
            </w:r>
          </w:p>
        </w:tc>
        <w:tc>
          <w:tcPr>
            <w:tcW w:w="2458" w:type="dxa"/>
            <w:tcBorders>
              <w:top w:val="single" w:sz="4" w:space="0" w:color="auto"/>
              <w:left w:val="single" w:sz="4" w:space="0" w:color="auto"/>
              <w:bottom w:val="single" w:sz="4" w:space="0" w:color="auto"/>
              <w:right w:val="single" w:sz="6" w:space="0" w:color="auto"/>
            </w:tcBorders>
            <w:vAlign w:val="bottom"/>
          </w:tcPr>
          <w:p w14:paraId="5728A294" w14:textId="77777777" w:rsidR="00A448F9" w:rsidRPr="00A448F9" w:rsidRDefault="00A448F9" w:rsidP="00A448F9">
            <w:pPr>
              <w:pStyle w:val="Style34"/>
              <w:widowControl/>
              <w:jc w:val="center"/>
              <w:rPr>
                <w:rStyle w:val="FontStyle55"/>
                <w:sz w:val="24"/>
                <w:szCs w:val="24"/>
              </w:rPr>
            </w:pPr>
            <w:r w:rsidRPr="00A448F9">
              <w:rPr>
                <w:rFonts w:eastAsia="Microsoft Sans Serif"/>
              </w:rPr>
              <w:t>6 bar</w:t>
            </w:r>
          </w:p>
        </w:tc>
      </w:tr>
      <w:tr w:rsidR="00A448F9" w:rsidRPr="006637EE" w14:paraId="5F9C3832" w14:textId="77777777" w:rsidTr="00A448F9">
        <w:tc>
          <w:tcPr>
            <w:tcW w:w="1937" w:type="dxa"/>
            <w:tcBorders>
              <w:top w:val="single" w:sz="4" w:space="0" w:color="auto"/>
              <w:left w:val="single" w:sz="6" w:space="0" w:color="auto"/>
              <w:bottom w:val="single" w:sz="4" w:space="0" w:color="auto"/>
              <w:right w:val="single" w:sz="6" w:space="0" w:color="auto"/>
            </w:tcBorders>
            <w:vAlign w:val="bottom"/>
          </w:tcPr>
          <w:p w14:paraId="76128CDB" w14:textId="77777777" w:rsidR="00A448F9" w:rsidRDefault="00A448F9" w:rsidP="00A448F9">
            <w:pPr>
              <w:pStyle w:val="Style34"/>
              <w:widowControl/>
              <w:jc w:val="center"/>
              <w:rPr>
                <w:rStyle w:val="FontStyle55"/>
                <w:sz w:val="24"/>
                <w:szCs w:val="24"/>
              </w:rPr>
            </w:pPr>
            <w:r>
              <w:rPr>
                <w:rFonts w:eastAsia="Microsoft Sans Serif"/>
              </w:rPr>
              <w:t>Rijeka Voćanska</w:t>
            </w:r>
          </w:p>
        </w:tc>
        <w:tc>
          <w:tcPr>
            <w:tcW w:w="2268" w:type="dxa"/>
            <w:tcBorders>
              <w:top w:val="single" w:sz="4" w:space="0" w:color="auto"/>
              <w:left w:val="single" w:sz="6" w:space="0" w:color="auto"/>
              <w:bottom w:val="single" w:sz="4" w:space="0" w:color="auto"/>
              <w:right w:val="single" w:sz="6" w:space="0" w:color="auto"/>
            </w:tcBorders>
          </w:tcPr>
          <w:p w14:paraId="40B2B5DA" w14:textId="77777777" w:rsidR="00A448F9" w:rsidRPr="00A448F9" w:rsidRDefault="00A448F9" w:rsidP="00A448F9">
            <w:pPr>
              <w:pStyle w:val="Style19"/>
              <w:widowControl/>
              <w:jc w:val="center"/>
              <w:rPr>
                <w:rStyle w:val="FontStyle62"/>
                <w:rFonts w:ascii="Times New Roman" w:hAnsi="Times New Roman" w:cs="Times New Roman"/>
                <w:b w:val="0"/>
                <w:bCs w:val="0"/>
                <w:sz w:val="24"/>
                <w:szCs w:val="24"/>
              </w:rPr>
            </w:pPr>
          </w:p>
        </w:tc>
        <w:tc>
          <w:tcPr>
            <w:tcW w:w="2268" w:type="dxa"/>
            <w:tcBorders>
              <w:top w:val="single" w:sz="4" w:space="0" w:color="auto"/>
              <w:left w:val="single" w:sz="6" w:space="0" w:color="auto"/>
              <w:bottom w:val="single" w:sz="4" w:space="0" w:color="auto"/>
              <w:right w:val="single" w:sz="4" w:space="0" w:color="auto"/>
            </w:tcBorders>
          </w:tcPr>
          <w:p w14:paraId="22F7559F" w14:textId="77777777" w:rsidR="00A448F9" w:rsidRPr="00A448F9" w:rsidRDefault="00A448F9" w:rsidP="00A448F9">
            <w:pPr>
              <w:pStyle w:val="Style34"/>
              <w:widowControl/>
              <w:jc w:val="center"/>
              <w:rPr>
                <w:rStyle w:val="FontStyle55"/>
                <w:sz w:val="24"/>
                <w:szCs w:val="24"/>
              </w:rPr>
            </w:pPr>
            <w:r w:rsidRPr="00A448F9">
              <w:rPr>
                <w:rStyle w:val="FontStyle55"/>
                <w:sz w:val="24"/>
                <w:szCs w:val="24"/>
              </w:rPr>
              <w:t>5</w:t>
            </w:r>
          </w:p>
        </w:tc>
        <w:tc>
          <w:tcPr>
            <w:tcW w:w="2458" w:type="dxa"/>
            <w:tcBorders>
              <w:top w:val="single" w:sz="4" w:space="0" w:color="auto"/>
              <w:left w:val="single" w:sz="4" w:space="0" w:color="auto"/>
              <w:bottom w:val="single" w:sz="4" w:space="0" w:color="auto"/>
              <w:right w:val="single" w:sz="6" w:space="0" w:color="auto"/>
            </w:tcBorders>
            <w:vAlign w:val="bottom"/>
          </w:tcPr>
          <w:p w14:paraId="059C7E0C" w14:textId="77777777" w:rsidR="00A448F9" w:rsidRPr="00A448F9" w:rsidRDefault="00A448F9" w:rsidP="00A448F9">
            <w:pPr>
              <w:pStyle w:val="Style34"/>
              <w:widowControl/>
              <w:jc w:val="center"/>
              <w:rPr>
                <w:rStyle w:val="FontStyle55"/>
                <w:sz w:val="24"/>
                <w:szCs w:val="24"/>
              </w:rPr>
            </w:pPr>
            <w:r w:rsidRPr="00A448F9">
              <w:rPr>
                <w:rFonts w:eastAsia="Microsoft Sans Serif"/>
              </w:rPr>
              <w:t xml:space="preserve">1,5 </w:t>
            </w:r>
            <w:r w:rsidR="009326FA">
              <w:rPr>
                <w:rFonts w:eastAsia="Microsoft Sans Serif"/>
              </w:rPr>
              <w:t xml:space="preserve">– 6 </w:t>
            </w:r>
            <w:r w:rsidRPr="00A448F9">
              <w:rPr>
                <w:rFonts w:eastAsia="Microsoft Sans Serif"/>
              </w:rPr>
              <w:t>bar</w:t>
            </w:r>
          </w:p>
        </w:tc>
      </w:tr>
      <w:tr w:rsidR="00A448F9" w:rsidRPr="006637EE" w14:paraId="79123325" w14:textId="77777777" w:rsidTr="00A448F9">
        <w:tc>
          <w:tcPr>
            <w:tcW w:w="1937" w:type="dxa"/>
            <w:tcBorders>
              <w:top w:val="single" w:sz="4" w:space="0" w:color="auto"/>
              <w:left w:val="single" w:sz="6" w:space="0" w:color="auto"/>
              <w:bottom w:val="single" w:sz="6" w:space="0" w:color="auto"/>
              <w:right w:val="single" w:sz="6" w:space="0" w:color="auto"/>
            </w:tcBorders>
            <w:vAlign w:val="bottom"/>
          </w:tcPr>
          <w:p w14:paraId="0724CBF5" w14:textId="77777777" w:rsidR="00A448F9" w:rsidRDefault="00A448F9" w:rsidP="00A448F9">
            <w:pPr>
              <w:pStyle w:val="Style34"/>
              <w:widowControl/>
              <w:jc w:val="center"/>
              <w:rPr>
                <w:rStyle w:val="FontStyle55"/>
                <w:sz w:val="24"/>
                <w:szCs w:val="24"/>
              </w:rPr>
            </w:pPr>
            <w:r>
              <w:rPr>
                <w:rFonts w:eastAsia="Microsoft Sans Serif"/>
              </w:rPr>
              <w:t>Slivarsko</w:t>
            </w:r>
          </w:p>
        </w:tc>
        <w:tc>
          <w:tcPr>
            <w:tcW w:w="2268" w:type="dxa"/>
            <w:tcBorders>
              <w:top w:val="single" w:sz="4" w:space="0" w:color="auto"/>
              <w:left w:val="single" w:sz="6" w:space="0" w:color="auto"/>
              <w:bottom w:val="single" w:sz="6" w:space="0" w:color="auto"/>
              <w:right w:val="single" w:sz="6" w:space="0" w:color="auto"/>
            </w:tcBorders>
          </w:tcPr>
          <w:p w14:paraId="29B117CC" w14:textId="77777777" w:rsidR="00A448F9" w:rsidRPr="00A448F9" w:rsidRDefault="00A448F9" w:rsidP="00A448F9">
            <w:pPr>
              <w:pStyle w:val="Style19"/>
              <w:widowControl/>
              <w:jc w:val="center"/>
              <w:rPr>
                <w:rStyle w:val="FontStyle62"/>
                <w:rFonts w:ascii="Times New Roman" w:hAnsi="Times New Roman" w:cs="Times New Roman"/>
                <w:b w:val="0"/>
                <w:bCs w:val="0"/>
                <w:sz w:val="24"/>
                <w:szCs w:val="24"/>
              </w:rPr>
            </w:pPr>
          </w:p>
        </w:tc>
        <w:tc>
          <w:tcPr>
            <w:tcW w:w="2268" w:type="dxa"/>
            <w:tcBorders>
              <w:top w:val="single" w:sz="4" w:space="0" w:color="auto"/>
              <w:left w:val="single" w:sz="6" w:space="0" w:color="auto"/>
              <w:bottom w:val="single" w:sz="6" w:space="0" w:color="auto"/>
              <w:right w:val="single" w:sz="4" w:space="0" w:color="auto"/>
            </w:tcBorders>
          </w:tcPr>
          <w:p w14:paraId="09EAC3E1" w14:textId="77777777" w:rsidR="00A448F9" w:rsidRPr="00A448F9" w:rsidRDefault="00A448F9" w:rsidP="00A448F9">
            <w:pPr>
              <w:pStyle w:val="Style34"/>
              <w:widowControl/>
              <w:jc w:val="center"/>
              <w:rPr>
                <w:rStyle w:val="FontStyle55"/>
                <w:sz w:val="24"/>
                <w:szCs w:val="24"/>
              </w:rPr>
            </w:pPr>
            <w:r w:rsidRPr="00A448F9">
              <w:rPr>
                <w:rStyle w:val="FontStyle55"/>
                <w:sz w:val="24"/>
                <w:szCs w:val="24"/>
              </w:rPr>
              <w:t>1</w:t>
            </w:r>
            <w:r w:rsidR="009326FA">
              <w:rPr>
                <w:rStyle w:val="FontStyle55"/>
                <w:sz w:val="24"/>
                <w:szCs w:val="24"/>
              </w:rPr>
              <w:t>6</w:t>
            </w:r>
          </w:p>
        </w:tc>
        <w:tc>
          <w:tcPr>
            <w:tcW w:w="2458" w:type="dxa"/>
            <w:tcBorders>
              <w:top w:val="single" w:sz="4" w:space="0" w:color="auto"/>
              <w:left w:val="single" w:sz="4" w:space="0" w:color="auto"/>
              <w:bottom w:val="single" w:sz="6" w:space="0" w:color="auto"/>
              <w:right w:val="single" w:sz="6" w:space="0" w:color="auto"/>
            </w:tcBorders>
          </w:tcPr>
          <w:p w14:paraId="0E694F41" w14:textId="77777777" w:rsidR="00A448F9" w:rsidRPr="00A448F9" w:rsidRDefault="00A448F9" w:rsidP="00A448F9">
            <w:pPr>
              <w:pStyle w:val="Style34"/>
              <w:widowControl/>
              <w:jc w:val="center"/>
              <w:rPr>
                <w:rStyle w:val="FontStyle55"/>
                <w:sz w:val="24"/>
                <w:szCs w:val="24"/>
              </w:rPr>
            </w:pPr>
          </w:p>
        </w:tc>
      </w:tr>
      <w:tr w:rsidR="009326FA" w:rsidRPr="006637EE" w14:paraId="7FE11AB1" w14:textId="77777777" w:rsidTr="00A448F9">
        <w:tc>
          <w:tcPr>
            <w:tcW w:w="1937" w:type="dxa"/>
            <w:tcBorders>
              <w:top w:val="single" w:sz="4" w:space="0" w:color="auto"/>
              <w:left w:val="single" w:sz="6" w:space="0" w:color="auto"/>
              <w:bottom w:val="single" w:sz="6" w:space="0" w:color="auto"/>
              <w:right w:val="single" w:sz="6" w:space="0" w:color="auto"/>
            </w:tcBorders>
            <w:vAlign w:val="bottom"/>
          </w:tcPr>
          <w:p w14:paraId="4A411E08" w14:textId="77777777" w:rsidR="009326FA" w:rsidRDefault="009326FA" w:rsidP="00A448F9">
            <w:pPr>
              <w:pStyle w:val="Style34"/>
              <w:widowControl/>
              <w:jc w:val="center"/>
              <w:rPr>
                <w:rFonts w:eastAsia="Microsoft Sans Serif"/>
              </w:rPr>
            </w:pPr>
            <w:r>
              <w:rPr>
                <w:rFonts w:eastAsia="Microsoft Sans Serif"/>
              </w:rPr>
              <w:t>Jelovec Voćanski</w:t>
            </w:r>
          </w:p>
        </w:tc>
        <w:tc>
          <w:tcPr>
            <w:tcW w:w="2268" w:type="dxa"/>
            <w:tcBorders>
              <w:top w:val="single" w:sz="4" w:space="0" w:color="auto"/>
              <w:left w:val="single" w:sz="6" w:space="0" w:color="auto"/>
              <w:bottom w:val="single" w:sz="6" w:space="0" w:color="auto"/>
              <w:right w:val="single" w:sz="6" w:space="0" w:color="auto"/>
            </w:tcBorders>
          </w:tcPr>
          <w:p w14:paraId="3F2A0208" w14:textId="77777777" w:rsidR="009326FA" w:rsidRPr="00A448F9" w:rsidRDefault="009326FA" w:rsidP="00A448F9">
            <w:pPr>
              <w:pStyle w:val="Style19"/>
              <w:widowControl/>
              <w:jc w:val="center"/>
              <w:rPr>
                <w:rStyle w:val="FontStyle62"/>
                <w:rFonts w:ascii="Times New Roman" w:hAnsi="Times New Roman" w:cs="Times New Roman"/>
                <w:b w:val="0"/>
                <w:bCs w:val="0"/>
                <w:sz w:val="24"/>
                <w:szCs w:val="24"/>
              </w:rPr>
            </w:pPr>
            <w:r>
              <w:rPr>
                <w:rStyle w:val="FontStyle62"/>
                <w:rFonts w:ascii="Times New Roman" w:hAnsi="Times New Roman" w:cs="Times New Roman"/>
                <w:b w:val="0"/>
                <w:bCs w:val="0"/>
                <w:sz w:val="24"/>
                <w:szCs w:val="24"/>
              </w:rPr>
              <w:t>1</w:t>
            </w:r>
          </w:p>
        </w:tc>
        <w:tc>
          <w:tcPr>
            <w:tcW w:w="2268" w:type="dxa"/>
            <w:tcBorders>
              <w:top w:val="single" w:sz="4" w:space="0" w:color="auto"/>
              <w:left w:val="single" w:sz="6" w:space="0" w:color="auto"/>
              <w:bottom w:val="single" w:sz="6" w:space="0" w:color="auto"/>
              <w:right w:val="single" w:sz="4" w:space="0" w:color="auto"/>
            </w:tcBorders>
          </w:tcPr>
          <w:p w14:paraId="499CC0AD" w14:textId="77777777" w:rsidR="009326FA" w:rsidRPr="00A448F9" w:rsidRDefault="009326FA" w:rsidP="00A448F9">
            <w:pPr>
              <w:pStyle w:val="Style34"/>
              <w:widowControl/>
              <w:jc w:val="center"/>
              <w:rPr>
                <w:rStyle w:val="FontStyle55"/>
                <w:sz w:val="24"/>
                <w:szCs w:val="24"/>
              </w:rPr>
            </w:pPr>
          </w:p>
        </w:tc>
        <w:tc>
          <w:tcPr>
            <w:tcW w:w="2458" w:type="dxa"/>
            <w:tcBorders>
              <w:top w:val="single" w:sz="4" w:space="0" w:color="auto"/>
              <w:left w:val="single" w:sz="4" w:space="0" w:color="auto"/>
              <w:bottom w:val="single" w:sz="6" w:space="0" w:color="auto"/>
              <w:right w:val="single" w:sz="6" w:space="0" w:color="auto"/>
            </w:tcBorders>
          </w:tcPr>
          <w:p w14:paraId="1D988989" w14:textId="77777777" w:rsidR="009326FA" w:rsidRPr="00A448F9" w:rsidRDefault="009326FA" w:rsidP="00A448F9">
            <w:pPr>
              <w:pStyle w:val="Style34"/>
              <w:widowControl/>
              <w:jc w:val="center"/>
              <w:rPr>
                <w:rStyle w:val="FontStyle55"/>
                <w:sz w:val="24"/>
                <w:szCs w:val="24"/>
              </w:rPr>
            </w:pPr>
          </w:p>
        </w:tc>
      </w:tr>
      <w:tr w:rsidR="00A448F9" w:rsidRPr="00C0023C" w14:paraId="6D3E6F65" w14:textId="77777777" w:rsidTr="00A448F9">
        <w:tc>
          <w:tcPr>
            <w:tcW w:w="1937" w:type="dxa"/>
            <w:tcBorders>
              <w:top w:val="single" w:sz="6" w:space="0" w:color="auto"/>
              <w:left w:val="single" w:sz="6" w:space="0" w:color="auto"/>
              <w:bottom w:val="single" w:sz="6" w:space="0" w:color="auto"/>
              <w:right w:val="single" w:sz="6" w:space="0" w:color="auto"/>
            </w:tcBorders>
            <w:vAlign w:val="center"/>
          </w:tcPr>
          <w:p w14:paraId="79C9F4E7" w14:textId="77777777" w:rsidR="00A448F9" w:rsidRPr="006637EE" w:rsidRDefault="00A448F9" w:rsidP="00A448F9">
            <w:pPr>
              <w:pStyle w:val="Style46"/>
              <w:widowControl/>
              <w:spacing w:line="240" w:lineRule="auto"/>
              <w:ind w:firstLine="0"/>
              <w:jc w:val="center"/>
              <w:rPr>
                <w:rStyle w:val="FontStyle55"/>
                <w:sz w:val="24"/>
                <w:szCs w:val="24"/>
              </w:rPr>
            </w:pPr>
            <w:r>
              <w:rPr>
                <w:rStyle w:val="FontStyle55"/>
                <w:sz w:val="24"/>
                <w:szCs w:val="24"/>
              </w:rPr>
              <w:t>UKUPNO</w:t>
            </w:r>
          </w:p>
        </w:tc>
        <w:tc>
          <w:tcPr>
            <w:tcW w:w="2268" w:type="dxa"/>
            <w:tcBorders>
              <w:top w:val="single" w:sz="6" w:space="0" w:color="auto"/>
              <w:left w:val="single" w:sz="6" w:space="0" w:color="auto"/>
              <w:bottom w:val="single" w:sz="6" w:space="0" w:color="auto"/>
              <w:right w:val="single" w:sz="6" w:space="0" w:color="auto"/>
            </w:tcBorders>
          </w:tcPr>
          <w:p w14:paraId="53C544D1" w14:textId="77777777" w:rsidR="00A448F9" w:rsidRPr="00A448F9" w:rsidRDefault="009326FA" w:rsidP="00A448F9">
            <w:pPr>
              <w:pStyle w:val="Style36"/>
              <w:widowControl/>
              <w:rPr>
                <w:rStyle w:val="FontStyle63"/>
                <w:rFonts w:ascii="Times New Roman" w:hAnsi="Times New Roman" w:cs="Times New Roman"/>
                <w:sz w:val="24"/>
                <w:szCs w:val="24"/>
              </w:rPr>
            </w:pPr>
            <w:r>
              <w:rPr>
                <w:rStyle w:val="FontStyle63"/>
                <w:rFonts w:ascii="Times New Roman" w:hAnsi="Times New Roman" w:cs="Times New Roman"/>
                <w:sz w:val="24"/>
                <w:szCs w:val="24"/>
              </w:rPr>
              <w:t>55</w:t>
            </w:r>
          </w:p>
        </w:tc>
        <w:tc>
          <w:tcPr>
            <w:tcW w:w="2268" w:type="dxa"/>
            <w:tcBorders>
              <w:top w:val="single" w:sz="6" w:space="0" w:color="auto"/>
              <w:left w:val="single" w:sz="6" w:space="0" w:color="auto"/>
              <w:bottom w:val="single" w:sz="6" w:space="0" w:color="auto"/>
              <w:right w:val="single" w:sz="4" w:space="0" w:color="auto"/>
            </w:tcBorders>
          </w:tcPr>
          <w:p w14:paraId="51EDEC5A" w14:textId="77777777" w:rsidR="00A448F9" w:rsidRPr="00A448F9" w:rsidRDefault="00A448F9" w:rsidP="00A448F9">
            <w:pPr>
              <w:pStyle w:val="Style46"/>
              <w:widowControl/>
              <w:spacing w:line="240" w:lineRule="auto"/>
              <w:ind w:firstLine="0"/>
              <w:jc w:val="center"/>
              <w:rPr>
                <w:rStyle w:val="FontStyle55"/>
                <w:sz w:val="24"/>
                <w:szCs w:val="24"/>
              </w:rPr>
            </w:pPr>
            <w:r>
              <w:rPr>
                <w:rStyle w:val="FontStyle55"/>
                <w:sz w:val="24"/>
                <w:szCs w:val="24"/>
              </w:rPr>
              <w:t>14</w:t>
            </w:r>
            <w:r w:rsidR="009326FA">
              <w:rPr>
                <w:rStyle w:val="FontStyle55"/>
                <w:sz w:val="24"/>
                <w:szCs w:val="24"/>
              </w:rPr>
              <w:t>4</w:t>
            </w:r>
          </w:p>
        </w:tc>
        <w:tc>
          <w:tcPr>
            <w:tcW w:w="2458" w:type="dxa"/>
            <w:tcBorders>
              <w:top w:val="single" w:sz="6" w:space="0" w:color="auto"/>
              <w:left w:val="single" w:sz="4" w:space="0" w:color="auto"/>
              <w:bottom w:val="single" w:sz="6" w:space="0" w:color="auto"/>
              <w:right w:val="single" w:sz="6" w:space="0" w:color="auto"/>
            </w:tcBorders>
          </w:tcPr>
          <w:p w14:paraId="2F911E26" w14:textId="77777777" w:rsidR="00A448F9" w:rsidRPr="00A448F9" w:rsidRDefault="00A448F9" w:rsidP="00A448F9">
            <w:pPr>
              <w:pStyle w:val="Style46"/>
              <w:widowControl/>
              <w:spacing w:line="240" w:lineRule="auto"/>
              <w:ind w:firstLine="0"/>
              <w:jc w:val="center"/>
              <w:rPr>
                <w:rStyle w:val="FontStyle55"/>
                <w:sz w:val="24"/>
                <w:szCs w:val="24"/>
              </w:rPr>
            </w:pPr>
          </w:p>
        </w:tc>
      </w:tr>
    </w:tbl>
    <w:p w14:paraId="0F445C7F" w14:textId="77777777" w:rsidR="005131BB" w:rsidRPr="00590E8B" w:rsidRDefault="005131BB" w:rsidP="005131BB">
      <w:pPr>
        <w:pStyle w:val="Style13"/>
        <w:widowControl/>
        <w:jc w:val="both"/>
      </w:pPr>
      <w:r w:rsidRPr="00590E8B">
        <w:t xml:space="preserve">Izvor: </w:t>
      </w:r>
      <w:r>
        <w:t>Varkom d.d., Varaždin</w:t>
      </w:r>
    </w:p>
    <w:p w14:paraId="4C9D2FB4" w14:textId="77777777" w:rsidR="005131BB" w:rsidRDefault="005131BB" w:rsidP="00590E8B">
      <w:pPr>
        <w:pStyle w:val="Style67"/>
        <w:widowControl/>
        <w:spacing w:line="240" w:lineRule="auto"/>
        <w:ind w:firstLine="488"/>
        <w:jc w:val="both"/>
      </w:pPr>
    </w:p>
    <w:p w14:paraId="453BF5BD" w14:textId="77777777" w:rsidR="00A448F9" w:rsidRDefault="00A448F9" w:rsidP="00A448F9">
      <w:pPr>
        <w:pStyle w:val="Bodytext20"/>
        <w:shd w:val="clear" w:color="auto" w:fill="auto"/>
        <w:spacing w:line="240" w:lineRule="auto"/>
        <w:ind w:firstLine="567"/>
        <w:jc w:val="both"/>
        <w:rPr>
          <w:sz w:val="24"/>
          <w:szCs w:val="24"/>
        </w:rPr>
      </w:pPr>
      <w:proofErr w:type="spellStart"/>
      <w:r w:rsidRPr="00A448F9">
        <w:rPr>
          <w:sz w:val="24"/>
          <w:szCs w:val="24"/>
        </w:rPr>
        <w:t>Vodoopskrbom</w:t>
      </w:r>
      <w:proofErr w:type="spellEnd"/>
      <w:r w:rsidRPr="00A448F9">
        <w:rPr>
          <w:sz w:val="24"/>
          <w:szCs w:val="24"/>
        </w:rPr>
        <w:t xml:space="preserve"> </w:t>
      </w:r>
      <w:proofErr w:type="spellStart"/>
      <w:r w:rsidRPr="00A448F9">
        <w:rPr>
          <w:sz w:val="24"/>
          <w:szCs w:val="24"/>
        </w:rPr>
        <w:t>upravljaju</w:t>
      </w:r>
      <w:proofErr w:type="spellEnd"/>
      <w:r w:rsidRPr="00A448F9">
        <w:rPr>
          <w:sz w:val="24"/>
          <w:szCs w:val="24"/>
        </w:rPr>
        <w:t xml:space="preserve"> </w:t>
      </w:r>
      <w:proofErr w:type="spellStart"/>
      <w:r w:rsidRPr="00A448F9">
        <w:rPr>
          <w:sz w:val="24"/>
          <w:szCs w:val="24"/>
        </w:rPr>
        <w:t>Varkom</w:t>
      </w:r>
      <w:proofErr w:type="spellEnd"/>
      <w:r w:rsidRPr="00A448F9">
        <w:rPr>
          <w:sz w:val="24"/>
          <w:szCs w:val="24"/>
        </w:rPr>
        <w:t xml:space="preserve"> </w:t>
      </w:r>
      <w:proofErr w:type="spellStart"/>
      <w:r w:rsidRPr="00A448F9">
        <w:rPr>
          <w:sz w:val="24"/>
          <w:szCs w:val="24"/>
        </w:rPr>
        <w:t>d.d.</w:t>
      </w:r>
      <w:proofErr w:type="spellEnd"/>
      <w:r w:rsidRPr="00A448F9">
        <w:rPr>
          <w:sz w:val="24"/>
          <w:szCs w:val="24"/>
        </w:rPr>
        <w:t xml:space="preserve">, </w:t>
      </w:r>
      <w:proofErr w:type="spellStart"/>
      <w:r w:rsidRPr="00A448F9">
        <w:rPr>
          <w:sz w:val="24"/>
          <w:szCs w:val="24"/>
        </w:rPr>
        <w:t>Trg</w:t>
      </w:r>
      <w:proofErr w:type="spellEnd"/>
      <w:r w:rsidRPr="00A448F9">
        <w:rPr>
          <w:sz w:val="24"/>
          <w:szCs w:val="24"/>
        </w:rPr>
        <w:t xml:space="preserve"> </w:t>
      </w:r>
      <w:proofErr w:type="spellStart"/>
      <w:r w:rsidRPr="00A448F9">
        <w:rPr>
          <w:sz w:val="24"/>
          <w:szCs w:val="24"/>
        </w:rPr>
        <w:t>bana</w:t>
      </w:r>
      <w:proofErr w:type="spellEnd"/>
      <w:r w:rsidRPr="00A448F9">
        <w:rPr>
          <w:sz w:val="24"/>
          <w:szCs w:val="24"/>
        </w:rPr>
        <w:t xml:space="preserve"> </w:t>
      </w:r>
      <w:proofErr w:type="spellStart"/>
      <w:r w:rsidRPr="00A448F9">
        <w:rPr>
          <w:sz w:val="24"/>
          <w:szCs w:val="24"/>
        </w:rPr>
        <w:t>Jelačića</w:t>
      </w:r>
      <w:proofErr w:type="spellEnd"/>
      <w:r w:rsidRPr="00A448F9">
        <w:rPr>
          <w:sz w:val="24"/>
          <w:szCs w:val="24"/>
        </w:rPr>
        <w:t xml:space="preserve"> 15, </w:t>
      </w:r>
      <w:proofErr w:type="spellStart"/>
      <w:r w:rsidRPr="00A448F9">
        <w:rPr>
          <w:sz w:val="24"/>
          <w:szCs w:val="24"/>
        </w:rPr>
        <w:t>Varaždin</w:t>
      </w:r>
      <w:proofErr w:type="spellEnd"/>
      <w:r w:rsidRPr="00A448F9">
        <w:rPr>
          <w:sz w:val="24"/>
          <w:szCs w:val="24"/>
        </w:rPr>
        <w:t xml:space="preserve">, </w:t>
      </w:r>
      <w:proofErr w:type="spellStart"/>
      <w:r w:rsidRPr="00A448F9">
        <w:rPr>
          <w:sz w:val="24"/>
          <w:szCs w:val="24"/>
        </w:rPr>
        <w:t>te</w:t>
      </w:r>
      <w:proofErr w:type="spellEnd"/>
      <w:r w:rsidRPr="00A448F9">
        <w:rPr>
          <w:sz w:val="24"/>
          <w:szCs w:val="24"/>
        </w:rPr>
        <w:t xml:space="preserve"> </w:t>
      </w:r>
      <w:proofErr w:type="spellStart"/>
      <w:r w:rsidRPr="00A448F9">
        <w:rPr>
          <w:sz w:val="24"/>
          <w:szCs w:val="24"/>
        </w:rPr>
        <w:t>Ivkom-vode</w:t>
      </w:r>
      <w:proofErr w:type="spellEnd"/>
      <w:r w:rsidRPr="00A448F9">
        <w:rPr>
          <w:sz w:val="24"/>
          <w:szCs w:val="24"/>
        </w:rPr>
        <w:t xml:space="preserve"> d.o.o., V. </w:t>
      </w:r>
      <w:proofErr w:type="spellStart"/>
      <w:r w:rsidRPr="00A448F9">
        <w:rPr>
          <w:sz w:val="24"/>
          <w:szCs w:val="24"/>
        </w:rPr>
        <w:t>Nazora</w:t>
      </w:r>
      <w:proofErr w:type="spellEnd"/>
      <w:r w:rsidRPr="00A448F9">
        <w:rPr>
          <w:sz w:val="24"/>
          <w:szCs w:val="24"/>
        </w:rPr>
        <w:t xml:space="preserve"> 96b, </w:t>
      </w:r>
      <w:proofErr w:type="spellStart"/>
      <w:r w:rsidRPr="00A448F9">
        <w:rPr>
          <w:sz w:val="24"/>
          <w:szCs w:val="24"/>
        </w:rPr>
        <w:t>Ivanec</w:t>
      </w:r>
      <w:proofErr w:type="spellEnd"/>
      <w:r w:rsidRPr="00A448F9">
        <w:rPr>
          <w:sz w:val="24"/>
          <w:szCs w:val="24"/>
        </w:rPr>
        <w:t>.</w:t>
      </w:r>
    </w:p>
    <w:p w14:paraId="284F3C56" w14:textId="77777777" w:rsidR="00A448F9" w:rsidRDefault="00A448F9" w:rsidP="00A448F9">
      <w:pPr>
        <w:pStyle w:val="Bodytext20"/>
        <w:shd w:val="clear" w:color="auto" w:fill="auto"/>
        <w:spacing w:line="240" w:lineRule="auto"/>
        <w:ind w:firstLine="567"/>
        <w:jc w:val="both"/>
        <w:rPr>
          <w:sz w:val="24"/>
          <w:szCs w:val="24"/>
        </w:rPr>
      </w:pPr>
    </w:p>
    <w:p w14:paraId="02CA7F92" w14:textId="77777777" w:rsidR="00A448F9" w:rsidRPr="00A448F9" w:rsidRDefault="00A448F9" w:rsidP="00F7507D">
      <w:pPr>
        <w:pStyle w:val="Bodytext20"/>
        <w:shd w:val="clear" w:color="auto" w:fill="auto"/>
        <w:spacing w:line="240" w:lineRule="auto"/>
        <w:ind w:firstLine="567"/>
        <w:jc w:val="both"/>
        <w:rPr>
          <w:sz w:val="24"/>
          <w:szCs w:val="24"/>
        </w:rPr>
      </w:pPr>
      <w:proofErr w:type="spellStart"/>
      <w:r w:rsidRPr="00F7507D">
        <w:rPr>
          <w:sz w:val="24"/>
          <w:szCs w:val="24"/>
        </w:rPr>
        <w:t>Ivkom-vode</w:t>
      </w:r>
      <w:proofErr w:type="spellEnd"/>
      <w:r w:rsidRPr="00F7507D">
        <w:rPr>
          <w:sz w:val="24"/>
          <w:szCs w:val="24"/>
        </w:rPr>
        <w:t xml:space="preserve"> d.o.o. </w:t>
      </w:r>
      <w:proofErr w:type="spellStart"/>
      <w:r w:rsidRPr="00F7507D">
        <w:rPr>
          <w:sz w:val="24"/>
          <w:szCs w:val="24"/>
        </w:rPr>
        <w:t>vodom</w:t>
      </w:r>
      <w:proofErr w:type="spellEnd"/>
      <w:r w:rsidRPr="00F7507D">
        <w:rPr>
          <w:sz w:val="24"/>
          <w:szCs w:val="24"/>
        </w:rPr>
        <w:t xml:space="preserve"> </w:t>
      </w:r>
      <w:proofErr w:type="spellStart"/>
      <w:r w:rsidRPr="00F7507D">
        <w:rPr>
          <w:sz w:val="24"/>
          <w:szCs w:val="24"/>
        </w:rPr>
        <w:t>opskrbljuje</w:t>
      </w:r>
      <w:proofErr w:type="spellEnd"/>
      <w:r w:rsidRPr="00F7507D">
        <w:rPr>
          <w:sz w:val="24"/>
          <w:szCs w:val="24"/>
        </w:rPr>
        <w:t xml:space="preserve"> </w:t>
      </w:r>
      <w:proofErr w:type="spellStart"/>
      <w:r w:rsidRPr="00F7507D">
        <w:rPr>
          <w:sz w:val="24"/>
          <w:szCs w:val="24"/>
        </w:rPr>
        <w:t>potrošače</w:t>
      </w:r>
      <w:proofErr w:type="spellEnd"/>
      <w:r w:rsidRPr="00F7507D">
        <w:rPr>
          <w:sz w:val="24"/>
          <w:szCs w:val="24"/>
        </w:rPr>
        <w:t xml:space="preserve"> </w:t>
      </w:r>
      <w:proofErr w:type="spellStart"/>
      <w:r w:rsidRPr="00F7507D">
        <w:rPr>
          <w:sz w:val="24"/>
          <w:szCs w:val="24"/>
        </w:rPr>
        <w:t>na</w:t>
      </w:r>
      <w:proofErr w:type="spellEnd"/>
      <w:r w:rsidRPr="00F7507D">
        <w:rPr>
          <w:sz w:val="24"/>
          <w:szCs w:val="24"/>
        </w:rPr>
        <w:t xml:space="preserve"> </w:t>
      </w:r>
      <w:proofErr w:type="spellStart"/>
      <w:r w:rsidRPr="00F7507D">
        <w:rPr>
          <w:sz w:val="24"/>
          <w:szCs w:val="24"/>
        </w:rPr>
        <w:t>području</w:t>
      </w:r>
      <w:proofErr w:type="spellEnd"/>
      <w:r w:rsidRPr="00F7507D">
        <w:rPr>
          <w:sz w:val="24"/>
          <w:szCs w:val="24"/>
        </w:rPr>
        <w:t xml:space="preserve"> </w:t>
      </w:r>
      <w:proofErr w:type="spellStart"/>
      <w:r w:rsidRPr="00F7507D">
        <w:rPr>
          <w:sz w:val="24"/>
          <w:szCs w:val="24"/>
        </w:rPr>
        <w:t>naselja</w:t>
      </w:r>
      <w:proofErr w:type="spellEnd"/>
      <w:r w:rsidRPr="00F7507D">
        <w:rPr>
          <w:sz w:val="24"/>
          <w:szCs w:val="24"/>
        </w:rPr>
        <w:t xml:space="preserve"> </w:t>
      </w:r>
      <w:proofErr w:type="spellStart"/>
      <w:r w:rsidRPr="00F7507D">
        <w:rPr>
          <w:sz w:val="24"/>
          <w:szCs w:val="24"/>
        </w:rPr>
        <w:t>Budinščak</w:t>
      </w:r>
      <w:proofErr w:type="spellEnd"/>
      <w:r w:rsidRPr="00F7507D">
        <w:rPr>
          <w:sz w:val="24"/>
          <w:szCs w:val="24"/>
        </w:rPr>
        <w:t xml:space="preserve">, </w:t>
      </w:r>
      <w:proofErr w:type="spellStart"/>
      <w:r w:rsidRPr="00F7507D">
        <w:rPr>
          <w:sz w:val="24"/>
          <w:szCs w:val="24"/>
        </w:rPr>
        <w:t>Jelovec</w:t>
      </w:r>
      <w:proofErr w:type="spellEnd"/>
      <w:r w:rsidRPr="00F7507D">
        <w:rPr>
          <w:sz w:val="24"/>
          <w:szCs w:val="24"/>
        </w:rPr>
        <w:t xml:space="preserve"> </w:t>
      </w:r>
      <w:proofErr w:type="spellStart"/>
      <w:r w:rsidRPr="00F7507D">
        <w:rPr>
          <w:sz w:val="24"/>
          <w:szCs w:val="24"/>
        </w:rPr>
        <w:t>Voćanski</w:t>
      </w:r>
      <w:proofErr w:type="spellEnd"/>
      <w:r w:rsidRPr="00F7507D">
        <w:rPr>
          <w:sz w:val="24"/>
          <w:szCs w:val="24"/>
        </w:rPr>
        <w:t xml:space="preserve">, </w:t>
      </w:r>
      <w:proofErr w:type="spellStart"/>
      <w:r w:rsidRPr="00F7507D">
        <w:rPr>
          <w:sz w:val="24"/>
          <w:szCs w:val="24"/>
        </w:rPr>
        <w:t>te</w:t>
      </w:r>
      <w:proofErr w:type="spellEnd"/>
      <w:r w:rsidRPr="00F7507D">
        <w:rPr>
          <w:sz w:val="24"/>
          <w:szCs w:val="24"/>
        </w:rPr>
        <w:t xml:space="preserve"> </w:t>
      </w:r>
      <w:proofErr w:type="spellStart"/>
      <w:r w:rsidRPr="00F7507D">
        <w:rPr>
          <w:sz w:val="24"/>
          <w:szCs w:val="24"/>
        </w:rPr>
        <w:t>dijela</w:t>
      </w:r>
      <w:proofErr w:type="spellEnd"/>
      <w:r w:rsidRPr="00F7507D">
        <w:rPr>
          <w:sz w:val="24"/>
          <w:szCs w:val="24"/>
        </w:rPr>
        <w:t xml:space="preserve"> </w:t>
      </w:r>
      <w:proofErr w:type="spellStart"/>
      <w:r w:rsidRPr="00F7507D">
        <w:rPr>
          <w:sz w:val="24"/>
          <w:szCs w:val="24"/>
        </w:rPr>
        <w:t>naselja</w:t>
      </w:r>
      <w:proofErr w:type="spellEnd"/>
      <w:r w:rsidRPr="00F7507D">
        <w:rPr>
          <w:sz w:val="24"/>
          <w:szCs w:val="24"/>
        </w:rPr>
        <w:t xml:space="preserve"> </w:t>
      </w:r>
      <w:proofErr w:type="spellStart"/>
      <w:r w:rsidRPr="00F7507D">
        <w:rPr>
          <w:sz w:val="24"/>
          <w:szCs w:val="24"/>
        </w:rPr>
        <w:t>Rijeke</w:t>
      </w:r>
      <w:proofErr w:type="spellEnd"/>
      <w:r w:rsidRPr="00F7507D">
        <w:rPr>
          <w:sz w:val="24"/>
          <w:szCs w:val="24"/>
        </w:rPr>
        <w:t xml:space="preserve"> </w:t>
      </w:r>
      <w:proofErr w:type="spellStart"/>
      <w:r w:rsidRPr="00F7507D">
        <w:rPr>
          <w:sz w:val="24"/>
          <w:szCs w:val="24"/>
        </w:rPr>
        <w:t>Voćanske</w:t>
      </w:r>
      <w:proofErr w:type="spellEnd"/>
      <w:r w:rsidRPr="00F7507D">
        <w:rPr>
          <w:sz w:val="24"/>
          <w:szCs w:val="24"/>
        </w:rPr>
        <w:t>.</w:t>
      </w:r>
      <w:r w:rsidR="00F7507D" w:rsidRPr="00F7507D">
        <w:rPr>
          <w:sz w:val="24"/>
          <w:szCs w:val="24"/>
        </w:rPr>
        <w:t xml:space="preserve"> </w:t>
      </w:r>
      <w:proofErr w:type="gramStart"/>
      <w:r w:rsidR="00F7507D" w:rsidRPr="00F7507D">
        <w:rPr>
          <w:sz w:val="24"/>
          <w:szCs w:val="24"/>
        </w:rPr>
        <w:t>Na</w:t>
      </w:r>
      <w:proofErr w:type="gramEnd"/>
      <w:r w:rsidR="00F7507D" w:rsidRPr="00F7507D">
        <w:rPr>
          <w:sz w:val="24"/>
          <w:szCs w:val="24"/>
        </w:rPr>
        <w:t xml:space="preserve"> </w:t>
      </w:r>
      <w:r w:rsidR="00F7507D">
        <w:rPr>
          <w:sz w:val="24"/>
          <w:szCs w:val="24"/>
        </w:rPr>
        <w:t xml:space="preserve">tom </w:t>
      </w:r>
      <w:proofErr w:type="spellStart"/>
      <w:r w:rsidR="00F7507D" w:rsidRPr="00F7507D">
        <w:rPr>
          <w:sz w:val="24"/>
          <w:szCs w:val="24"/>
        </w:rPr>
        <w:t>području</w:t>
      </w:r>
      <w:proofErr w:type="spellEnd"/>
      <w:r w:rsidR="00F7507D" w:rsidRPr="00F7507D">
        <w:rPr>
          <w:sz w:val="24"/>
          <w:szCs w:val="24"/>
        </w:rPr>
        <w:t xml:space="preserve"> </w:t>
      </w:r>
      <w:proofErr w:type="spellStart"/>
      <w:r w:rsidR="00F7507D" w:rsidRPr="00F7507D">
        <w:rPr>
          <w:sz w:val="24"/>
          <w:szCs w:val="24"/>
        </w:rPr>
        <w:t>nalazi</w:t>
      </w:r>
      <w:proofErr w:type="spellEnd"/>
      <w:r w:rsidR="00F7507D" w:rsidRPr="00F7507D">
        <w:rPr>
          <w:sz w:val="24"/>
          <w:szCs w:val="24"/>
        </w:rPr>
        <w:t xml:space="preserve"> se 10 </w:t>
      </w:r>
      <w:proofErr w:type="spellStart"/>
      <w:r w:rsidR="00F7507D" w:rsidRPr="00F7507D">
        <w:rPr>
          <w:sz w:val="24"/>
          <w:szCs w:val="24"/>
        </w:rPr>
        <w:t>hidranata</w:t>
      </w:r>
      <w:proofErr w:type="spellEnd"/>
      <w:r w:rsidR="00F7507D" w:rsidRPr="00F7507D">
        <w:rPr>
          <w:sz w:val="24"/>
          <w:szCs w:val="24"/>
        </w:rPr>
        <w:t>.</w:t>
      </w:r>
    </w:p>
    <w:p w14:paraId="2D8CACBA" w14:textId="77777777" w:rsidR="00590E8B" w:rsidRPr="00A448F9" w:rsidRDefault="00590E8B" w:rsidP="00A448F9">
      <w:pPr>
        <w:pStyle w:val="Style67"/>
        <w:widowControl/>
        <w:spacing w:line="240" w:lineRule="auto"/>
        <w:ind w:firstLine="567"/>
        <w:jc w:val="both"/>
        <w:rPr>
          <w:rStyle w:val="FontStyle55"/>
          <w:sz w:val="24"/>
          <w:szCs w:val="24"/>
        </w:rPr>
      </w:pPr>
    </w:p>
    <w:p w14:paraId="08CB2741" w14:textId="77777777" w:rsidR="00590E8B" w:rsidRPr="00590E8B" w:rsidRDefault="00590E8B" w:rsidP="00590E8B">
      <w:pPr>
        <w:pStyle w:val="Style67"/>
        <w:widowControl/>
        <w:spacing w:line="240" w:lineRule="auto"/>
        <w:ind w:firstLine="488"/>
        <w:jc w:val="both"/>
        <w:rPr>
          <w:rStyle w:val="FontStyle55"/>
          <w:sz w:val="24"/>
          <w:szCs w:val="24"/>
        </w:rPr>
      </w:pPr>
      <w:r w:rsidRPr="00590E8B">
        <w:t>Ispitivanje hidrantske mreže za gašenje požara prov</w:t>
      </w:r>
      <w:r>
        <w:t xml:space="preserve">odi se najmanje jednom godišnje </w:t>
      </w:r>
      <w:r w:rsidRPr="00590E8B">
        <w:t xml:space="preserve">od strane </w:t>
      </w:r>
      <w:r w:rsidR="005131BB">
        <w:t>DVD-a Donja Voća</w:t>
      </w:r>
      <w:r w:rsidRPr="00590E8B">
        <w:t>.</w:t>
      </w:r>
      <w:r>
        <w:t xml:space="preserve"> N</w:t>
      </w:r>
      <w:r w:rsidRPr="00590E8B">
        <w:t>avedena ispitivanja ne udovoljavaju Pravilniku o hidrantskoj mreži za gašenje požara (NN</w:t>
      </w:r>
      <w:r>
        <w:t xml:space="preserve"> br.</w:t>
      </w:r>
      <w:r w:rsidRPr="00590E8B">
        <w:t xml:space="preserve"> 08/06), nego su ona napravljena interno za </w:t>
      </w:r>
      <w:r>
        <w:t xml:space="preserve">radi uvida u </w:t>
      </w:r>
      <w:r w:rsidRPr="00590E8B">
        <w:t xml:space="preserve">stanje hidranata na području </w:t>
      </w:r>
      <w:r>
        <w:t>općine, odnosno njihovo čišćenje, s obzirom da</w:t>
      </w:r>
      <w:r w:rsidRPr="00590E8B">
        <w:t xml:space="preserve"> nisu izvršena ispitivanja od ovlaštene tvrtke koja posjeduje uvjete sukladno Pravilniku o provjeri ispravnosti stabilnih sustava zaštite od požara (NN br. 44/12).</w:t>
      </w:r>
    </w:p>
    <w:p w14:paraId="74AD9E42" w14:textId="77777777" w:rsidR="00CC1417" w:rsidRDefault="00CC1417" w:rsidP="006948DD">
      <w:pPr>
        <w:pStyle w:val="Style6"/>
        <w:widowControl/>
        <w:spacing w:line="240" w:lineRule="auto"/>
        <w:rPr>
          <w:rStyle w:val="FontStyle55"/>
          <w:sz w:val="24"/>
          <w:szCs w:val="24"/>
        </w:rPr>
      </w:pPr>
    </w:p>
    <w:p w14:paraId="439D4C47" w14:textId="77777777" w:rsidR="00D17397" w:rsidRPr="00590E8B" w:rsidRDefault="00D17397" w:rsidP="00EE3E6E">
      <w:pPr>
        <w:pStyle w:val="Style13"/>
        <w:widowControl/>
        <w:jc w:val="both"/>
      </w:pPr>
    </w:p>
    <w:p w14:paraId="048414D7" w14:textId="77777777" w:rsidR="00EE3E6E" w:rsidRPr="006948DD" w:rsidRDefault="00EE3E6E" w:rsidP="00BD746C">
      <w:pPr>
        <w:pStyle w:val="Naslov2"/>
        <w:numPr>
          <w:ilvl w:val="0"/>
          <w:numId w:val="14"/>
        </w:numPr>
        <w:rPr>
          <w:rStyle w:val="FontStyle110"/>
          <w:rFonts w:asciiTheme="majorHAnsi" w:hAnsiTheme="majorHAnsi" w:cs="Times New Roman"/>
          <w:sz w:val="24"/>
          <w:szCs w:val="24"/>
        </w:rPr>
      </w:pPr>
      <w:bookmarkStart w:id="28" w:name="_Toc64480561"/>
      <w:r w:rsidRPr="006948DD">
        <w:rPr>
          <w:rStyle w:val="FontStyle110"/>
          <w:rFonts w:asciiTheme="majorHAnsi" w:hAnsiTheme="majorHAnsi" w:cs="Times New Roman"/>
          <w:sz w:val="24"/>
          <w:szCs w:val="24"/>
        </w:rPr>
        <w:t>Pregled građevina u kojima povremeno ili stalno boravi veći broj osoba (škole, vrtići, jaslice, đački i studentski domovi, domovi umirovljenika, bolnice, športski objekti, kulturno-umjetnički i povijesni objekti i sl.)</w:t>
      </w:r>
      <w:bookmarkEnd w:id="28"/>
    </w:p>
    <w:p w14:paraId="5A2035CD" w14:textId="77777777" w:rsidR="00EE3E6E" w:rsidRDefault="00E43391" w:rsidP="00EE3E6E">
      <w:pPr>
        <w:pStyle w:val="Style67"/>
        <w:widowControl/>
        <w:spacing w:line="240" w:lineRule="auto"/>
        <w:ind w:firstLine="494"/>
        <w:jc w:val="both"/>
        <w:rPr>
          <w:rStyle w:val="FontStyle116"/>
          <w:rFonts w:ascii="Times New Roman" w:hAnsi="Times New Roman" w:cs="Times New Roman"/>
          <w:sz w:val="24"/>
          <w:szCs w:val="24"/>
        </w:rPr>
      </w:pPr>
      <w:r>
        <w:rPr>
          <w:rStyle w:val="FontStyle116"/>
          <w:rFonts w:ascii="Times New Roman" w:hAnsi="Times New Roman" w:cs="Times New Roman"/>
          <w:sz w:val="24"/>
          <w:szCs w:val="24"/>
        </w:rPr>
        <w:t>U natavku su navedene</w:t>
      </w:r>
      <w:r w:rsidR="00EE3E6E" w:rsidRPr="00FA5380">
        <w:rPr>
          <w:rStyle w:val="FontStyle116"/>
          <w:rFonts w:ascii="Times New Roman" w:hAnsi="Times New Roman" w:cs="Times New Roman"/>
          <w:sz w:val="24"/>
          <w:szCs w:val="24"/>
        </w:rPr>
        <w:t xml:space="preserve"> građevine koje zbog svoje namjene</w:t>
      </w:r>
      <w:r>
        <w:rPr>
          <w:rStyle w:val="FontStyle116"/>
          <w:rFonts w:ascii="Times New Roman" w:hAnsi="Times New Roman" w:cs="Times New Roman"/>
          <w:sz w:val="24"/>
          <w:szCs w:val="24"/>
        </w:rPr>
        <w:t>,</w:t>
      </w:r>
      <w:r w:rsidR="00EE3E6E" w:rsidRPr="00FA5380">
        <w:rPr>
          <w:rStyle w:val="FontStyle116"/>
          <w:rFonts w:ascii="Times New Roman" w:hAnsi="Times New Roman" w:cs="Times New Roman"/>
          <w:sz w:val="24"/>
          <w:szCs w:val="24"/>
        </w:rPr>
        <w:t xml:space="preserve"> sadržaja</w:t>
      </w:r>
      <w:r>
        <w:rPr>
          <w:rStyle w:val="FontStyle116"/>
          <w:rFonts w:ascii="Times New Roman" w:hAnsi="Times New Roman" w:cs="Times New Roman"/>
          <w:sz w:val="24"/>
          <w:szCs w:val="24"/>
        </w:rPr>
        <w:t>,</w:t>
      </w:r>
      <w:r w:rsidR="00EE3E6E" w:rsidRPr="00FA5380">
        <w:rPr>
          <w:rStyle w:val="FontStyle116"/>
          <w:rFonts w:ascii="Times New Roman" w:hAnsi="Times New Roman" w:cs="Times New Roman"/>
          <w:sz w:val="24"/>
          <w:szCs w:val="24"/>
        </w:rPr>
        <w:t xml:space="preserve"> značaja i položaja unutar </w:t>
      </w:r>
      <w:r w:rsidR="00EE3E6E">
        <w:rPr>
          <w:rStyle w:val="FontStyle116"/>
          <w:rFonts w:ascii="Times New Roman" w:hAnsi="Times New Roman" w:cs="Times New Roman"/>
          <w:sz w:val="24"/>
          <w:szCs w:val="24"/>
        </w:rPr>
        <w:t>ruralne</w:t>
      </w:r>
      <w:r w:rsidR="00EE3E6E" w:rsidRPr="00FA5380">
        <w:rPr>
          <w:rStyle w:val="FontStyle116"/>
          <w:rFonts w:ascii="Times New Roman" w:hAnsi="Times New Roman" w:cs="Times New Roman"/>
          <w:sz w:val="24"/>
          <w:szCs w:val="24"/>
        </w:rPr>
        <w:t xml:space="preserve"> sredine predstavljaju potencijalnu opasnost za ljude kod izbijanja požara</w:t>
      </w:r>
      <w:r>
        <w:rPr>
          <w:rStyle w:val="FontStyle116"/>
          <w:rFonts w:ascii="Times New Roman" w:hAnsi="Times New Roman" w:cs="Times New Roman"/>
          <w:sz w:val="24"/>
          <w:szCs w:val="24"/>
        </w:rPr>
        <w:t>, odnosno kod kojih prigodom</w:t>
      </w:r>
      <w:r w:rsidR="00EE3E6E" w:rsidRPr="00FA5380">
        <w:rPr>
          <w:rStyle w:val="FontStyle116"/>
          <w:rFonts w:ascii="Times New Roman" w:hAnsi="Times New Roman" w:cs="Times New Roman"/>
          <w:sz w:val="24"/>
          <w:szCs w:val="24"/>
        </w:rPr>
        <w:t xml:space="preserve"> </w:t>
      </w:r>
      <w:r>
        <w:rPr>
          <w:rStyle w:val="FontStyle116"/>
          <w:rFonts w:ascii="Times New Roman" w:hAnsi="Times New Roman" w:cs="Times New Roman"/>
          <w:sz w:val="24"/>
          <w:szCs w:val="24"/>
        </w:rPr>
        <w:t xml:space="preserve">nastanka </w:t>
      </w:r>
      <w:r w:rsidR="00EE3E6E" w:rsidRPr="00FA5380">
        <w:rPr>
          <w:rStyle w:val="FontStyle116"/>
          <w:rFonts w:ascii="Times New Roman" w:hAnsi="Times New Roman" w:cs="Times New Roman"/>
          <w:sz w:val="24"/>
          <w:szCs w:val="24"/>
        </w:rPr>
        <w:t>požara ili druge opasnosti postoji potreba za pravovremenom evakuacijom i spašavanjem korisnika i posjetitelja.</w:t>
      </w:r>
    </w:p>
    <w:p w14:paraId="20BCCE12" w14:textId="77777777" w:rsidR="00D17397" w:rsidRDefault="00D17397" w:rsidP="00EE3E6E">
      <w:pPr>
        <w:pStyle w:val="Style67"/>
        <w:widowControl/>
        <w:spacing w:line="240" w:lineRule="auto"/>
        <w:ind w:firstLine="494"/>
        <w:jc w:val="both"/>
        <w:rPr>
          <w:rStyle w:val="FontStyle116"/>
          <w:rFonts w:ascii="Times New Roman" w:hAnsi="Times New Roman" w:cs="Times New Roman"/>
          <w:sz w:val="24"/>
          <w:szCs w:val="24"/>
        </w:rPr>
      </w:pPr>
    </w:p>
    <w:p w14:paraId="063A3ECA" w14:textId="77777777" w:rsidR="00EE3E6E" w:rsidRPr="00EE3E6E" w:rsidRDefault="00EE3E6E" w:rsidP="000F24C5">
      <w:pPr>
        <w:pStyle w:val="Style6"/>
        <w:widowControl/>
        <w:ind w:firstLine="0"/>
        <w:rPr>
          <w:rStyle w:val="FontStyle116"/>
          <w:rFonts w:ascii="Times New Roman" w:hAnsi="Times New Roman" w:cs="Times New Roman"/>
          <w:i/>
          <w:sz w:val="24"/>
          <w:szCs w:val="24"/>
        </w:rPr>
      </w:pPr>
      <w:r w:rsidRPr="00EE3E6E">
        <w:rPr>
          <w:rStyle w:val="FontStyle55"/>
          <w:i/>
          <w:sz w:val="24"/>
          <w:szCs w:val="24"/>
        </w:rPr>
        <w:t xml:space="preserve">Tabela </w:t>
      </w:r>
      <w:r w:rsidR="00FE4311">
        <w:rPr>
          <w:rStyle w:val="FontStyle55"/>
          <w:i/>
          <w:sz w:val="24"/>
          <w:szCs w:val="24"/>
        </w:rPr>
        <w:t>1</w:t>
      </w:r>
      <w:r w:rsidR="00770C32">
        <w:rPr>
          <w:rStyle w:val="FontStyle55"/>
          <w:i/>
          <w:sz w:val="24"/>
          <w:szCs w:val="24"/>
        </w:rPr>
        <w:t>0</w:t>
      </w:r>
      <w:r w:rsidRPr="00EE3E6E">
        <w:rPr>
          <w:rStyle w:val="FontStyle55"/>
          <w:i/>
          <w:sz w:val="24"/>
          <w:szCs w:val="24"/>
        </w:rPr>
        <w:t xml:space="preserve">. – Pregled objekata </w:t>
      </w:r>
      <w:r w:rsidRPr="00EE3E6E">
        <w:rPr>
          <w:rStyle w:val="FontStyle116"/>
          <w:rFonts w:ascii="Times New Roman" w:hAnsi="Times New Roman" w:cs="Times New Roman"/>
          <w:i/>
          <w:sz w:val="24"/>
          <w:szCs w:val="24"/>
        </w:rPr>
        <w:t>u kojima stalno ili povremeno boravi veći broj osoba</w:t>
      </w:r>
    </w:p>
    <w:tbl>
      <w:tblPr>
        <w:tblW w:w="9072" w:type="dxa"/>
        <w:tblInd w:w="40" w:type="dxa"/>
        <w:tblLayout w:type="fixed"/>
        <w:tblCellMar>
          <w:left w:w="40" w:type="dxa"/>
          <w:right w:w="40" w:type="dxa"/>
        </w:tblCellMar>
        <w:tblLook w:val="0000" w:firstRow="0" w:lastRow="0" w:firstColumn="0" w:lastColumn="0" w:noHBand="0" w:noVBand="0"/>
      </w:tblPr>
      <w:tblGrid>
        <w:gridCol w:w="5197"/>
        <w:gridCol w:w="1985"/>
        <w:gridCol w:w="1890"/>
      </w:tblGrid>
      <w:tr w:rsidR="002B25D6" w:rsidRPr="00C0023C" w14:paraId="7BC40A9E" w14:textId="77777777" w:rsidTr="00770C32">
        <w:tc>
          <w:tcPr>
            <w:tcW w:w="5197" w:type="dxa"/>
            <w:tcBorders>
              <w:top w:val="single" w:sz="6" w:space="0" w:color="auto"/>
              <w:left w:val="single" w:sz="6" w:space="0" w:color="auto"/>
              <w:bottom w:val="single" w:sz="6" w:space="0" w:color="auto"/>
              <w:right w:val="single" w:sz="6" w:space="0" w:color="auto"/>
            </w:tcBorders>
            <w:vAlign w:val="center"/>
          </w:tcPr>
          <w:p w14:paraId="03879258" w14:textId="77777777" w:rsidR="002B25D6" w:rsidRPr="00CA09B2" w:rsidRDefault="002B25D6" w:rsidP="00770C32">
            <w:pPr>
              <w:pStyle w:val="Style46"/>
              <w:widowControl/>
              <w:spacing w:line="240" w:lineRule="auto"/>
              <w:ind w:firstLine="0"/>
              <w:jc w:val="center"/>
              <w:rPr>
                <w:rStyle w:val="FontStyle55"/>
                <w:sz w:val="24"/>
                <w:szCs w:val="24"/>
              </w:rPr>
            </w:pPr>
            <w:r w:rsidRPr="00CA09B2">
              <w:rPr>
                <w:rStyle w:val="FontStyle55"/>
                <w:sz w:val="24"/>
                <w:szCs w:val="24"/>
              </w:rPr>
              <w:t>građevina</w:t>
            </w:r>
          </w:p>
        </w:tc>
        <w:tc>
          <w:tcPr>
            <w:tcW w:w="1985" w:type="dxa"/>
            <w:tcBorders>
              <w:top w:val="single" w:sz="6" w:space="0" w:color="auto"/>
              <w:left w:val="single" w:sz="6" w:space="0" w:color="auto"/>
              <w:bottom w:val="single" w:sz="6" w:space="0" w:color="auto"/>
              <w:right w:val="single" w:sz="4" w:space="0" w:color="auto"/>
            </w:tcBorders>
            <w:vAlign w:val="center"/>
          </w:tcPr>
          <w:p w14:paraId="0305EDF9" w14:textId="77777777" w:rsidR="002B25D6" w:rsidRPr="00CA09B2" w:rsidRDefault="00770C32" w:rsidP="00770C32">
            <w:pPr>
              <w:pStyle w:val="Style46"/>
              <w:widowControl/>
              <w:spacing w:line="240" w:lineRule="auto"/>
              <w:ind w:firstLine="0"/>
              <w:jc w:val="center"/>
              <w:rPr>
                <w:rStyle w:val="FontStyle55"/>
                <w:sz w:val="24"/>
                <w:szCs w:val="24"/>
              </w:rPr>
            </w:pPr>
            <w:r>
              <w:rPr>
                <w:rStyle w:val="FontStyle55"/>
                <w:sz w:val="24"/>
                <w:szCs w:val="24"/>
              </w:rPr>
              <w:t>naselje</w:t>
            </w:r>
          </w:p>
        </w:tc>
        <w:tc>
          <w:tcPr>
            <w:tcW w:w="1890" w:type="dxa"/>
            <w:tcBorders>
              <w:top w:val="single" w:sz="6" w:space="0" w:color="auto"/>
              <w:left w:val="single" w:sz="4" w:space="0" w:color="auto"/>
              <w:bottom w:val="single" w:sz="6" w:space="0" w:color="auto"/>
              <w:right w:val="single" w:sz="6" w:space="0" w:color="auto"/>
            </w:tcBorders>
            <w:vAlign w:val="center"/>
          </w:tcPr>
          <w:p w14:paraId="15871F2F" w14:textId="77777777" w:rsidR="002B25D6" w:rsidRPr="00CA09B2" w:rsidRDefault="000F24C5" w:rsidP="00770C32">
            <w:pPr>
              <w:pStyle w:val="Style46"/>
              <w:widowControl/>
              <w:spacing w:line="240" w:lineRule="auto"/>
              <w:ind w:firstLine="0"/>
              <w:jc w:val="center"/>
              <w:rPr>
                <w:rStyle w:val="FontStyle55"/>
                <w:sz w:val="24"/>
                <w:szCs w:val="24"/>
              </w:rPr>
            </w:pPr>
            <w:r>
              <w:rPr>
                <w:rStyle w:val="FontStyle55"/>
                <w:sz w:val="24"/>
                <w:szCs w:val="24"/>
              </w:rPr>
              <w:t>b</w:t>
            </w:r>
            <w:r w:rsidR="002B25D6">
              <w:rPr>
                <w:rStyle w:val="FontStyle55"/>
                <w:sz w:val="24"/>
                <w:szCs w:val="24"/>
              </w:rPr>
              <w:t>roj osoba</w:t>
            </w:r>
          </w:p>
        </w:tc>
      </w:tr>
      <w:tr w:rsidR="00770C32" w:rsidRPr="00C0023C" w14:paraId="2B301B7E" w14:textId="77777777" w:rsidTr="00770C32">
        <w:trPr>
          <w:trHeight w:val="319"/>
        </w:trPr>
        <w:tc>
          <w:tcPr>
            <w:tcW w:w="5197" w:type="dxa"/>
            <w:tcBorders>
              <w:top w:val="single" w:sz="6" w:space="0" w:color="auto"/>
              <w:left w:val="single" w:sz="6" w:space="0" w:color="auto"/>
              <w:bottom w:val="single" w:sz="6" w:space="0" w:color="auto"/>
              <w:right w:val="single" w:sz="6" w:space="0" w:color="auto"/>
            </w:tcBorders>
            <w:vAlign w:val="center"/>
          </w:tcPr>
          <w:p w14:paraId="2AD83740" w14:textId="77777777" w:rsidR="00770C32" w:rsidRPr="00770C32" w:rsidRDefault="00770C32" w:rsidP="00770C32">
            <w:pPr>
              <w:pStyle w:val="Style46"/>
              <w:widowControl/>
              <w:spacing w:line="240" w:lineRule="auto"/>
              <w:ind w:right="-38" w:firstLine="0"/>
              <w:rPr>
                <w:rStyle w:val="FontStyle55"/>
                <w:sz w:val="24"/>
                <w:szCs w:val="24"/>
              </w:rPr>
            </w:pPr>
            <w:r w:rsidRPr="00770C32">
              <w:rPr>
                <w:rFonts w:eastAsia="Microsoft Sans Serif"/>
              </w:rPr>
              <w:t>Osnovna škola Andrije Kačića Miošića</w:t>
            </w:r>
          </w:p>
        </w:tc>
        <w:tc>
          <w:tcPr>
            <w:tcW w:w="1985" w:type="dxa"/>
            <w:tcBorders>
              <w:top w:val="single" w:sz="6" w:space="0" w:color="auto"/>
              <w:left w:val="single" w:sz="6" w:space="0" w:color="auto"/>
              <w:bottom w:val="single" w:sz="6" w:space="0" w:color="auto"/>
              <w:right w:val="single" w:sz="4" w:space="0" w:color="auto"/>
            </w:tcBorders>
            <w:vAlign w:val="center"/>
          </w:tcPr>
          <w:p w14:paraId="43CC62CC" w14:textId="77777777" w:rsidR="00770C32" w:rsidRPr="00770C32" w:rsidRDefault="00770C32" w:rsidP="00770C32">
            <w:pPr>
              <w:pStyle w:val="Style46"/>
              <w:widowControl/>
              <w:spacing w:line="240" w:lineRule="auto"/>
              <w:ind w:left="54" w:firstLine="0"/>
              <w:jc w:val="center"/>
              <w:rPr>
                <w:rStyle w:val="FontStyle55"/>
                <w:sz w:val="24"/>
                <w:szCs w:val="24"/>
              </w:rPr>
            </w:pPr>
            <w:r w:rsidRPr="00770C32">
              <w:rPr>
                <w:rStyle w:val="Bodytext2Italic"/>
                <w:rFonts w:eastAsia="Microsoft Sans Serif"/>
                <w:sz w:val="24"/>
                <w:szCs w:val="24"/>
              </w:rPr>
              <w:t>Donja Voća</w:t>
            </w:r>
          </w:p>
        </w:tc>
        <w:tc>
          <w:tcPr>
            <w:tcW w:w="1890" w:type="dxa"/>
            <w:tcBorders>
              <w:top w:val="single" w:sz="6" w:space="0" w:color="auto"/>
              <w:left w:val="single" w:sz="4" w:space="0" w:color="auto"/>
              <w:bottom w:val="single" w:sz="6" w:space="0" w:color="auto"/>
              <w:right w:val="single" w:sz="6" w:space="0" w:color="auto"/>
            </w:tcBorders>
            <w:vAlign w:val="center"/>
          </w:tcPr>
          <w:p w14:paraId="12F71011" w14:textId="77777777" w:rsidR="00770C32" w:rsidRPr="00770C32" w:rsidRDefault="00770C32" w:rsidP="00770C32">
            <w:pPr>
              <w:pStyle w:val="Style46"/>
              <w:widowControl/>
              <w:spacing w:line="240" w:lineRule="auto"/>
              <w:ind w:firstLine="0"/>
              <w:jc w:val="center"/>
              <w:rPr>
                <w:rStyle w:val="FontStyle55"/>
                <w:sz w:val="24"/>
                <w:szCs w:val="24"/>
              </w:rPr>
            </w:pPr>
            <w:r w:rsidRPr="00770C32">
              <w:rPr>
                <w:rFonts w:eastAsia="Microsoft Sans Serif"/>
              </w:rPr>
              <w:t xml:space="preserve">150 </w:t>
            </w:r>
          </w:p>
        </w:tc>
      </w:tr>
      <w:tr w:rsidR="00770C32" w:rsidRPr="00C0023C" w14:paraId="40851336" w14:textId="77777777" w:rsidTr="00770C32">
        <w:trPr>
          <w:trHeight w:val="319"/>
        </w:trPr>
        <w:tc>
          <w:tcPr>
            <w:tcW w:w="5197" w:type="dxa"/>
            <w:tcBorders>
              <w:top w:val="single" w:sz="6" w:space="0" w:color="auto"/>
              <w:left w:val="single" w:sz="6" w:space="0" w:color="auto"/>
              <w:bottom w:val="single" w:sz="6" w:space="0" w:color="auto"/>
              <w:right w:val="single" w:sz="6" w:space="0" w:color="auto"/>
            </w:tcBorders>
            <w:vAlign w:val="center"/>
          </w:tcPr>
          <w:p w14:paraId="6F9B76E7" w14:textId="77777777" w:rsidR="00770C32" w:rsidRPr="00770C32" w:rsidRDefault="00770C32" w:rsidP="00770C32">
            <w:pPr>
              <w:pStyle w:val="Style46"/>
              <w:widowControl/>
              <w:spacing w:line="240" w:lineRule="auto"/>
              <w:ind w:right="-38" w:firstLine="0"/>
              <w:rPr>
                <w:rStyle w:val="FontStyle55"/>
                <w:sz w:val="24"/>
                <w:szCs w:val="24"/>
              </w:rPr>
            </w:pPr>
            <w:r w:rsidRPr="00770C32">
              <w:rPr>
                <w:rFonts w:eastAsia="Microsoft Sans Serif"/>
              </w:rPr>
              <w:t xml:space="preserve">Crkva </w:t>
            </w:r>
            <w:r>
              <w:rPr>
                <w:rFonts w:eastAsia="Microsoft Sans Serif"/>
              </w:rPr>
              <w:t>svetog</w:t>
            </w:r>
            <w:r w:rsidRPr="00770C32">
              <w:rPr>
                <w:rFonts w:eastAsia="Microsoft Sans Serif"/>
              </w:rPr>
              <w:t xml:space="preserve"> Martina biskupa</w:t>
            </w:r>
          </w:p>
        </w:tc>
        <w:tc>
          <w:tcPr>
            <w:tcW w:w="1985" w:type="dxa"/>
            <w:tcBorders>
              <w:top w:val="single" w:sz="6" w:space="0" w:color="auto"/>
              <w:left w:val="single" w:sz="6" w:space="0" w:color="auto"/>
              <w:bottom w:val="single" w:sz="6" w:space="0" w:color="auto"/>
              <w:right w:val="single" w:sz="4" w:space="0" w:color="auto"/>
            </w:tcBorders>
            <w:vAlign w:val="center"/>
          </w:tcPr>
          <w:p w14:paraId="3A2D7CB8" w14:textId="77777777" w:rsidR="00770C32" w:rsidRPr="00770C32" w:rsidRDefault="00770C32" w:rsidP="00770C32">
            <w:pPr>
              <w:widowControl/>
              <w:autoSpaceDE/>
              <w:autoSpaceDN/>
              <w:adjustRightInd/>
              <w:ind w:left="54"/>
              <w:jc w:val="center"/>
              <w:rPr>
                <w:rStyle w:val="FontStyle55"/>
                <w:sz w:val="24"/>
                <w:szCs w:val="24"/>
              </w:rPr>
            </w:pPr>
            <w:r w:rsidRPr="00770C32">
              <w:rPr>
                <w:rStyle w:val="Bodytext2Italic"/>
                <w:rFonts w:eastAsia="Microsoft Sans Serif"/>
                <w:sz w:val="24"/>
                <w:szCs w:val="24"/>
              </w:rPr>
              <w:t>Donja Voća</w:t>
            </w:r>
          </w:p>
        </w:tc>
        <w:tc>
          <w:tcPr>
            <w:tcW w:w="1890" w:type="dxa"/>
            <w:tcBorders>
              <w:top w:val="single" w:sz="6" w:space="0" w:color="auto"/>
              <w:left w:val="single" w:sz="4" w:space="0" w:color="auto"/>
              <w:bottom w:val="single" w:sz="6" w:space="0" w:color="auto"/>
              <w:right w:val="single" w:sz="6" w:space="0" w:color="auto"/>
            </w:tcBorders>
            <w:vAlign w:val="center"/>
          </w:tcPr>
          <w:p w14:paraId="7E1681F8" w14:textId="77777777" w:rsidR="00770C32" w:rsidRPr="00770C32" w:rsidRDefault="00770C32" w:rsidP="00770C32">
            <w:pPr>
              <w:widowControl/>
              <w:autoSpaceDE/>
              <w:autoSpaceDN/>
              <w:adjustRightInd/>
              <w:jc w:val="center"/>
              <w:rPr>
                <w:rStyle w:val="FontStyle55"/>
                <w:sz w:val="24"/>
                <w:szCs w:val="24"/>
              </w:rPr>
            </w:pPr>
            <w:r w:rsidRPr="00770C32">
              <w:rPr>
                <w:rFonts w:eastAsia="Microsoft Sans Serif"/>
              </w:rPr>
              <w:t xml:space="preserve">200 </w:t>
            </w:r>
          </w:p>
        </w:tc>
      </w:tr>
      <w:tr w:rsidR="00770C32" w:rsidRPr="00C0023C" w14:paraId="26DD3BD3" w14:textId="77777777" w:rsidTr="00770C32">
        <w:trPr>
          <w:trHeight w:val="319"/>
        </w:trPr>
        <w:tc>
          <w:tcPr>
            <w:tcW w:w="5197" w:type="dxa"/>
            <w:tcBorders>
              <w:top w:val="single" w:sz="6" w:space="0" w:color="auto"/>
              <w:left w:val="single" w:sz="6" w:space="0" w:color="auto"/>
              <w:bottom w:val="single" w:sz="6" w:space="0" w:color="auto"/>
              <w:right w:val="single" w:sz="6" w:space="0" w:color="auto"/>
            </w:tcBorders>
            <w:vAlign w:val="center"/>
          </w:tcPr>
          <w:p w14:paraId="4C3ECBDE" w14:textId="77777777" w:rsidR="00770C32" w:rsidRPr="00770C32" w:rsidRDefault="00770C32" w:rsidP="00770C32">
            <w:pPr>
              <w:pStyle w:val="Style46"/>
              <w:widowControl/>
              <w:spacing w:line="240" w:lineRule="auto"/>
              <w:ind w:right="-38" w:firstLine="0"/>
              <w:rPr>
                <w:rStyle w:val="FontStyle55"/>
                <w:sz w:val="24"/>
                <w:szCs w:val="24"/>
              </w:rPr>
            </w:pPr>
            <w:r w:rsidRPr="00770C32">
              <w:rPr>
                <w:rFonts w:eastAsia="Microsoft Sans Serif"/>
              </w:rPr>
              <w:t xml:space="preserve">Kapela </w:t>
            </w:r>
            <w:r>
              <w:rPr>
                <w:rFonts w:eastAsia="Microsoft Sans Serif"/>
              </w:rPr>
              <w:t>svetog</w:t>
            </w:r>
            <w:r w:rsidRPr="00770C32">
              <w:rPr>
                <w:rFonts w:eastAsia="Microsoft Sans Serif"/>
              </w:rPr>
              <w:t xml:space="preserve"> Tome apostola</w:t>
            </w:r>
          </w:p>
        </w:tc>
        <w:tc>
          <w:tcPr>
            <w:tcW w:w="1985" w:type="dxa"/>
            <w:tcBorders>
              <w:top w:val="single" w:sz="6" w:space="0" w:color="auto"/>
              <w:left w:val="single" w:sz="6" w:space="0" w:color="auto"/>
              <w:bottom w:val="single" w:sz="6" w:space="0" w:color="auto"/>
              <w:right w:val="single" w:sz="4" w:space="0" w:color="auto"/>
            </w:tcBorders>
            <w:vAlign w:val="center"/>
          </w:tcPr>
          <w:p w14:paraId="201FE7E8" w14:textId="77777777" w:rsidR="00770C32" w:rsidRPr="00770C32" w:rsidRDefault="00770C32" w:rsidP="00770C32">
            <w:pPr>
              <w:widowControl/>
              <w:autoSpaceDE/>
              <w:autoSpaceDN/>
              <w:adjustRightInd/>
              <w:ind w:left="54" w:right="-183"/>
              <w:jc w:val="center"/>
            </w:pPr>
            <w:r w:rsidRPr="00770C32">
              <w:rPr>
                <w:rStyle w:val="Bodytext2Italic"/>
                <w:rFonts w:eastAsia="Microsoft Sans Serif"/>
                <w:sz w:val="24"/>
                <w:szCs w:val="24"/>
              </w:rPr>
              <w:t>Donja Voća</w:t>
            </w:r>
          </w:p>
        </w:tc>
        <w:tc>
          <w:tcPr>
            <w:tcW w:w="1890" w:type="dxa"/>
            <w:tcBorders>
              <w:top w:val="single" w:sz="6" w:space="0" w:color="auto"/>
              <w:left w:val="single" w:sz="4" w:space="0" w:color="auto"/>
              <w:bottom w:val="single" w:sz="6" w:space="0" w:color="auto"/>
              <w:right w:val="single" w:sz="6" w:space="0" w:color="auto"/>
            </w:tcBorders>
            <w:vAlign w:val="center"/>
          </w:tcPr>
          <w:p w14:paraId="0310641C" w14:textId="77777777" w:rsidR="00770C32" w:rsidRPr="00770C32" w:rsidRDefault="00770C32" w:rsidP="00770C32">
            <w:pPr>
              <w:widowControl/>
              <w:autoSpaceDE/>
              <w:autoSpaceDN/>
              <w:adjustRightInd/>
              <w:jc w:val="center"/>
            </w:pPr>
            <w:r w:rsidRPr="00770C32">
              <w:rPr>
                <w:rFonts w:eastAsia="Microsoft Sans Serif"/>
              </w:rPr>
              <w:t xml:space="preserve">150 </w:t>
            </w:r>
          </w:p>
        </w:tc>
      </w:tr>
      <w:tr w:rsidR="00770C32" w:rsidRPr="00C0023C" w14:paraId="738B8B5A" w14:textId="77777777" w:rsidTr="00770C32">
        <w:trPr>
          <w:trHeight w:val="319"/>
        </w:trPr>
        <w:tc>
          <w:tcPr>
            <w:tcW w:w="5197" w:type="dxa"/>
            <w:tcBorders>
              <w:top w:val="single" w:sz="6" w:space="0" w:color="auto"/>
              <w:left w:val="single" w:sz="6" w:space="0" w:color="auto"/>
              <w:bottom w:val="single" w:sz="6" w:space="0" w:color="auto"/>
              <w:right w:val="single" w:sz="6" w:space="0" w:color="auto"/>
            </w:tcBorders>
            <w:vAlign w:val="center"/>
          </w:tcPr>
          <w:p w14:paraId="104CC33B" w14:textId="77777777" w:rsidR="00770C32" w:rsidRPr="00770C32" w:rsidRDefault="00770C32" w:rsidP="00770C32">
            <w:pPr>
              <w:pStyle w:val="Style46"/>
              <w:widowControl/>
              <w:spacing w:line="240" w:lineRule="auto"/>
              <w:ind w:right="-38" w:firstLine="0"/>
              <w:rPr>
                <w:rStyle w:val="FontStyle55"/>
                <w:sz w:val="24"/>
                <w:szCs w:val="24"/>
              </w:rPr>
            </w:pPr>
            <w:r w:rsidRPr="00770C32">
              <w:rPr>
                <w:rFonts w:eastAsia="Microsoft Sans Serif"/>
              </w:rPr>
              <w:t xml:space="preserve">Područna </w:t>
            </w:r>
            <w:r w:rsidR="00CE0F12">
              <w:rPr>
                <w:rFonts w:eastAsia="Microsoft Sans Serif"/>
              </w:rPr>
              <w:t xml:space="preserve">osnovna </w:t>
            </w:r>
            <w:r w:rsidRPr="00770C32">
              <w:rPr>
                <w:rFonts w:eastAsia="Microsoft Sans Serif"/>
              </w:rPr>
              <w:t>škola Antuna Gustava Matoša</w:t>
            </w:r>
          </w:p>
        </w:tc>
        <w:tc>
          <w:tcPr>
            <w:tcW w:w="1985" w:type="dxa"/>
            <w:tcBorders>
              <w:top w:val="single" w:sz="6" w:space="0" w:color="auto"/>
              <w:left w:val="single" w:sz="6" w:space="0" w:color="auto"/>
              <w:bottom w:val="single" w:sz="6" w:space="0" w:color="auto"/>
              <w:right w:val="single" w:sz="4" w:space="0" w:color="auto"/>
            </w:tcBorders>
            <w:vAlign w:val="center"/>
          </w:tcPr>
          <w:p w14:paraId="6BEA740A" w14:textId="77777777" w:rsidR="00770C32" w:rsidRPr="00770C32" w:rsidRDefault="00770C32" w:rsidP="00770C32">
            <w:pPr>
              <w:widowControl/>
              <w:autoSpaceDE/>
              <w:autoSpaceDN/>
              <w:adjustRightInd/>
              <w:ind w:left="54"/>
              <w:jc w:val="center"/>
            </w:pPr>
            <w:r w:rsidRPr="00770C32">
              <w:rPr>
                <w:rStyle w:val="Bodytext2Italic"/>
                <w:rFonts w:eastAsia="Microsoft Sans Serif"/>
                <w:sz w:val="24"/>
                <w:szCs w:val="24"/>
              </w:rPr>
              <w:t>Gornja Voća</w:t>
            </w:r>
          </w:p>
        </w:tc>
        <w:tc>
          <w:tcPr>
            <w:tcW w:w="1890" w:type="dxa"/>
            <w:tcBorders>
              <w:top w:val="single" w:sz="6" w:space="0" w:color="auto"/>
              <w:left w:val="single" w:sz="4" w:space="0" w:color="auto"/>
              <w:bottom w:val="single" w:sz="6" w:space="0" w:color="auto"/>
              <w:right w:val="single" w:sz="6" w:space="0" w:color="auto"/>
            </w:tcBorders>
            <w:vAlign w:val="center"/>
          </w:tcPr>
          <w:p w14:paraId="1C729A06" w14:textId="77777777" w:rsidR="00770C32" w:rsidRPr="00770C32" w:rsidRDefault="00770C32" w:rsidP="00770C32">
            <w:pPr>
              <w:widowControl/>
              <w:autoSpaceDE/>
              <w:autoSpaceDN/>
              <w:adjustRightInd/>
              <w:jc w:val="center"/>
            </w:pPr>
            <w:r w:rsidRPr="00770C32">
              <w:rPr>
                <w:rFonts w:eastAsia="Microsoft Sans Serif"/>
              </w:rPr>
              <w:t xml:space="preserve">100 </w:t>
            </w:r>
          </w:p>
        </w:tc>
      </w:tr>
      <w:tr w:rsidR="00770C32" w:rsidRPr="00C0023C" w14:paraId="657B6128" w14:textId="77777777" w:rsidTr="00770C32">
        <w:trPr>
          <w:trHeight w:val="319"/>
        </w:trPr>
        <w:tc>
          <w:tcPr>
            <w:tcW w:w="5197" w:type="dxa"/>
            <w:tcBorders>
              <w:top w:val="single" w:sz="6" w:space="0" w:color="auto"/>
              <w:left w:val="single" w:sz="6" w:space="0" w:color="auto"/>
              <w:bottom w:val="single" w:sz="6" w:space="0" w:color="auto"/>
              <w:right w:val="single" w:sz="6" w:space="0" w:color="auto"/>
            </w:tcBorders>
            <w:vAlign w:val="center"/>
          </w:tcPr>
          <w:p w14:paraId="4B6DFE38" w14:textId="77777777" w:rsidR="00770C32" w:rsidRPr="00770C32" w:rsidRDefault="00770C32" w:rsidP="00770C32">
            <w:pPr>
              <w:pStyle w:val="Style46"/>
              <w:widowControl/>
              <w:spacing w:line="240" w:lineRule="auto"/>
              <w:ind w:right="-38" w:firstLine="0"/>
              <w:rPr>
                <w:rStyle w:val="FontStyle55"/>
                <w:sz w:val="24"/>
                <w:szCs w:val="24"/>
              </w:rPr>
            </w:pPr>
            <w:r w:rsidRPr="00770C32">
              <w:rPr>
                <w:rFonts w:eastAsia="Microsoft Sans Serif"/>
              </w:rPr>
              <w:t xml:space="preserve">Kapela </w:t>
            </w:r>
            <w:r>
              <w:rPr>
                <w:rFonts w:eastAsia="Microsoft Sans Serif"/>
              </w:rPr>
              <w:t>svetog</w:t>
            </w:r>
            <w:r w:rsidRPr="00770C32">
              <w:rPr>
                <w:rFonts w:eastAsia="Microsoft Sans Serif"/>
              </w:rPr>
              <w:t xml:space="preserve"> Ivana Krstitelja</w:t>
            </w:r>
          </w:p>
        </w:tc>
        <w:tc>
          <w:tcPr>
            <w:tcW w:w="1985" w:type="dxa"/>
            <w:tcBorders>
              <w:top w:val="single" w:sz="6" w:space="0" w:color="auto"/>
              <w:left w:val="single" w:sz="6" w:space="0" w:color="auto"/>
              <w:bottom w:val="single" w:sz="6" w:space="0" w:color="auto"/>
              <w:right w:val="single" w:sz="4" w:space="0" w:color="auto"/>
            </w:tcBorders>
            <w:vAlign w:val="center"/>
          </w:tcPr>
          <w:p w14:paraId="55BE945E" w14:textId="77777777" w:rsidR="00770C32" w:rsidRPr="00770C32" w:rsidRDefault="00770C32" w:rsidP="00770C32">
            <w:pPr>
              <w:widowControl/>
              <w:autoSpaceDE/>
              <w:autoSpaceDN/>
              <w:adjustRightInd/>
              <w:ind w:left="54"/>
              <w:jc w:val="center"/>
            </w:pPr>
            <w:r w:rsidRPr="00770C32">
              <w:rPr>
                <w:rStyle w:val="Bodytext2Italic"/>
                <w:rFonts w:eastAsia="Microsoft Sans Serif"/>
                <w:sz w:val="24"/>
                <w:szCs w:val="24"/>
              </w:rPr>
              <w:t>Gornja Voća</w:t>
            </w:r>
          </w:p>
        </w:tc>
        <w:tc>
          <w:tcPr>
            <w:tcW w:w="1890" w:type="dxa"/>
            <w:tcBorders>
              <w:top w:val="single" w:sz="6" w:space="0" w:color="auto"/>
              <w:left w:val="single" w:sz="4" w:space="0" w:color="auto"/>
              <w:bottom w:val="single" w:sz="6" w:space="0" w:color="auto"/>
              <w:right w:val="single" w:sz="6" w:space="0" w:color="auto"/>
            </w:tcBorders>
            <w:vAlign w:val="center"/>
          </w:tcPr>
          <w:p w14:paraId="0B4EB4D1" w14:textId="77777777" w:rsidR="00770C32" w:rsidRPr="00770C32" w:rsidRDefault="00770C32" w:rsidP="00770C32">
            <w:pPr>
              <w:widowControl/>
              <w:autoSpaceDE/>
              <w:autoSpaceDN/>
              <w:adjustRightInd/>
              <w:jc w:val="center"/>
            </w:pPr>
            <w:r w:rsidRPr="00770C32">
              <w:rPr>
                <w:rFonts w:eastAsia="Microsoft Sans Serif"/>
              </w:rPr>
              <w:t xml:space="preserve">150 </w:t>
            </w:r>
          </w:p>
        </w:tc>
      </w:tr>
    </w:tbl>
    <w:p w14:paraId="494B3451" w14:textId="77777777" w:rsidR="00EE3E6E" w:rsidRDefault="00EE3E6E" w:rsidP="00EE3E6E">
      <w:pPr>
        <w:pStyle w:val="Style13"/>
        <w:widowControl/>
        <w:jc w:val="both"/>
        <w:rPr>
          <w:sz w:val="20"/>
          <w:szCs w:val="20"/>
        </w:rPr>
      </w:pPr>
      <w:r>
        <w:rPr>
          <w:sz w:val="20"/>
          <w:szCs w:val="20"/>
        </w:rPr>
        <w:t xml:space="preserve">Izvor: PPU Općine </w:t>
      </w:r>
      <w:r w:rsidR="00770C32">
        <w:rPr>
          <w:sz w:val="20"/>
          <w:szCs w:val="20"/>
        </w:rPr>
        <w:t>Donja Voća</w:t>
      </w:r>
    </w:p>
    <w:p w14:paraId="6522D9C5" w14:textId="77777777" w:rsidR="00565356" w:rsidRPr="003C4691" w:rsidRDefault="00565356" w:rsidP="00565356">
      <w:pPr>
        <w:pStyle w:val="Style13"/>
        <w:widowControl/>
        <w:spacing w:line="240" w:lineRule="exact"/>
      </w:pPr>
    </w:p>
    <w:p w14:paraId="05094C50" w14:textId="77777777" w:rsidR="00565356" w:rsidRPr="003C4691" w:rsidRDefault="00565356" w:rsidP="00565356">
      <w:pPr>
        <w:pStyle w:val="Style13"/>
        <w:widowControl/>
        <w:spacing w:line="240" w:lineRule="exact"/>
      </w:pPr>
    </w:p>
    <w:p w14:paraId="50C14233" w14:textId="77777777" w:rsidR="00CA09B2" w:rsidRPr="006948DD" w:rsidRDefault="00CA09B2" w:rsidP="00BD746C">
      <w:pPr>
        <w:pStyle w:val="Naslov2"/>
        <w:numPr>
          <w:ilvl w:val="0"/>
          <w:numId w:val="14"/>
        </w:numPr>
        <w:rPr>
          <w:rStyle w:val="FontStyle110"/>
          <w:rFonts w:asciiTheme="majorHAnsi" w:hAnsiTheme="majorHAnsi" w:cs="Times New Roman"/>
          <w:sz w:val="24"/>
          <w:szCs w:val="24"/>
        </w:rPr>
      </w:pPr>
      <w:bookmarkStart w:id="29" w:name="_Toc64480562"/>
      <w:r w:rsidRPr="006948DD">
        <w:rPr>
          <w:rStyle w:val="FontStyle110"/>
          <w:rFonts w:asciiTheme="majorHAnsi" w:hAnsiTheme="majorHAnsi" w:cs="Times New Roman"/>
          <w:sz w:val="24"/>
          <w:szCs w:val="24"/>
        </w:rPr>
        <w:t>Pregled lokacija i građevina u kojima se obavlja utovar i istovar zapaljivih tekućina, plinova i drugih opasnih tvari</w:t>
      </w:r>
      <w:bookmarkEnd w:id="29"/>
    </w:p>
    <w:p w14:paraId="21156DA7" w14:textId="77777777" w:rsidR="00CA09B2" w:rsidRDefault="00CA09B2" w:rsidP="00CA09B2">
      <w:pPr>
        <w:pStyle w:val="Style67"/>
        <w:widowControl/>
        <w:spacing w:line="240" w:lineRule="auto"/>
        <w:jc w:val="both"/>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Preko teritorija općine, povremeno se cestom prevoze opasne tvari (</w:t>
      </w:r>
      <w:r w:rsidR="000F24C5">
        <w:rPr>
          <w:rStyle w:val="FontStyle116"/>
          <w:rFonts w:ascii="Times New Roman" w:hAnsi="Times New Roman" w:cs="Times New Roman"/>
          <w:sz w:val="24"/>
          <w:szCs w:val="24"/>
        </w:rPr>
        <w:t xml:space="preserve">cisterne s goricom, </w:t>
      </w:r>
      <w:r w:rsidRPr="00FA5380">
        <w:rPr>
          <w:rStyle w:val="FontStyle116"/>
          <w:rFonts w:ascii="Times New Roman" w:hAnsi="Times New Roman" w:cs="Times New Roman"/>
          <w:sz w:val="24"/>
          <w:szCs w:val="24"/>
        </w:rPr>
        <w:t>plinske boce za domaćinstvo, cisterne za punjenje spremnika UNP-a).</w:t>
      </w:r>
    </w:p>
    <w:p w14:paraId="4E1C7250" w14:textId="77777777" w:rsidR="000F24C5" w:rsidRDefault="000F24C5" w:rsidP="00CA09B2">
      <w:pPr>
        <w:pStyle w:val="Style67"/>
        <w:widowControl/>
        <w:spacing w:line="240" w:lineRule="auto"/>
        <w:jc w:val="both"/>
        <w:rPr>
          <w:rStyle w:val="FontStyle116"/>
          <w:rFonts w:ascii="Times New Roman" w:hAnsi="Times New Roman" w:cs="Times New Roman"/>
          <w:sz w:val="24"/>
          <w:szCs w:val="24"/>
        </w:rPr>
      </w:pPr>
    </w:p>
    <w:p w14:paraId="345A4E51" w14:textId="77777777" w:rsidR="000F24C5" w:rsidRPr="00EE3E6E" w:rsidRDefault="000F24C5" w:rsidP="000F24C5">
      <w:pPr>
        <w:pStyle w:val="Style6"/>
        <w:widowControl/>
        <w:ind w:firstLine="0"/>
        <w:rPr>
          <w:rStyle w:val="FontStyle116"/>
          <w:rFonts w:ascii="Times New Roman" w:hAnsi="Times New Roman" w:cs="Times New Roman"/>
          <w:i/>
          <w:sz w:val="24"/>
          <w:szCs w:val="24"/>
        </w:rPr>
      </w:pPr>
      <w:r w:rsidRPr="00EE3E6E">
        <w:rPr>
          <w:rStyle w:val="FontStyle55"/>
          <w:i/>
          <w:sz w:val="24"/>
          <w:szCs w:val="24"/>
        </w:rPr>
        <w:t xml:space="preserve">Tabela </w:t>
      </w:r>
      <w:r>
        <w:rPr>
          <w:rStyle w:val="FontStyle55"/>
          <w:i/>
          <w:sz w:val="24"/>
          <w:szCs w:val="24"/>
        </w:rPr>
        <w:t>1</w:t>
      </w:r>
      <w:r w:rsidR="00770C32">
        <w:rPr>
          <w:rStyle w:val="FontStyle55"/>
          <w:i/>
          <w:sz w:val="24"/>
          <w:szCs w:val="24"/>
        </w:rPr>
        <w:t>1</w:t>
      </w:r>
      <w:r w:rsidRPr="00EE3E6E">
        <w:rPr>
          <w:rStyle w:val="FontStyle55"/>
          <w:i/>
          <w:sz w:val="24"/>
          <w:szCs w:val="24"/>
        </w:rPr>
        <w:t xml:space="preserve">. – Pregled objekata </w:t>
      </w:r>
      <w:r w:rsidRPr="00EE3E6E">
        <w:rPr>
          <w:rStyle w:val="FontStyle116"/>
          <w:rFonts w:ascii="Times New Roman" w:hAnsi="Times New Roman" w:cs="Times New Roman"/>
          <w:i/>
          <w:sz w:val="24"/>
          <w:szCs w:val="24"/>
        </w:rPr>
        <w:t>u kojima stalno ili povremeno boravi veći broj osoba</w:t>
      </w: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8"/>
        <w:gridCol w:w="1980"/>
        <w:gridCol w:w="2126"/>
        <w:gridCol w:w="3118"/>
      </w:tblGrid>
      <w:tr w:rsidR="000F24C5" w14:paraId="00167744" w14:textId="77777777" w:rsidTr="0020749F">
        <w:trPr>
          <w:trHeight w:val="378"/>
        </w:trPr>
        <w:tc>
          <w:tcPr>
            <w:tcW w:w="1848" w:type="dxa"/>
            <w:shd w:val="clear" w:color="auto" w:fill="E5E5E5"/>
          </w:tcPr>
          <w:p w14:paraId="077B3872" w14:textId="77777777" w:rsidR="000F24C5" w:rsidRPr="000F24C5" w:rsidRDefault="000F24C5" w:rsidP="00DB2F19">
            <w:pPr>
              <w:pStyle w:val="TableParagraph"/>
              <w:spacing w:before="63"/>
              <w:ind w:left="580"/>
              <w:jc w:val="left"/>
              <w:rPr>
                <w:sz w:val="24"/>
                <w:szCs w:val="24"/>
              </w:rPr>
            </w:pPr>
            <w:r w:rsidRPr="000F24C5">
              <w:rPr>
                <w:sz w:val="24"/>
                <w:szCs w:val="24"/>
              </w:rPr>
              <w:t>lokacija</w:t>
            </w:r>
          </w:p>
        </w:tc>
        <w:tc>
          <w:tcPr>
            <w:tcW w:w="1980" w:type="dxa"/>
            <w:shd w:val="clear" w:color="auto" w:fill="E5E5E5"/>
          </w:tcPr>
          <w:p w14:paraId="1D3117AD" w14:textId="77777777" w:rsidR="000F24C5" w:rsidRPr="000F24C5" w:rsidRDefault="000F24C5" w:rsidP="00DB2F19">
            <w:pPr>
              <w:pStyle w:val="TableParagraph"/>
              <w:spacing w:before="63"/>
              <w:ind w:left="695"/>
              <w:jc w:val="left"/>
              <w:rPr>
                <w:sz w:val="24"/>
                <w:szCs w:val="24"/>
              </w:rPr>
            </w:pPr>
            <w:r w:rsidRPr="000F24C5">
              <w:rPr>
                <w:sz w:val="24"/>
                <w:szCs w:val="24"/>
              </w:rPr>
              <w:t>građevina</w:t>
            </w:r>
          </w:p>
        </w:tc>
        <w:tc>
          <w:tcPr>
            <w:tcW w:w="2126" w:type="dxa"/>
            <w:shd w:val="clear" w:color="auto" w:fill="E5E5E5"/>
          </w:tcPr>
          <w:p w14:paraId="7F660C67" w14:textId="77777777" w:rsidR="000F24C5" w:rsidRPr="000F24C5" w:rsidRDefault="000F24C5" w:rsidP="00DB2F19">
            <w:pPr>
              <w:pStyle w:val="TableParagraph"/>
              <w:spacing w:before="63"/>
              <w:ind w:left="228" w:right="216"/>
              <w:rPr>
                <w:sz w:val="24"/>
                <w:szCs w:val="24"/>
              </w:rPr>
            </w:pPr>
            <w:r w:rsidRPr="000F24C5">
              <w:rPr>
                <w:sz w:val="24"/>
                <w:szCs w:val="24"/>
              </w:rPr>
              <w:t>opasna tvar</w:t>
            </w:r>
          </w:p>
        </w:tc>
        <w:tc>
          <w:tcPr>
            <w:tcW w:w="3118" w:type="dxa"/>
            <w:shd w:val="clear" w:color="auto" w:fill="E5E5E5"/>
          </w:tcPr>
          <w:p w14:paraId="08F6D357" w14:textId="77777777" w:rsidR="000F24C5" w:rsidRPr="000F24C5" w:rsidRDefault="000F24C5" w:rsidP="00DB2F19">
            <w:pPr>
              <w:pStyle w:val="TableParagraph"/>
              <w:spacing w:before="63"/>
              <w:ind w:left="1095"/>
              <w:jc w:val="left"/>
              <w:rPr>
                <w:sz w:val="24"/>
                <w:szCs w:val="24"/>
              </w:rPr>
            </w:pPr>
            <w:r w:rsidRPr="000F24C5">
              <w:rPr>
                <w:sz w:val="24"/>
                <w:szCs w:val="24"/>
              </w:rPr>
              <w:t>način istovara</w:t>
            </w:r>
          </w:p>
        </w:tc>
      </w:tr>
      <w:tr w:rsidR="00770C32" w14:paraId="7974A27C" w14:textId="77777777" w:rsidTr="0020749F">
        <w:trPr>
          <w:trHeight w:val="642"/>
        </w:trPr>
        <w:tc>
          <w:tcPr>
            <w:tcW w:w="1848" w:type="dxa"/>
            <w:vAlign w:val="center"/>
          </w:tcPr>
          <w:p w14:paraId="78EA2A31" w14:textId="77777777" w:rsidR="00770C32" w:rsidRPr="00770C32" w:rsidRDefault="00770C32" w:rsidP="00770C32">
            <w:pPr>
              <w:pStyle w:val="TableParagraph"/>
              <w:spacing w:before="11"/>
              <w:ind w:left="0" w:right="1"/>
              <w:rPr>
                <w:sz w:val="24"/>
                <w:szCs w:val="24"/>
              </w:rPr>
            </w:pPr>
            <w:r w:rsidRPr="00770C32">
              <w:rPr>
                <w:rStyle w:val="Bodytext210"/>
                <w:rFonts w:eastAsia="Microsoft Sans Serif"/>
                <w:sz w:val="24"/>
                <w:szCs w:val="24"/>
              </w:rPr>
              <w:lastRenderedPageBreak/>
              <w:t>Gornja Voća 157</w:t>
            </w:r>
          </w:p>
        </w:tc>
        <w:tc>
          <w:tcPr>
            <w:tcW w:w="1980" w:type="dxa"/>
            <w:vAlign w:val="center"/>
          </w:tcPr>
          <w:p w14:paraId="4A61865F" w14:textId="77777777" w:rsidR="00770C32" w:rsidRPr="00770C32" w:rsidRDefault="00770C32" w:rsidP="00770C32">
            <w:pPr>
              <w:pStyle w:val="TableParagraph"/>
              <w:spacing w:before="11"/>
              <w:ind w:left="0" w:right="1"/>
              <w:rPr>
                <w:sz w:val="24"/>
                <w:szCs w:val="24"/>
              </w:rPr>
            </w:pPr>
            <w:r w:rsidRPr="00770C32">
              <w:rPr>
                <w:rFonts w:eastAsia="Microsoft Sans Serif"/>
                <w:sz w:val="24"/>
                <w:szCs w:val="24"/>
              </w:rPr>
              <w:t xml:space="preserve">Trgovački obrt </w:t>
            </w:r>
            <w:r w:rsidRPr="00770C32">
              <w:rPr>
                <w:rFonts w:eastAsia="Microsoft Sans Serif"/>
                <w:sz w:val="24"/>
                <w:szCs w:val="24"/>
                <w:lang w:val="es-ES" w:eastAsia="es-ES" w:bidi="es-ES"/>
              </w:rPr>
              <w:t>LEXI</w:t>
            </w:r>
          </w:p>
        </w:tc>
        <w:tc>
          <w:tcPr>
            <w:tcW w:w="2126" w:type="dxa"/>
            <w:vAlign w:val="center"/>
          </w:tcPr>
          <w:p w14:paraId="1A6CD9A2" w14:textId="77777777" w:rsidR="00770C32" w:rsidRPr="00770C32" w:rsidRDefault="00770C32" w:rsidP="00770C32">
            <w:pPr>
              <w:pStyle w:val="TableParagraph"/>
              <w:spacing w:before="0"/>
              <w:ind w:left="161"/>
              <w:jc w:val="left"/>
              <w:rPr>
                <w:sz w:val="24"/>
                <w:szCs w:val="24"/>
              </w:rPr>
            </w:pPr>
            <w:r w:rsidRPr="00770C32">
              <w:rPr>
                <w:sz w:val="24"/>
                <w:szCs w:val="24"/>
              </w:rPr>
              <w:t>UNP za kućanstvo</w:t>
            </w:r>
          </w:p>
        </w:tc>
        <w:tc>
          <w:tcPr>
            <w:tcW w:w="3118" w:type="dxa"/>
          </w:tcPr>
          <w:p w14:paraId="5CE5DDA3" w14:textId="77777777" w:rsidR="00770C32" w:rsidRPr="00770C32" w:rsidRDefault="00770C32" w:rsidP="00770C32">
            <w:pPr>
              <w:pStyle w:val="TableParagraph"/>
              <w:spacing w:before="0"/>
              <w:ind w:left="58"/>
              <w:jc w:val="left"/>
              <w:rPr>
                <w:sz w:val="24"/>
                <w:szCs w:val="24"/>
              </w:rPr>
            </w:pPr>
            <w:r w:rsidRPr="00770C32">
              <w:rPr>
                <w:sz w:val="24"/>
                <w:szCs w:val="24"/>
              </w:rPr>
              <w:t>- istovar zatvorenih boca iz kamiona u skladište</w:t>
            </w:r>
          </w:p>
        </w:tc>
      </w:tr>
      <w:tr w:rsidR="00770C32" w14:paraId="71DDA4B0" w14:textId="77777777" w:rsidTr="0020749F">
        <w:trPr>
          <w:trHeight w:val="642"/>
        </w:trPr>
        <w:tc>
          <w:tcPr>
            <w:tcW w:w="1848" w:type="dxa"/>
            <w:tcBorders>
              <w:top w:val="nil"/>
            </w:tcBorders>
            <w:vAlign w:val="center"/>
          </w:tcPr>
          <w:p w14:paraId="0A8A5AF2" w14:textId="77777777" w:rsidR="00770C32" w:rsidRPr="00770C32" w:rsidRDefault="00770C32" w:rsidP="00770C32">
            <w:pPr>
              <w:ind w:right="1"/>
              <w:jc w:val="center"/>
            </w:pPr>
            <w:r w:rsidRPr="00770C32">
              <w:rPr>
                <w:rStyle w:val="Bodytext210"/>
                <w:rFonts w:eastAsia="Microsoft Sans Serif"/>
                <w:sz w:val="24"/>
                <w:szCs w:val="24"/>
              </w:rPr>
              <w:t>Donja Voća 19a</w:t>
            </w:r>
          </w:p>
        </w:tc>
        <w:tc>
          <w:tcPr>
            <w:tcW w:w="1980" w:type="dxa"/>
            <w:tcBorders>
              <w:top w:val="nil"/>
            </w:tcBorders>
            <w:vAlign w:val="center"/>
          </w:tcPr>
          <w:p w14:paraId="78CFBEF7" w14:textId="77777777" w:rsidR="00770C32" w:rsidRPr="00770C32" w:rsidRDefault="00770C32" w:rsidP="00770C32">
            <w:pPr>
              <w:ind w:right="1"/>
              <w:jc w:val="center"/>
            </w:pPr>
            <w:r w:rsidRPr="00770C32">
              <w:rPr>
                <w:rFonts w:eastAsia="Microsoft Sans Serif"/>
              </w:rPr>
              <w:t>Trgovački obrt MARICA</w:t>
            </w:r>
          </w:p>
        </w:tc>
        <w:tc>
          <w:tcPr>
            <w:tcW w:w="2126" w:type="dxa"/>
            <w:vAlign w:val="center"/>
          </w:tcPr>
          <w:p w14:paraId="54DE0DC1" w14:textId="77777777" w:rsidR="00770C32" w:rsidRPr="00770C32" w:rsidRDefault="00770C32" w:rsidP="00770C32">
            <w:pPr>
              <w:pStyle w:val="TableParagraph"/>
              <w:spacing w:before="0"/>
              <w:ind w:left="161"/>
              <w:jc w:val="left"/>
              <w:rPr>
                <w:sz w:val="24"/>
                <w:szCs w:val="24"/>
              </w:rPr>
            </w:pPr>
            <w:r w:rsidRPr="00770C32">
              <w:rPr>
                <w:sz w:val="24"/>
                <w:szCs w:val="24"/>
              </w:rPr>
              <w:t>UNP za kućanstvo</w:t>
            </w:r>
          </w:p>
        </w:tc>
        <w:tc>
          <w:tcPr>
            <w:tcW w:w="3118" w:type="dxa"/>
          </w:tcPr>
          <w:p w14:paraId="65C2810C" w14:textId="77777777" w:rsidR="00770C32" w:rsidRPr="00770C32" w:rsidRDefault="00770C32" w:rsidP="00770C32">
            <w:pPr>
              <w:pStyle w:val="TableParagraph"/>
              <w:spacing w:before="0"/>
              <w:ind w:left="58"/>
              <w:jc w:val="left"/>
              <w:rPr>
                <w:sz w:val="24"/>
                <w:szCs w:val="24"/>
              </w:rPr>
            </w:pPr>
            <w:r w:rsidRPr="00770C32">
              <w:rPr>
                <w:sz w:val="24"/>
                <w:szCs w:val="24"/>
              </w:rPr>
              <w:t>- istovar zatvorenih boca iz kamiona u skladište</w:t>
            </w:r>
          </w:p>
        </w:tc>
      </w:tr>
    </w:tbl>
    <w:p w14:paraId="5F03F364" w14:textId="77777777" w:rsidR="00D17397" w:rsidRPr="00590E8B" w:rsidRDefault="00D17397" w:rsidP="00CA09B2">
      <w:pPr>
        <w:pStyle w:val="Style67"/>
        <w:widowControl/>
        <w:spacing w:line="240" w:lineRule="auto"/>
        <w:jc w:val="both"/>
        <w:rPr>
          <w:rStyle w:val="FontStyle116"/>
          <w:rFonts w:ascii="Times New Roman" w:hAnsi="Times New Roman" w:cs="Times New Roman"/>
          <w:sz w:val="24"/>
          <w:szCs w:val="24"/>
        </w:rPr>
      </w:pPr>
    </w:p>
    <w:p w14:paraId="359D1C1E" w14:textId="77777777" w:rsidR="00CA09B2" w:rsidRPr="00590E8B" w:rsidRDefault="00CA09B2" w:rsidP="00565356">
      <w:pPr>
        <w:pStyle w:val="Style13"/>
        <w:widowControl/>
        <w:spacing w:line="240" w:lineRule="exact"/>
      </w:pPr>
    </w:p>
    <w:p w14:paraId="674C8E1A" w14:textId="77777777" w:rsidR="00CA09B2" w:rsidRPr="006948DD" w:rsidRDefault="00CA09B2" w:rsidP="00BD746C">
      <w:pPr>
        <w:pStyle w:val="Naslov2"/>
        <w:numPr>
          <w:ilvl w:val="0"/>
          <w:numId w:val="14"/>
        </w:numPr>
        <w:rPr>
          <w:rStyle w:val="FontStyle110"/>
          <w:rFonts w:asciiTheme="majorHAnsi" w:hAnsiTheme="majorHAnsi" w:cs="Times New Roman"/>
          <w:sz w:val="24"/>
          <w:szCs w:val="24"/>
        </w:rPr>
      </w:pPr>
      <w:bookmarkStart w:id="30" w:name="_Toc64480563"/>
      <w:r w:rsidRPr="006948DD">
        <w:rPr>
          <w:rStyle w:val="FontStyle110"/>
          <w:rFonts w:asciiTheme="majorHAnsi" w:hAnsiTheme="majorHAnsi" w:cs="Times New Roman"/>
          <w:sz w:val="24"/>
          <w:szCs w:val="24"/>
        </w:rPr>
        <w:t>Pregled poljoprivrednih i šumskih površina</w:t>
      </w:r>
      <w:bookmarkEnd w:id="30"/>
    </w:p>
    <w:p w14:paraId="7EF4682A" w14:textId="77777777" w:rsidR="00770C32" w:rsidRDefault="00770C32" w:rsidP="00770C32">
      <w:pPr>
        <w:pStyle w:val="Bodytext20"/>
        <w:shd w:val="clear" w:color="auto" w:fill="auto"/>
        <w:spacing w:line="240" w:lineRule="auto"/>
        <w:ind w:firstLine="567"/>
        <w:jc w:val="both"/>
        <w:rPr>
          <w:sz w:val="24"/>
          <w:szCs w:val="24"/>
        </w:rPr>
      </w:pPr>
      <w:proofErr w:type="spellStart"/>
      <w:r w:rsidRPr="00770C32">
        <w:rPr>
          <w:sz w:val="24"/>
          <w:szCs w:val="24"/>
        </w:rPr>
        <w:t>Poljoprivredne</w:t>
      </w:r>
      <w:proofErr w:type="spellEnd"/>
      <w:r w:rsidRPr="00770C32">
        <w:rPr>
          <w:sz w:val="24"/>
          <w:szCs w:val="24"/>
        </w:rPr>
        <w:t xml:space="preserve"> </w:t>
      </w:r>
      <w:proofErr w:type="spellStart"/>
      <w:r w:rsidRPr="00770C32">
        <w:rPr>
          <w:sz w:val="24"/>
          <w:szCs w:val="24"/>
        </w:rPr>
        <w:t>površine</w:t>
      </w:r>
      <w:proofErr w:type="spellEnd"/>
      <w:r w:rsidRPr="00770C32">
        <w:rPr>
          <w:sz w:val="24"/>
          <w:szCs w:val="24"/>
        </w:rPr>
        <w:t xml:space="preserve"> </w:t>
      </w:r>
      <w:proofErr w:type="spellStart"/>
      <w:r w:rsidRPr="00770C32">
        <w:rPr>
          <w:sz w:val="24"/>
          <w:szCs w:val="24"/>
        </w:rPr>
        <w:t>obuhvaćaju</w:t>
      </w:r>
      <w:proofErr w:type="spellEnd"/>
      <w:r w:rsidRPr="00770C32">
        <w:rPr>
          <w:sz w:val="24"/>
          <w:szCs w:val="24"/>
        </w:rPr>
        <w:t xml:space="preserve"> </w:t>
      </w:r>
      <w:proofErr w:type="spellStart"/>
      <w:r w:rsidRPr="00770C32">
        <w:rPr>
          <w:sz w:val="24"/>
          <w:szCs w:val="24"/>
        </w:rPr>
        <w:t>c</w:t>
      </w:r>
      <w:r>
        <w:rPr>
          <w:sz w:val="24"/>
          <w:szCs w:val="24"/>
        </w:rPr>
        <w:t>c</w:t>
      </w:r>
      <w:r w:rsidRPr="00770C32">
        <w:rPr>
          <w:sz w:val="24"/>
          <w:szCs w:val="24"/>
        </w:rPr>
        <w:t>a</w:t>
      </w:r>
      <w:proofErr w:type="spellEnd"/>
      <w:r w:rsidRPr="00770C32">
        <w:rPr>
          <w:sz w:val="24"/>
          <w:szCs w:val="24"/>
        </w:rPr>
        <w:t xml:space="preserve"> 60%, a </w:t>
      </w:r>
      <w:proofErr w:type="spellStart"/>
      <w:r w:rsidRPr="00770C32">
        <w:rPr>
          <w:sz w:val="24"/>
          <w:szCs w:val="24"/>
        </w:rPr>
        <w:t>šumske</w:t>
      </w:r>
      <w:proofErr w:type="spellEnd"/>
      <w:r w:rsidRPr="00770C32">
        <w:rPr>
          <w:sz w:val="24"/>
          <w:szCs w:val="24"/>
        </w:rPr>
        <w:t xml:space="preserve"> </w:t>
      </w:r>
      <w:proofErr w:type="spellStart"/>
      <w:r w:rsidRPr="00770C32">
        <w:rPr>
          <w:sz w:val="24"/>
          <w:szCs w:val="24"/>
        </w:rPr>
        <w:t>površine</w:t>
      </w:r>
      <w:proofErr w:type="spellEnd"/>
      <w:r w:rsidRPr="00770C32">
        <w:rPr>
          <w:sz w:val="24"/>
          <w:szCs w:val="24"/>
        </w:rPr>
        <w:t xml:space="preserve"> </w:t>
      </w:r>
      <w:proofErr w:type="spellStart"/>
      <w:r w:rsidRPr="00770C32">
        <w:rPr>
          <w:sz w:val="24"/>
          <w:szCs w:val="24"/>
        </w:rPr>
        <w:t>oko</w:t>
      </w:r>
      <w:proofErr w:type="spellEnd"/>
      <w:r w:rsidRPr="00770C32">
        <w:rPr>
          <w:sz w:val="24"/>
          <w:szCs w:val="24"/>
        </w:rPr>
        <w:t xml:space="preserve"> 30 </w:t>
      </w:r>
      <w:r w:rsidRPr="00770C32">
        <w:rPr>
          <w:rStyle w:val="Bodytext2Italic"/>
          <w:sz w:val="24"/>
          <w:szCs w:val="24"/>
        </w:rPr>
        <w:t>%</w:t>
      </w:r>
      <w:r w:rsidRPr="00770C32">
        <w:rPr>
          <w:sz w:val="24"/>
          <w:szCs w:val="24"/>
        </w:rPr>
        <w:t xml:space="preserve"> </w:t>
      </w:r>
      <w:proofErr w:type="spellStart"/>
      <w:r w:rsidRPr="00770C32">
        <w:rPr>
          <w:sz w:val="24"/>
          <w:szCs w:val="24"/>
        </w:rPr>
        <w:t>ukupnog</w:t>
      </w:r>
      <w:proofErr w:type="spellEnd"/>
      <w:r w:rsidRPr="00770C32">
        <w:rPr>
          <w:sz w:val="24"/>
          <w:szCs w:val="24"/>
        </w:rPr>
        <w:t xml:space="preserve"> </w:t>
      </w:r>
      <w:proofErr w:type="spellStart"/>
      <w:r>
        <w:rPr>
          <w:sz w:val="24"/>
          <w:szCs w:val="24"/>
        </w:rPr>
        <w:t>područja</w:t>
      </w:r>
      <w:proofErr w:type="spellEnd"/>
      <w:r w:rsidRPr="00770C32">
        <w:rPr>
          <w:sz w:val="24"/>
          <w:szCs w:val="24"/>
        </w:rPr>
        <w:t xml:space="preserve"> Općine.</w:t>
      </w:r>
    </w:p>
    <w:p w14:paraId="014D029B" w14:textId="77777777" w:rsidR="00BD746C" w:rsidRPr="00BD746C" w:rsidRDefault="00BD746C" w:rsidP="00BD746C">
      <w:pPr>
        <w:widowControl/>
        <w:ind w:firstLine="567"/>
        <w:jc w:val="both"/>
        <w:rPr>
          <w:rFonts w:eastAsiaTheme="minorHAnsi"/>
          <w:lang w:eastAsia="en-US"/>
        </w:rPr>
      </w:pPr>
      <w:r w:rsidRPr="00BD746C">
        <w:rPr>
          <w:rFonts w:eastAsiaTheme="minorHAnsi"/>
          <w:lang w:eastAsia="en-US"/>
        </w:rPr>
        <w:t xml:space="preserve">Prema upotrebi </w:t>
      </w:r>
      <w:r>
        <w:rPr>
          <w:rFonts w:eastAsiaTheme="minorHAnsi"/>
          <w:lang w:eastAsia="en-US"/>
        </w:rPr>
        <w:t xml:space="preserve">poljoprivrednog </w:t>
      </w:r>
      <w:r w:rsidRPr="00BD746C">
        <w:rPr>
          <w:rFonts w:eastAsiaTheme="minorHAnsi"/>
          <w:lang w:eastAsia="en-US"/>
        </w:rPr>
        <w:t>zemljišta, a temeljem evidencije iz ARKOD baze podataka najveći zemljišta je pod</w:t>
      </w:r>
      <w:r>
        <w:rPr>
          <w:rFonts w:eastAsiaTheme="minorHAnsi"/>
          <w:lang w:eastAsia="en-US"/>
        </w:rPr>
        <w:t xml:space="preserve"> </w:t>
      </w:r>
      <w:r w:rsidRPr="00BD746C">
        <w:rPr>
          <w:rFonts w:eastAsiaTheme="minorHAnsi"/>
          <w:lang w:eastAsia="en-US"/>
        </w:rPr>
        <w:t>oranicama (207,20 ha), slijede livade (157,10 ha), vinogradi (27,02 ha), voćne sorte (21,09 ha), pašnjaci,</w:t>
      </w:r>
      <w:r>
        <w:rPr>
          <w:rFonts w:eastAsiaTheme="minorHAnsi"/>
          <w:lang w:eastAsia="en-US"/>
        </w:rPr>
        <w:t xml:space="preserve"> </w:t>
      </w:r>
      <w:r w:rsidRPr="00BD746C">
        <w:rPr>
          <w:rFonts w:eastAsiaTheme="minorHAnsi"/>
          <w:lang w:eastAsia="en-US"/>
        </w:rPr>
        <w:t>ostalo zemljište i iskrćeni vinogradi.</w:t>
      </w:r>
    </w:p>
    <w:p w14:paraId="0269A4CB" w14:textId="77777777" w:rsidR="00BD746C" w:rsidRPr="00BD746C" w:rsidRDefault="00BD746C" w:rsidP="00BD746C">
      <w:pPr>
        <w:widowControl/>
        <w:ind w:firstLine="567"/>
        <w:jc w:val="both"/>
        <w:rPr>
          <w:rFonts w:eastAsiaTheme="minorHAnsi"/>
          <w:lang w:eastAsia="en-US"/>
        </w:rPr>
      </w:pPr>
      <w:r w:rsidRPr="00BD746C">
        <w:rPr>
          <w:rFonts w:eastAsiaTheme="minorHAnsi"/>
          <w:lang w:eastAsia="en-US"/>
        </w:rPr>
        <w:t>Prema traženim kulturama na Jedinstvenom zahtjevu iz 2015 godine najveći dio površina bio je pod</w:t>
      </w:r>
      <w:r>
        <w:rPr>
          <w:rFonts w:eastAsiaTheme="minorHAnsi"/>
          <w:lang w:eastAsia="en-US"/>
        </w:rPr>
        <w:t xml:space="preserve"> </w:t>
      </w:r>
      <w:r w:rsidRPr="00BD746C">
        <w:rPr>
          <w:rFonts w:eastAsiaTheme="minorHAnsi"/>
          <w:lang w:eastAsia="en-US"/>
        </w:rPr>
        <w:t>kukuruzom (133,89 ha), livade (141,60 ha), slijedi vinova loza, tikve uljanice, ječam ozimi, trave i</w:t>
      </w:r>
      <w:r>
        <w:rPr>
          <w:rFonts w:eastAsiaTheme="minorHAnsi"/>
          <w:lang w:eastAsia="en-US"/>
        </w:rPr>
        <w:t xml:space="preserve"> </w:t>
      </w:r>
      <w:r w:rsidRPr="00BD746C">
        <w:rPr>
          <w:rFonts w:eastAsiaTheme="minorHAnsi"/>
          <w:lang w:eastAsia="en-US"/>
        </w:rPr>
        <w:t>travolika paša dok ostale površine zauzimaju manje od 10 ha.</w:t>
      </w:r>
    </w:p>
    <w:p w14:paraId="29E3A0DE" w14:textId="77777777" w:rsidR="00770C32" w:rsidRPr="00770C32" w:rsidRDefault="00770C32" w:rsidP="00770C32">
      <w:pPr>
        <w:pStyle w:val="Bodytext20"/>
        <w:shd w:val="clear" w:color="auto" w:fill="auto"/>
        <w:spacing w:line="240" w:lineRule="auto"/>
        <w:ind w:firstLine="567"/>
        <w:jc w:val="both"/>
        <w:rPr>
          <w:sz w:val="24"/>
          <w:szCs w:val="24"/>
        </w:rPr>
      </w:pPr>
    </w:p>
    <w:p w14:paraId="1C9F2E91" w14:textId="77777777" w:rsidR="00770C32" w:rsidRPr="00770C32" w:rsidRDefault="00770C32" w:rsidP="00770C32">
      <w:pPr>
        <w:widowControl/>
        <w:ind w:firstLine="567"/>
        <w:jc w:val="both"/>
        <w:rPr>
          <w:rFonts w:eastAsiaTheme="minorHAnsi"/>
          <w:lang w:eastAsia="en-US"/>
        </w:rPr>
      </w:pPr>
      <w:r w:rsidRPr="00770C32">
        <w:rPr>
          <w:rFonts w:eastAsiaTheme="minorHAnsi"/>
          <w:lang w:eastAsia="en-US"/>
        </w:rPr>
        <w:t>Veći kompleksi šuma i šumskog zemljišta (privatnih i državnih) na području Općine nalaze se u njenom centralnom dijelu (Furkov breg), te južno od potoka Reka. Puno manjih kompleksa, ispresijecanih poljoprivrednim zemljištem nalazi se na području cijele Općine, te čine "mozaik" poljoprivrednog i šumskog zemljišta</w:t>
      </w:r>
      <w:r w:rsidRPr="00770C32">
        <w:rPr>
          <w:rFonts w:eastAsiaTheme="minorHAnsi"/>
        </w:rPr>
        <w:t>.</w:t>
      </w:r>
    </w:p>
    <w:p w14:paraId="21CA2790" w14:textId="77777777" w:rsidR="00770C32" w:rsidRPr="00770C32" w:rsidRDefault="00770C32" w:rsidP="00770C32">
      <w:pPr>
        <w:pStyle w:val="Bodytext20"/>
        <w:shd w:val="clear" w:color="auto" w:fill="auto"/>
        <w:spacing w:line="240" w:lineRule="auto"/>
        <w:ind w:firstLine="567"/>
        <w:jc w:val="both"/>
        <w:rPr>
          <w:sz w:val="24"/>
          <w:szCs w:val="24"/>
        </w:rPr>
      </w:pPr>
      <w:proofErr w:type="spellStart"/>
      <w:r w:rsidRPr="00770C32">
        <w:rPr>
          <w:sz w:val="24"/>
          <w:szCs w:val="24"/>
        </w:rPr>
        <w:t>Državnim</w:t>
      </w:r>
      <w:proofErr w:type="spellEnd"/>
      <w:r w:rsidRPr="00770C32">
        <w:rPr>
          <w:sz w:val="24"/>
          <w:szCs w:val="24"/>
        </w:rPr>
        <w:t xml:space="preserve"> </w:t>
      </w:r>
      <w:proofErr w:type="spellStart"/>
      <w:r w:rsidRPr="00770C32">
        <w:rPr>
          <w:sz w:val="24"/>
          <w:szCs w:val="24"/>
        </w:rPr>
        <w:t>šumama</w:t>
      </w:r>
      <w:proofErr w:type="spellEnd"/>
      <w:r w:rsidRPr="00770C32">
        <w:rPr>
          <w:sz w:val="24"/>
          <w:szCs w:val="24"/>
        </w:rPr>
        <w:t xml:space="preserve"> u </w:t>
      </w:r>
      <w:proofErr w:type="spellStart"/>
      <w:r w:rsidRPr="00770C32">
        <w:rPr>
          <w:sz w:val="24"/>
          <w:szCs w:val="24"/>
        </w:rPr>
        <w:t>Općini</w:t>
      </w:r>
      <w:proofErr w:type="spellEnd"/>
      <w:r w:rsidRPr="00770C32">
        <w:rPr>
          <w:sz w:val="24"/>
          <w:szCs w:val="24"/>
        </w:rPr>
        <w:t xml:space="preserve"> </w:t>
      </w:r>
      <w:proofErr w:type="spellStart"/>
      <w:r w:rsidRPr="00770C32">
        <w:rPr>
          <w:sz w:val="24"/>
          <w:szCs w:val="24"/>
        </w:rPr>
        <w:t>upravljaju</w:t>
      </w:r>
      <w:proofErr w:type="spellEnd"/>
      <w:r w:rsidRPr="00770C32">
        <w:rPr>
          <w:sz w:val="24"/>
          <w:szCs w:val="24"/>
        </w:rPr>
        <w:t xml:space="preserve"> </w:t>
      </w:r>
      <w:proofErr w:type="spellStart"/>
      <w:r w:rsidRPr="00770C32">
        <w:rPr>
          <w:sz w:val="24"/>
          <w:szCs w:val="24"/>
        </w:rPr>
        <w:t>Hrvatske</w:t>
      </w:r>
      <w:proofErr w:type="spellEnd"/>
      <w:r w:rsidRPr="00770C32">
        <w:rPr>
          <w:sz w:val="24"/>
          <w:szCs w:val="24"/>
        </w:rPr>
        <w:t xml:space="preserve"> </w:t>
      </w:r>
      <w:proofErr w:type="spellStart"/>
      <w:r w:rsidRPr="00770C32">
        <w:rPr>
          <w:sz w:val="24"/>
          <w:szCs w:val="24"/>
        </w:rPr>
        <w:t>šume</w:t>
      </w:r>
      <w:proofErr w:type="spellEnd"/>
      <w:r w:rsidRPr="00770C32">
        <w:rPr>
          <w:sz w:val="24"/>
          <w:szCs w:val="24"/>
        </w:rPr>
        <w:t xml:space="preserve"> - </w:t>
      </w:r>
      <w:proofErr w:type="spellStart"/>
      <w:r w:rsidRPr="00770C32">
        <w:rPr>
          <w:sz w:val="24"/>
          <w:szCs w:val="24"/>
        </w:rPr>
        <w:t>Šumarija</w:t>
      </w:r>
      <w:proofErr w:type="spellEnd"/>
      <w:r w:rsidRPr="00770C32">
        <w:rPr>
          <w:sz w:val="24"/>
          <w:szCs w:val="24"/>
        </w:rPr>
        <w:t xml:space="preserve"> </w:t>
      </w:r>
      <w:proofErr w:type="spellStart"/>
      <w:r w:rsidRPr="00770C32">
        <w:rPr>
          <w:sz w:val="24"/>
          <w:szCs w:val="24"/>
        </w:rPr>
        <w:t>Varaždin</w:t>
      </w:r>
      <w:proofErr w:type="spellEnd"/>
      <w:r w:rsidRPr="00770C32">
        <w:rPr>
          <w:sz w:val="24"/>
          <w:szCs w:val="24"/>
        </w:rPr>
        <w:t xml:space="preserve">, A. </w:t>
      </w:r>
      <w:proofErr w:type="spellStart"/>
      <w:r w:rsidRPr="00770C32">
        <w:rPr>
          <w:sz w:val="24"/>
          <w:szCs w:val="24"/>
        </w:rPr>
        <w:t>Šenoe</w:t>
      </w:r>
      <w:proofErr w:type="spellEnd"/>
      <w:r w:rsidRPr="00770C32">
        <w:rPr>
          <w:sz w:val="24"/>
          <w:szCs w:val="24"/>
        </w:rPr>
        <w:t xml:space="preserve"> 2, </w:t>
      </w:r>
      <w:proofErr w:type="spellStart"/>
      <w:r w:rsidRPr="00770C32">
        <w:rPr>
          <w:sz w:val="24"/>
          <w:szCs w:val="24"/>
        </w:rPr>
        <w:t>Varaždin</w:t>
      </w:r>
      <w:proofErr w:type="spellEnd"/>
      <w:r w:rsidRPr="00770C32">
        <w:rPr>
          <w:sz w:val="24"/>
          <w:szCs w:val="24"/>
        </w:rPr>
        <w:t xml:space="preserve">. </w:t>
      </w:r>
      <w:proofErr w:type="spellStart"/>
      <w:r w:rsidRPr="00770C32">
        <w:rPr>
          <w:sz w:val="24"/>
          <w:szCs w:val="24"/>
        </w:rPr>
        <w:t>Prema</w:t>
      </w:r>
      <w:proofErr w:type="spellEnd"/>
      <w:r w:rsidRPr="00770C32">
        <w:rPr>
          <w:sz w:val="24"/>
          <w:szCs w:val="24"/>
        </w:rPr>
        <w:t xml:space="preserve"> </w:t>
      </w:r>
      <w:proofErr w:type="spellStart"/>
      <w:r w:rsidRPr="00770C32">
        <w:rPr>
          <w:sz w:val="24"/>
          <w:szCs w:val="24"/>
        </w:rPr>
        <w:t>kategorizaciji</w:t>
      </w:r>
      <w:proofErr w:type="spellEnd"/>
      <w:r w:rsidRPr="00770C32">
        <w:rPr>
          <w:sz w:val="24"/>
          <w:szCs w:val="24"/>
        </w:rPr>
        <w:t xml:space="preserve"> </w:t>
      </w:r>
      <w:proofErr w:type="spellStart"/>
      <w:r w:rsidRPr="00770C32">
        <w:rPr>
          <w:sz w:val="24"/>
          <w:szCs w:val="24"/>
        </w:rPr>
        <w:t>ugroženosti</w:t>
      </w:r>
      <w:proofErr w:type="spellEnd"/>
      <w:r w:rsidRPr="00770C32">
        <w:rPr>
          <w:sz w:val="24"/>
          <w:szCs w:val="24"/>
        </w:rPr>
        <w:t xml:space="preserve"> </w:t>
      </w:r>
      <w:proofErr w:type="spellStart"/>
      <w:r w:rsidRPr="00770C32">
        <w:rPr>
          <w:sz w:val="24"/>
          <w:szCs w:val="24"/>
        </w:rPr>
        <w:t>od</w:t>
      </w:r>
      <w:proofErr w:type="spellEnd"/>
      <w:r w:rsidRPr="00770C32">
        <w:rPr>
          <w:sz w:val="24"/>
          <w:szCs w:val="24"/>
        </w:rPr>
        <w:t xml:space="preserve"> </w:t>
      </w:r>
      <w:proofErr w:type="spellStart"/>
      <w:r w:rsidRPr="00770C32">
        <w:rPr>
          <w:sz w:val="24"/>
          <w:szCs w:val="24"/>
        </w:rPr>
        <w:t>požara</w:t>
      </w:r>
      <w:proofErr w:type="spellEnd"/>
      <w:r w:rsidRPr="00770C32">
        <w:rPr>
          <w:sz w:val="24"/>
          <w:szCs w:val="24"/>
        </w:rPr>
        <w:t xml:space="preserve">, </w:t>
      </w:r>
      <w:proofErr w:type="spellStart"/>
      <w:r w:rsidRPr="00770C32">
        <w:rPr>
          <w:sz w:val="24"/>
          <w:szCs w:val="24"/>
        </w:rPr>
        <w:t>državne</w:t>
      </w:r>
      <w:proofErr w:type="spellEnd"/>
      <w:r w:rsidRPr="00770C32">
        <w:rPr>
          <w:sz w:val="24"/>
          <w:szCs w:val="24"/>
        </w:rPr>
        <w:t xml:space="preserve"> </w:t>
      </w:r>
      <w:proofErr w:type="spellStart"/>
      <w:r w:rsidRPr="00770C32">
        <w:rPr>
          <w:sz w:val="24"/>
          <w:szCs w:val="24"/>
        </w:rPr>
        <w:t>šume</w:t>
      </w:r>
      <w:proofErr w:type="spellEnd"/>
      <w:r w:rsidRPr="00770C32">
        <w:rPr>
          <w:sz w:val="24"/>
          <w:szCs w:val="24"/>
        </w:rPr>
        <w:t xml:space="preserve"> </w:t>
      </w:r>
      <w:proofErr w:type="spellStart"/>
      <w:r w:rsidRPr="00770C32">
        <w:rPr>
          <w:sz w:val="24"/>
          <w:szCs w:val="24"/>
        </w:rPr>
        <w:t>na</w:t>
      </w:r>
      <w:proofErr w:type="spellEnd"/>
      <w:r w:rsidRPr="00770C32">
        <w:rPr>
          <w:sz w:val="24"/>
          <w:szCs w:val="24"/>
        </w:rPr>
        <w:t xml:space="preserve"> </w:t>
      </w:r>
      <w:proofErr w:type="spellStart"/>
      <w:r w:rsidRPr="00770C32">
        <w:rPr>
          <w:sz w:val="24"/>
          <w:szCs w:val="24"/>
        </w:rPr>
        <w:t>području</w:t>
      </w:r>
      <w:proofErr w:type="spellEnd"/>
      <w:r w:rsidRPr="00770C32">
        <w:rPr>
          <w:sz w:val="24"/>
          <w:szCs w:val="24"/>
        </w:rPr>
        <w:t xml:space="preserve"> Općine Donja Voća </w:t>
      </w:r>
      <w:proofErr w:type="spellStart"/>
      <w:r w:rsidRPr="00770C32">
        <w:rPr>
          <w:sz w:val="24"/>
          <w:szCs w:val="24"/>
        </w:rPr>
        <w:t>pripadaju</w:t>
      </w:r>
      <w:proofErr w:type="spellEnd"/>
      <w:r w:rsidRPr="00770C32">
        <w:rPr>
          <w:sz w:val="24"/>
          <w:szCs w:val="24"/>
        </w:rPr>
        <w:t xml:space="preserve"> III </w:t>
      </w:r>
      <w:proofErr w:type="spellStart"/>
      <w:r w:rsidRPr="00770C32">
        <w:rPr>
          <w:sz w:val="24"/>
          <w:szCs w:val="24"/>
        </w:rPr>
        <w:t>kategoriji</w:t>
      </w:r>
      <w:proofErr w:type="spellEnd"/>
      <w:r w:rsidRPr="00770C32">
        <w:rPr>
          <w:sz w:val="24"/>
          <w:szCs w:val="24"/>
        </w:rPr>
        <w:t xml:space="preserve"> </w:t>
      </w:r>
      <w:proofErr w:type="spellStart"/>
      <w:r w:rsidRPr="00770C32">
        <w:rPr>
          <w:sz w:val="24"/>
          <w:szCs w:val="24"/>
        </w:rPr>
        <w:t>ugroženosti</w:t>
      </w:r>
      <w:proofErr w:type="spellEnd"/>
      <w:r w:rsidRPr="00770C32">
        <w:rPr>
          <w:sz w:val="24"/>
          <w:szCs w:val="24"/>
        </w:rPr>
        <w:t>.</w:t>
      </w:r>
    </w:p>
    <w:p w14:paraId="635C87F4" w14:textId="77777777" w:rsidR="008A5C41" w:rsidRPr="00770C32" w:rsidRDefault="00770C32" w:rsidP="00770C32">
      <w:pPr>
        <w:pStyle w:val="Tijeloteksta"/>
        <w:spacing w:after="0"/>
        <w:ind w:firstLine="567"/>
        <w:jc w:val="both"/>
      </w:pPr>
      <w:r w:rsidRPr="00770C32">
        <w:t>Državne šume u Općini nalaze se unutar gospodarske jedinice GJ Vinica-Plitvica-Železnica (odjeli 22D, 27A-27G).</w:t>
      </w:r>
    </w:p>
    <w:p w14:paraId="6FD88C84" w14:textId="77777777" w:rsidR="00A617FE" w:rsidRPr="008A5C41" w:rsidRDefault="00CA09B2" w:rsidP="008A5C41">
      <w:pPr>
        <w:pStyle w:val="Style24"/>
        <w:widowControl/>
        <w:tabs>
          <w:tab w:val="left" w:pos="0"/>
        </w:tabs>
        <w:spacing w:line="240" w:lineRule="auto"/>
        <w:ind w:right="1" w:firstLine="567"/>
        <w:jc w:val="both"/>
        <w:rPr>
          <w:rStyle w:val="FontStyle116"/>
          <w:rFonts w:ascii="Times New Roman" w:hAnsi="Times New Roman" w:cs="Times New Roman"/>
          <w:i/>
          <w:sz w:val="24"/>
          <w:szCs w:val="24"/>
        </w:rPr>
      </w:pPr>
      <w:r w:rsidRPr="00CA09B2">
        <w:rPr>
          <w:rStyle w:val="FontStyle110"/>
          <w:rFonts w:ascii="Times New Roman" w:hAnsi="Times New Roman" w:cs="Times New Roman"/>
          <w:sz w:val="24"/>
          <w:szCs w:val="24"/>
        </w:rPr>
        <w:br/>
      </w:r>
      <w:r w:rsidR="00A617FE" w:rsidRPr="008A5C41">
        <w:rPr>
          <w:rStyle w:val="FontStyle55"/>
          <w:i/>
          <w:sz w:val="24"/>
          <w:szCs w:val="24"/>
        </w:rPr>
        <w:t>Tabela 1</w:t>
      </w:r>
      <w:r w:rsidR="00770C32">
        <w:rPr>
          <w:rStyle w:val="FontStyle55"/>
          <w:i/>
          <w:sz w:val="24"/>
          <w:szCs w:val="24"/>
        </w:rPr>
        <w:t>2</w:t>
      </w:r>
      <w:r w:rsidR="00A617FE" w:rsidRPr="008A5C41">
        <w:rPr>
          <w:rStyle w:val="FontStyle55"/>
          <w:i/>
          <w:sz w:val="24"/>
          <w:szCs w:val="24"/>
        </w:rPr>
        <w:t xml:space="preserve">. – </w:t>
      </w:r>
      <w:r w:rsidR="008A5C41" w:rsidRPr="008A5C41">
        <w:rPr>
          <w:i/>
        </w:rPr>
        <w:t>Površine i stupnjevi opasnosti šuma od požara u državnom vlasništvu</w:t>
      </w:r>
      <w:r w:rsidR="008A5C41" w:rsidRPr="008A5C41">
        <w:rPr>
          <w:rStyle w:val="FontStyle55"/>
          <w:i/>
          <w:sz w:val="24"/>
          <w:szCs w:val="24"/>
        </w:rPr>
        <w:t xml:space="preserve"> </w:t>
      </w:r>
      <w:r w:rsidR="00A617FE" w:rsidRPr="008A5C41">
        <w:rPr>
          <w:rStyle w:val="FontStyle55"/>
          <w:i/>
          <w:sz w:val="24"/>
          <w:szCs w:val="24"/>
        </w:rPr>
        <w:t xml:space="preserve">na području </w:t>
      </w:r>
      <w:r w:rsidR="003C0C28">
        <w:rPr>
          <w:rStyle w:val="FontStyle55"/>
          <w:i/>
          <w:sz w:val="24"/>
          <w:szCs w:val="24"/>
        </w:rPr>
        <w:t>o</w:t>
      </w:r>
      <w:r w:rsidR="00A617FE" w:rsidRPr="008A5C41">
        <w:rPr>
          <w:rStyle w:val="FontStyle55"/>
          <w:i/>
          <w:sz w:val="24"/>
          <w:szCs w:val="24"/>
        </w:rPr>
        <w:t>pćine</w:t>
      </w:r>
    </w:p>
    <w:tbl>
      <w:tblPr>
        <w:tblW w:w="9072" w:type="dxa"/>
        <w:tblInd w:w="40" w:type="dxa"/>
        <w:tblLayout w:type="fixed"/>
        <w:tblCellMar>
          <w:left w:w="40" w:type="dxa"/>
          <w:right w:w="40" w:type="dxa"/>
        </w:tblCellMar>
        <w:tblLook w:val="0000" w:firstRow="0" w:lastRow="0" w:firstColumn="0" w:lastColumn="0" w:noHBand="0" w:noVBand="0"/>
      </w:tblPr>
      <w:tblGrid>
        <w:gridCol w:w="3213"/>
        <w:gridCol w:w="1464"/>
        <w:gridCol w:w="1465"/>
        <w:gridCol w:w="1465"/>
        <w:gridCol w:w="1465"/>
      </w:tblGrid>
      <w:tr w:rsidR="008A5C41" w:rsidRPr="00C0023C" w14:paraId="26DE2A4D" w14:textId="77777777" w:rsidTr="00770C32">
        <w:trPr>
          <w:trHeight w:val="164"/>
        </w:trPr>
        <w:tc>
          <w:tcPr>
            <w:tcW w:w="3213" w:type="dxa"/>
            <w:vMerge w:val="restart"/>
            <w:tcBorders>
              <w:top w:val="single" w:sz="6" w:space="0" w:color="auto"/>
              <w:left w:val="single" w:sz="6" w:space="0" w:color="auto"/>
              <w:right w:val="single" w:sz="6" w:space="0" w:color="auto"/>
            </w:tcBorders>
            <w:vAlign w:val="center"/>
          </w:tcPr>
          <w:p w14:paraId="6193A9A0" w14:textId="77777777" w:rsidR="008A5C41" w:rsidRPr="00A617FE" w:rsidRDefault="008A5C41" w:rsidP="008A5C41">
            <w:pPr>
              <w:pStyle w:val="Style46"/>
              <w:widowControl/>
              <w:spacing w:line="240" w:lineRule="auto"/>
              <w:ind w:firstLine="0"/>
              <w:jc w:val="center"/>
              <w:rPr>
                <w:rStyle w:val="FontStyle55"/>
                <w:sz w:val="24"/>
                <w:szCs w:val="24"/>
              </w:rPr>
            </w:pPr>
            <w:r>
              <w:t>gospodarska jedinica</w:t>
            </w:r>
          </w:p>
        </w:tc>
        <w:tc>
          <w:tcPr>
            <w:tcW w:w="5859" w:type="dxa"/>
            <w:gridSpan w:val="4"/>
            <w:tcBorders>
              <w:top w:val="single" w:sz="6" w:space="0" w:color="auto"/>
              <w:left w:val="single" w:sz="6" w:space="0" w:color="auto"/>
              <w:right w:val="single" w:sz="6" w:space="0" w:color="auto"/>
            </w:tcBorders>
          </w:tcPr>
          <w:p w14:paraId="78DF3AC2" w14:textId="77777777" w:rsidR="008A5C41" w:rsidRPr="00A617FE" w:rsidRDefault="008A5C41" w:rsidP="008A5C41">
            <w:pPr>
              <w:pStyle w:val="Style46"/>
              <w:widowControl/>
              <w:spacing w:line="240" w:lineRule="auto"/>
              <w:ind w:firstLine="0"/>
              <w:jc w:val="center"/>
              <w:rPr>
                <w:rStyle w:val="FontStyle55"/>
                <w:sz w:val="24"/>
                <w:szCs w:val="24"/>
              </w:rPr>
            </w:pPr>
            <w:r>
              <w:t>opasnost od požara</w:t>
            </w:r>
          </w:p>
        </w:tc>
      </w:tr>
      <w:tr w:rsidR="008A5C41" w:rsidRPr="00C0023C" w14:paraId="39DF3887" w14:textId="77777777" w:rsidTr="00770C32">
        <w:tc>
          <w:tcPr>
            <w:tcW w:w="3213" w:type="dxa"/>
            <w:vMerge/>
            <w:tcBorders>
              <w:left w:val="single" w:sz="6" w:space="0" w:color="auto"/>
              <w:bottom w:val="single" w:sz="4" w:space="0" w:color="auto"/>
              <w:right w:val="single" w:sz="6" w:space="0" w:color="auto"/>
            </w:tcBorders>
          </w:tcPr>
          <w:p w14:paraId="34098F56" w14:textId="77777777" w:rsidR="008A5C41" w:rsidRPr="00A617FE" w:rsidRDefault="008A5C41" w:rsidP="008A5C41">
            <w:pPr>
              <w:widowControl/>
              <w:jc w:val="center"/>
              <w:rPr>
                <w:rStyle w:val="FontStyle55"/>
                <w:sz w:val="24"/>
                <w:szCs w:val="24"/>
              </w:rPr>
            </w:pPr>
          </w:p>
        </w:tc>
        <w:tc>
          <w:tcPr>
            <w:tcW w:w="1464" w:type="dxa"/>
            <w:tcBorders>
              <w:top w:val="single" w:sz="6" w:space="0" w:color="auto"/>
              <w:left w:val="single" w:sz="6" w:space="0" w:color="auto"/>
              <w:bottom w:val="single" w:sz="6" w:space="0" w:color="auto"/>
              <w:right w:val="single" w:sz="4" w:space="0" w:color="auto"/>
            </w:tcBorders>
          </w:tcPr>
          <w:p w14:paraId="6DCC9508" w14:textId="77777777" w:rsidR="008A5C41" w:rsidRPr="00A617FE" w:rsidRDefault="008A5C41" w:rsidP="008A5C41">
            <w:pPr>
              <w:pStyle w:val="Style46"/>
              <w:widowControl/>
              <w:spacing w:line="240" w:lineRule="auto"/>
              <w:ind w:firstLine="0"/>
              <w:jc w:val="center"/>
              <w:rPr>
                <w:rStyle w:val="FontStyle55"/>
                <w:sz w:val="24"/>
                <w:szCs w:val="24"/>
              </w:rPr>
            </w:pPr>
            <w:r>
              <w:t>vrlo velika</w:t>
            </w:r>
          </w:p>
        </w:tc>
        <w:tc>
          <w:tcPr>
            <w:tcW w:w="1465" w:type="dxa"/>
            <w:tcBorders>
              <w:top w:val="single" w:sz="6" w:space="0" w:color="auto"/>
              <w:left w:val="single" w:sz="4" w:space="0" w:color="auto"/>
              <w:bottom w:val="single" w:sz="6" w:space="0" w:color="auto"/>
              <w:right w:val="single" w:sz="4" w:space="0" w:color="auto"/>
            </w:tcBorders>
          </w:tcPr>
          <w:p w14:paraId="5C7E35FC" w14:textId="77777777" w:rsidR="008A5C41" w:rsidRPr="00A617FE" w:rsidRDefault="008A5C41" w:rsidP="008A5C41">
            <w:pPr>
              <w:pStyle w:val="Style46"/>
              <w:widowControl/>
              <w:spacing w:line="240" w:lineRule="auto"/>
              <w:ind w:firstLine="0"/>
              <w:jc w:val="center"/>
              <w:rPr>
                <w:rStyle w:val="FontStyle55"/>
                <w:sz w:val="24"/>
                <w:szCs w:val="24"/>
              </w:rPr>
            </w:pPr>
            <w:r>
              <w:t>velika</w:t>
            </w:r>
          </w:p>
        </w:tc>
        <w:tc>
          <w:tcPr>
            <w:tcW w:w="1465" w:type="dxa"/>
            <w:tcBorders>
              <w:top w:val="single" w:sz="6" w:space="0" w:color="auto"/>
              <w:left w:val="single" w:sz="4" w:space="0" w:color="auto"/>
              <w:bottom w:val="single" w:sz="6" w:space="0" w:color="auto"/>
              <w:right w:val="single" w:sz="4" w:space="0" w:color="auto"/>
            </w:tcBorders>
          </w:tcPr>
          <w:p w14:paraId="70E9FBE8" w14:textId="77777777" w:rsidR="008A5C41" w:rsidRPr="00A617FE" w:rsidRDefault="008A5C41" w:rsidP="008A5C41">
            <w:pPr>
              <w:pStyle w:val="Style46"/>
              <w:widowControl/>
              <w:spacing w:line="240" w:lineRule="auto"/>
              <w:ind w:firstLine="0"/>
              <w:jc w:val="center"/>
              <w:rPr>
                <w:rStyle w:val="FontStyle55"/>
                <w:sz w:val="24"/>
                <w:szCs w:val="24"/>
              </w:rPr>
            </w:pPr>
            <w:r>
              <w:t>umjerena</w:t>
            </w:r>
          </w:p>
        </w:tc>
        <w:tc>
          <w:tcPr>
            <w:tcW w:w="1465" w:type="dxa"/>
            <w:tcBorders>
              <w:top w:val="single" w:sz="6" w:space="0" w:color="auto"/>
              <w:left w:val="single" w:sz="4" w:space="0" w:color="auto"/>
              <w:bottom w:val="single" w:sz="6" w:space="0" w:color="auto"/>
              <w:right w:val="single" w:sz="6" w:space="0" w:color="auto"/>
            </w:tcBorders>
          </w:tcPr>
          <w:p w14:paraId="5B71DAAE" w14:textId="77777777" w:rsidR="008A5C41" w:rsidRPr="00A617FE" w:rsidRDefault="008A5C41" w:rsidP="008A5C41">
            <w:pPr>
              <w:pStyle w:val="Style46"/>
              <w:widowControl/>
              <w:spacing w:line="240" w:lineRule="auto"/>
              <w:ind w:firstLine="0"/>
              <w:jc w:val="center"/>
              <w:rPr>
                <w:rStyle w:val="FontStyle55"/>
                <w:sz w:val="24"/>
                <w:szCs w:val="24"/>
              </w:rPr>
            </w:pPr>
            <w:r>
              <w:t>mala</w:t>
            </w:r>
          </w:p>
        </w:tc>
      </w:tr>
      <w:tr w:rsidR="008A5C41" w:rsidRPr="00C0023C" w14:paraId="1127D509" w14:textId="77777777" w:rsidTr="00770C32">
        <w:tc>
          <w:tcPr>
            <w:tcW w:w="3213" w:type="dxa"/>
            <w:tcBorders>
              <w:top w:val="single" w:sz="4" w:space="0" w:color="auto"/>
              <w:left w:val="single" w:sz="6" w:space="0" w:color="auto"/>
              <w:bottom w:val="single" w:sz="4" w:space="0" w:color="auto"/>
              <w:right w:val="single" w:sz="6" w:space="0" w:color="auto"/>
            </w:tcBorders>
          </w:tcPr>
          <w:p w14:paraId="43885B6C" w14:textId="77777777" w:rsidR="008A5C41" w:rsidRPr="00A617FE" w:rsidRDefault="00770C32" w:rsidP="008A5C41">
            <w:pPr>
              <w:widowControl/>
              <w:jc w:val="center"/>
              <w:rPr>
                <w:rStyle w:val="FontStyle55"/>
                <w:sz w:val="24"/>
                <w:szCs w:val="24"/>
              </w:rPr>
            </w:pPr>
            <w:r>
              <w:rPr>
                <w:rFonts w:eastAsia="Microsoft Sans Serif"/>
              </w:rPr>
              <w:t>GJ Vinica-Plitvica-Železnica</w:t>
            </w:r>
          </w:p>
        </w:tc>
        <w:tc>
          <w:tcPr>
            <w:tcW w:w="1464" w:type="dxa"/>
            <w:tcBorders>
              <w:top w:val="single" w:sz="6" w:space="0" w:color="auto"/>
              <w:left w:val="single" w:sz="6" w:space="0" w:color="auto"/>
              <w:bottom w:val="single" w:sz="6" w:space="0" w:color="auto"/>
              <w:right w:val="single" w:sz="4" w:space="0" w:color="auto"/>
            </w:tcBorders>
          </w:tcPr>
          <w:p w14:paraId="612829E8" w14:textId="77777777" w:rsidR="008A5C41" w:rsidRPr="00A617FE" w:rsidRDefault="008A5C41" w:rsidP="008A5C41">
            <w:pPr>
              <w:pStyle w:val="Style46"/>
              <w:widowControl/>
              <w:spacing w:line="240" w:lineRule="auto"/>
              <w:ind w:firstLine="0"/>
              <w:jc w:val="center"/>
              <w:rPr>
                <w:rStyle w:val="FontStyle55"/>
                <w:sz w:val="24"/>
                <w:szCs w:val="24"/>
              </w:rPr>
            </w:pPr>
            <w:r>
              <w:t>–</w:t>
            </w:r>
          </w:p>
        </w:tc>
        <w:tc>
          <w:tcPr>
            <w:tcW w:w="1465" w:type="dxa"/>
            <w:tcBorders>
              <w:top w:val="single" w:sz="6" w:space="0" w:color="auto"/>
              <w:left w:val="single" w:sz="4" w:space="0" w:color="auto"/>
              <w:bottom w:val="single" w:sz="6" w:space="0" w:color="auto"/>
              <w:right w:val="single" w:sz="4" w:space="0" w:color="auto"/>
            </w:tcBorders>
          </w:tcPr>
          <w:p w14:paraId="5CDC83CB" w14:textId="77777777" w:rsidR="008A5C41" w:rsidRPr="00A617FE" w:rsidRDefault="00770C32" w:rsidP="008A5C41">
            <w:pPr>
              <w:pStyle w:val="Style46"/>
              <w:widowControl/>
              <w:spacing w:line="240" w:lineRule="auto"/>
              <w:ind w:firstLine="0"/>
              <w:jc w:val="center"/>
              <w:rPr>
                <w:rStyle w:val="FontStyle55"/>
                <w:sz w:val="24"/>
                <w:szCs w:val="24"/>
              </w:rPr>
            </w:pPr>
            <w:r>
              <w:t>-</w:t>
            </w:r>
          </w:p>
        </w:tc>
        <w:tc>
          <w:tcPr>
            <w:tcW w:w="1465" w:type="dxa"/>
            <w:tcBorders>
              <w:top w:val="single" w:sz="6" w:space="0" w:color="auto"/>
              <w:left w:val="single" w:sz="4" w:space="0" w:color="auto"/>
              <w:bottom w:val="single" w:sz="6" w:space="0" w:color="auto"/>
              <w:right w:val="single" w:sz="4" w:space="0" w:color="auto"/>
            </w:tcBorders>
          </w:tcPr>
          <w:p w14:paraId="12B8ECC6" w14:textId="77777777" w:rsidR="008A5C41" w:rsidRPr="00A617FE" w:rsidRDefault="00770C32" w:rsidP="008A5C41">
            <w:pPr>
              <w:pStyle w:val="Style46"/>
              <w:widowControl/>
              <w:spacing w:line="240" w:lineRule="auto"/>
              <w:ind w:firstLine="0"/>
              <w:jc w:val="center"/>
              <w:rPr>
                <w:rStyle w:val="FontStyle55"/>
                <w:sz w:val="24"/>
                <w:szCs w:val="24"/>
              </w:rPr>
            </w:pPr>
            <w:r>
              <w:t>58</w:t>
            </w:r>
            <w:r w:rsidR="008A5C41">
              <w:t>,1</w:t>
            </w:r>
            <w:r>
              <w:t>8</w:t>
            </w:r>
            <w:r w:rsidR="008A5C41">
              <w:t xml:space="preserve"> ha</w:t>
            </w:r>
          </w:p>
        </w:tc>
        <w:tc>
          <w:tcPr>
            <w:tcW w:w="1465" w:type="dxa"/>
            <w:tcBorders>
              <w:top w:val="single" w:sz="6" w:space="0" w:color="auto"/>
              <w:left w:val="single" w:sz="4" w:space="0" w:color="auto"/>
              <w:bottom w:val="single" w:sz="6" w:space="0" w:color="auto"/>
              <w:right w:val="single" w:sz="6" w:space="0" w:color="auto"/>
            </w:tcBorders>
          </w:tcPr>
          <w:p w14:paraId="5B601C3A" w14:textId="77777777" w:rsidR="008A5C41" w:rsidRPr="00A617FE" w:rsidRDefault="00770C32" w:rsidP="008A5C41">
            <w:pPr>
              <w:pStyle w:val="Style46"/>
              <w:widowControl/>
              <w:spacing w:line="240" w:lineRule="auto"/>
              <w:ind w:firstLine="0"/>
              <w:jc w:val="center"/>
              <w:rPr>
                <w:rStyle w:val="FontStyle55"/>
                <w:sz w:val="24"/>
                <w:szCs w:val="24"/>
              </w:rPr>
            </w:pPr>
            <w:r>
              <w:t>-</w:t>
            </w:r>
          </w:p>
        </w:tc>
      </w:tr>
    </w:tbl>
    <w:p w14:paraId="40246654" w14:textId="77777777" w:rsidR="00274C38" w:rsidRDefault="00274C38" w:rsidP="00252246">
      <w:pPr>
        <w:pStyle w:val="Style21"/>
        <w:widowControl/>
        <w:spacing w:line="240" w:lineRule="auto"/>
        <w:ind w:left="488" w:hanging="488"/>
      </w:pPr>
    </w:p>
    <w:p w14:paraId="4F7676DC" w14:textId="77777777" w:rsidR="00770C32" w:rsidRDefault="00770C32" w:rsidP="00252246">
      <w:pPr>
        <w:pStyle w:val="Style21"/>
        <w:widowControl/>
        <w:spacing w:line="240" w:lineRule="auto"/>
        <w:ind w:left="488" w:hanging="488"/>
      </w:pPr>
    </w:p>
    <w:p w14:paraId="0EBAC7AB" w14:textId="77777777" w:rsidR="00770C32" w:rsidRPr="00252246" w:rsidRDefault="00770C32" w:rsidP="00770C32">
      <w:pPr>
        <w:pStyle w:val="Style21"/>
        <w:widowControl/>
        <w:spacing w:line="240" w:lineRule="auto"/>
        <w:ind w:firstLine="567"/>
        <w:jc w:val="both"/>
      </w:pPr>
      <w:r>
        <w:t>Šume u vlasništvu privatnih šumoposjednika nalaze se u okviru gospodarske jedinice GJ Vinički bregi - Klenovnik. Za ove šume ne raspolaže se podacima o provedenoj gospodarskoj podjeli s parametrima na osnovu kojih je obavljeno bodovanje i određivanje stupnja opasnosti od požara.</w:t>
      </w:r>
    </w:p>
    <w:p w14:paraId="2E8A9442" w14:textId="77777777" w:rsidR="00B0330E" w:rsidRDefault="00B0330E" w:rsidP="00252246">
      <w:pPr>
        <w:pStyle w:val="Style21"/>
        <w:widowControl/>
        <w:spacing w:line="240" w:lineRule="auto"/>
        <w:ind w:left="488" w:hanging="488"/>
      </w:pPr>
    </w:p>
    <w:p w14:paraId="1566771B" w14:textId="77777777" w:rsidR="00770C32" w:rsidRPr="00252246" w:rsidRDefault="00770C32" w:rsidP="00252246">
      <w:pPr>
        <w:pStyle w:val="Style21"/>
        <w:widowControl/>
        <w:spacing w:line="240" w:lineRule="auto"/>
        <w:ind w:left="488" w:hanging="488"/>
      </w:pPr>
    </w:p>
    <w:p w14:paraId="16F3F318" w14:textId="77777777" w:rsidR="00274C38" w:rsidRPr="006948DD" w:rsidRDefault="00274C38" w:rsidP="00BD746C">
      <w:pPr>
        <w:pStyle w:val="Naslov2"/>
        <w:numPr>
          <w:ilvl w:val="0"/>
          <w:numId w:val="14"/>
        </w:numPr>
        <w:rPr>
          <w:rStyle w:val="FontStyle110"/>
          <w:rFonts w:asciiTheme="majorHAnsi" w:hAnsiTheme="majorHAnsi" w:cs="Times New Roman"/>
          <w:sz w:val="24"/>
          <w:szCs w:val="24"/>
        </w:rPr>
      </w:pPr>
      <w:bookmarkStart w:id="31" w:name="_Toc64480564"/>
      <w:r w:rsidRPr="006948DD">
        <w:rPr>
          <w:rStyle w:val="FontStyle110"/>
          <w:rFonts w:asciiTheme="majorHAnsi" w:hAnsiTheme="majorHAnsi" w:cs="Times New Roman"/>
          <w:sz w:val="24"/>
          <w:szCs w:val="24"/>
        </w:rPr>
        <w:t>Pregled šumskih površina po vrsti, starosti, zapaljivosti i izgrađenosti</w:t>
      </w:r>
      <w:r w:rsidRPr="006948DD">
        <w:rPr>
          <w:rStyle w:val="FontStyle110"/>
          <w:rFonts w:asciiTheme="majorHAnsi" w:hAnsiTheme="majorHAnsi" w:cs="Times New Roman"/>
          <w:sz w:val="24"/>
          <w:szCs w:val="24"/>
        </w:rPr>
        <w:br/>
        <w:t>protupožarnih putova i prosjeka u šumama</w:t>
      </w:r>
      <w:bookmarkEnd w:id="31"/>
    </w:p>
    <w:p w14:paraId="27C1A09C" w14:textId="77777777" w:rsidR="00770C32" w:rsidRPr="00770C32" w:rsidRDefault="00770C32" w:rsidP="00BD746C">
      <w:pPr>
        <w:widowControl/>
        <w:ind w:firstLine="567"/>
        <w:jc w:val="both"/>
        <w:rPr>
          <w:rFonts w:eastAsiaTheme="minorHAnsi"/>
          <w:lang w:eastAsia="en-US"/>
        </w:rPr>
      </w:pPr>
      <w:r w:rsidRPr="00770C32">
        <w:rPr>
          <w:rFonts w:eastAsiaTheme="minorHAnsi"/>
          <w:lang w:eastAsia="en-US"/>
        </w:rPr>
        <w:t>Od šumskih zajednica na području Općine prisutne su:</w:t>
      </w:r>
    </w:p>
    <w:p w14:paraId="4A3B3FB0" w14:textId="77777777" w:rsidR="00770C32" w:rsidRPr="00BD746C"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t>šuma kitnjaka i običnog graba</w:t>
      </w:r>
      <w:r w:rsidR="00BD746C">
        <w:rPr>
          <w:rFonts w:eastAsiaTheme="minorHAnsi"/>
          <w:lang w:eastAsia="en-US"/>
        </w:rPr>
        <w:t>,</w:t>
      </w:r>
    </w:p>
    <w:p w14:paraId="5E07138F" w14:textId="77777777" w:rsidR="00770C32" w:rsidRPr="00BD746C"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t>šuma crne johe s drhtavim šašem</w:t>
      </w:r>
      <w:r w:rsidR="00BD746C">
        <w:rPr>
          <w:rFonts w:eastAsiaTheme="minorHAnsi"/>
          <w:lang w:eastAsia="en-US"/>
        </w:rPr>
        <w:t>,</w:t>
      </w:r>
    </w:p>
    <w:p w14:paraId="50863FDF" w14:textId="77777777" w:rsidR="00770C32" w:rsidRPr="00BD746C"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t>šuma bukve s bekicama</w:t>
      </w:r>
      <w:r w:rsidR="00BD746C">
        <w:rPr>
          <w:rFonts w:eastAsiaTheme="minorHAnsi"/>
          <w:lang w:eastAsia="en-US"/>
        </w:rPr>
        <w:t>,</w:t>
      </w:r>
    </w:p>
    <w:p w14:paraId="494D2F91" w14:textId="77777777" w:rsidR="00770C32" w:rsidRPr="00BD746C"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t>brdska šuma bukve</w:t>
      </w:r>
      <w:r w:rsidR="00BD746C">
        <w:rPr>
          <w:rFonts w:eastAsiaTheme="minorHAnsi"/>
          <w:lang w:eastAsia="en-US"/>
        </w:rPr>
        <w:t>,</w:t>
      </w:r>
    </w:p>
    <w:p w14:paraId="3126BA8C" w14:textId="77777777" w:rsidR="00770C32" w:rsidRPr="00BD746C"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t>šuma kitnjaka s bekicama</w:t>
      </w:r>
      <w:r w:rsidR="00BD746C">
        <w:rPr>
          <w:rFonts w:eastAsiaTheme="minorHAnsi"/>
          <w:lang w:eastAsia="en-US"/>
        </w:rPr>
        <w:t>,</w:t>
      </w:r>
    </w:p>
    <w:p w14:paraId="35CF63C7" w14:textId="77777777" w:rsidR="00770C32" w:rsidRPr="00BD746C"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t>šuma kitnjaka i pitomog kestena</w:t>
      </w:r>
      <w:r w:rsidR="00BD746C">
        <w:rPr>
          <w:rFonts w:eastAsiaTheme="minorHAnsi"/>
          <w:lang w:eastAsia="en-US"/>
        </w:rPr>
        <w:t>,</w:t>
      </w:r>
    </w:p>
    <w:p w14:paraId="703397BE" w14:textId="77777777" w:rsidR="00770C32" w:rsidRPr="00BD746C"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lastRenderedPageBreak/>
        <w:t>ostale šumske kulture</w:t>
      </w:r>
      <w:r w:rsidR="00BD746C">
        <w:rPr>
          <w:rFonts w:eastAsiaTheme="minorHAnsi"/>
          <w:lang w:eastAsia="en-US"/>
        </w:rPr>
        <w:t>,</w:t>
      </w:r>
    </w:p>
    <w:p w14:paraId="065134AF" w14:textId="77777777" w:rsidR="00770C32" w:rsidRPr="00BD746C"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t>kulture bagrema</w:t>
      </w:r>
      <w:r w:rsidR="00BD746C">
        <w:rPr>
          <w:rFonts w:eastAsiaTheme="minorHAnsi"/>
          <w:lang w:eastAsia="en-US"/>
        </w:rPr>
        <w:t>,</w:t>
      </w:r>
    </w:p>
    <w:p w14:paraId="745EDD56" w14:textId="77777777" w:rsidR="00770C32" w:rsidRPr="00BD746C"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t>kulture crne johe</w:t>
      </w:r>
      <w:r w:rsidR="00BD746C">
        <w:rPr>
          <w:rFonts w:eastAsiaTheme="minorHAnsi"/>
          <w:lang w:eastAsia="en-US"/>
        </w:rPr>
        <w:t>,</w:t>
      </w:r>
    </w:p>
    <w:p w14:paraId="765E1C2F" w14:textId="77777777" w:rsidR="00770C32" w:rsidRDefault="00770C32" w:rsidP="00BD746C">
      <w:pPr>
        <w:pStyle w:val="Odlomakpopisa"/>
        <w:widowControl/>
        <w:numPr>
          <w:ilvl w:val="0"/>
          <w:numId w:val="22"/>
        </w:numPr>
        <w:ind w:left="992" w:hanging="357"/>
        <w:jc w:val="both"/>
        <w:rPr>
          <w:rFonts w:eastAsiaTheme="minorHAnsi"/>
          <w:lang w:eastAsia="en-US"/>
        </w:rPr>
      </w:pPr>
      <w:r w:rsidRPr="00BD746C">
        <w:rPr>
          <w:rFonts w:eastAsiaTheme="minorHAnsi"/>
          <w:lang w:eastAsia="en-US"/>
        </w:rPr>
        <w:t>kulture četinjača</w:t>
      </w:r>
      <w:r w:rsidR="00BD746C">
        <w:rPr>
          <w:rFonts w:eastAsiaTheme="minorHAnsi"/>
          <w:lang w:eastAsia="en-US"/>
        </w:rPr>
        <w:t>.</w:t>
      </w:r>
    </w:p>
    <w:p w14:paraId="136C1F4D" w14:textId="77777777" w:rsidR="00BD746C" w:rsidRPr="00BD746C" w:rsidRDefault="00BD746C" w:rsidP="00BD746C">
      <w:pPr>
        <w:pStyle w:val="Odlomakpopisa"/>
        <w:widowControl/>
        <w:ind w:left="992"/>
        <w:jc w:val="both"/>
        <w:rPr>
          <w:rFonts w:eastAsiaTheme="minorHAnsi"/>
          <w:lang w:eastAsia="en-US"/>
        </w:rPr>
      </w:pPr>
    </w:p>
    <w:p w14:paraId="35F999ED" w14:textId="77777777" w:rsidR="00770C32" w:rsidRPr="00770C32" w:rsidRDefault="00770C32" w:rsidP="00BD746C">
      <w:pPr>
        <w:widowControl/>
        <w:ind w:firstLine="567"/>
        <w:jc w:val="both"/>
        <w:rPr>
          <w:rFonts w:eastAsiaTheme="minorHAnsi"/>
          <w:lang w:eastAsia="en-US"/>
        </w:rPr>
      </w:pPr>
      <w:r w:rsidRPr="00770C32">
        <w:rPr>
          <w:rFonts w:eastAsiaTheme="minorHAnsi"/>
          <w:lang w:eastAsia="en-US"/>
        </w:rPr>
        <w:t>Na području Općine nalaze se i introducirane alohtone četinjače koje su se više ili manje prilagodile</w:t>
      </w:r>
      <w:r w:rsidR="00BD746C">
        <w:rPr>
          <w:rFonts w:eastAsiaTheme="minorHAnsi"/>
          <w:lang w:eastAsia="en-US"/>
        </w:rPr>
        <w:t xml:space="preserve"> </w:t>
      </w:r>
      <w:r w:rsidRPr="00770C32">
        <w:rPr>
          <w:rFonts w:eastAsiaTheme="minorHAnsi"/>
          <w:lang w:eastAsia="en-US"/>
        </w:rPr>
        <w:t>novim staništima. To su ariš (Larix decidua), obična smreka (Picea abies), američki borovac (Pinus</w:t>
      </w:r>
      <w:r w:rsidR="00BD746C">
        <w:rPr>
          <w:rFonts w:eastAsiaTheme="minorHAnsi"/>
          <w:lang w:eastAsia="en-US"/>
        </w:rPr>
        <w:t xml:space="preserve"> </w:t>
      </w:r>
      <w:r w:rsidRPr="00770C32">
        <w:rPr>
          <w:rFonts w:eastAsiaTheme="minorHAnsi"/>
          <w:lang w:eastAsia="en-US"/>
        </w:rPr>
        <w:t>strobus), obični bor (Pinus sylvestris) i duglazija (Pseudotsuga menziesii).</w:t>
      </w:r>
    </w:p>
    <w:p w14:paraId="4392E17A" w14:textId="77777777" w:rsidR="00770C32" w:rsidRPr="00770C32" w:rsidRDefault="00770C32" w:rsidP="00BD746C">
      <w:pPr>
        <w:widowControl/>
        <w:ind w:firstLine="567"/>
        <w:jc w:val="both"/>
        <w:rPr>
          <w:rFonts w:eastAsiaTheme="minorHAnsi"/>
          <w:lang w:eastAsia="en-US"/>
        </w:rPr>
      </w:pPr>
      <w:r w:rsidRPr="00770C32">
        <w:rPr>
          <w:rFonts w:eastAsiaTheme="minorHAnsi"/>
          <w:lang w:eastAsia="en-US"/>
        </w:rPr>
        <w:t>Od alohtonih listača prisutne su crna joha (Alnus glutinosa) i bagrem (Robinia pseudoacacia).</w:t>
      </w:r>
    </w:p>
    <w:p w14:paraId="74E0F0FD" w14:textId="77777777" w:rsidR="00770C32" w:rsidRPr="00770C32" w:rsidRDefault="00770C32" w:rsidP="00BD746C">
      <w:pPr>
        <w:widowControl/>
        <w:ind w:firstLine="567"/>
        <w:jc w:val="both"/>
        <w:rPr>
          <w:rFonts w:eastAsiaTheme="minorHAnsi"/>
          <w:lang w:eastAsia="en-US"/>
        </w:rPr>
      </w:pPr>
      <w:r w:rsidRPr="00770C32">
        <w:rPr>
          <w:rFonts w:eastAsiaTheme="minorHAnsi"/>
          <w:lang w:eastAsia="en-US"/>
        </w:rPr>
        <w:t>Najznačajnije komplekse šuma kvalitativno predstavljaju autohtone šume hrasta kitnjaka i bukve.</w:t>
      </w:r>
    </w:p>
    <w:p w14:paraId="748A1AC9" w14:textId="77777777" w:rsidR="00BD746C" w:rsidRPr="00BD746C" w:rsidRDefault="00770C32" w:rsidP="00BD746C">
      <w:pPr>
        <w:widowControl/>
        <w:ind w:firstLine="567"/>
        <w:jc w:val="both"/>
        <w:rPr>
          <w:rFonts w:eastAsiaTheme="minorHAnsi"/>
          <w:lang w:eastAsia="en-US"/>
        </w:rPr>
      </w:pPr>
      <w:r w:rsidRPr="00BD746C">
        <w:rPr>
          <w:rFonts w:eastAsiaTheme="minorHAnsi"/>
          <w:lang w:eastAsia="en-US"/>
        </w:rPr>
        <w:t>Šume nižih dijelova (ravnica i prigorje) pripadaju zajednici običnog graba. Šume bukve su</w:t>
      </w:r>
      <w:r w:rsidR="00BD746C" w:rsidRPr="00BD746C">
        <w:rPr>
          <w:rFonts w:eastAsiaTheme="minorHAnsi"/>
          <w:lang w:eastAsia="en-US"/>
        </w:rPr>
        <w:t xml:space="preserve"> </w:t>
      </w:r>
      <w:r w:rsidRPr="00BD746C">
        <w:rPr>
          <w:rFonts w:eastAsiaTheme="minorHAnsi"/>
          <w:lang w:eastAsia="en-US"/>
        </w:rPr>
        <w:t>rasprostranjene na sjevernim padinama. Dominiraju i u višim predjelima, a spuštaju se i niže (u udoline</w:t>
      </w:r>
      <w:r w:rsidR="00BD746C" w:rsidRPr="00BD746C">
        <w:rPr>
          <w:rFonts w:eastAsiaTheme="minorHAnsi"/>
          <w:lang w:eastAsia="en-US"/>
        </w:rPr>
        <w:t xml:space="preserve"> i jarke), u pojas kitnjakovo-grabovih šuma. Kitnjak čine sastojine po grebenima i južnim</w:t>
      </w:r>
      <w:r w:rsidR="00BD746C">
        <w:rPr>
          <w:rFonts w:eastAsiaTheme="minorHAnsi"/>
          <w:lang w:eastAsia="en-US"/>
        </w:rPr>
        <w:t xml:space="preserve"> </w:t>
      </w:r>
      <w:r w:rsidR="00BD746C" w:rsidRPr="00BD746C">
        <w:rPr>
          <w:rFonts w:eastAsiaTheme="minorHAnsi"/>
          <w:lang w:eastAsia="en-US"/>
        </w:rPr>
        <w:t>mikroekspozicijama. Vlažne jarke i površine uz potoke izložene plavljenju obrašćuju sastojine crne johe.</w:t>
      </w:r>
    </w:p>
    <w:p w14:paraId="71327B0A" w14:textId="77777777" w:rsidR="003C0C28" w:rsidRPr="00BD746C" w:rsidRDefault="00BD746C" w:rsidP="00BD746C">
      <w:pPr>
        <w:widowControl/>
        <w:ind w:firstLine="567"/>
        <w:jc w:val="both"/>
        <w:rPr>
          <w:rFonts w:eastAsiaTheme="minorHAnsi"/>
          <w:lang w:eastAsia="en-US"/>
        </w:rPr>
      </w:pPr>
      <w:r w:rsidRPr="00BD746C">
        <w:rPr>
          <w:rFonts w:eastAsiaTheme="minorHAnsi"/>
          <w:lang w:eastAsia="en-US"/>
        </w:rPr>
        <w:t>Pošto su šume u Općini djelomično ispresijecane naseljima i poljoprivrednim površinama, većim</w:t>
      </w:r>
      <w:r>
        <w:rPr>
          <w:rFonts w:eastAsiaTheme="minorHAnsi"/>
          <w:lang w:eastAsia="en-US"/>
        </w:rPr>
        <w:t xml:space="preserve"> </w:t>
      </w:r>
      <w:r w:rsidRPr="00BD746C">
        <w:rPr>
          <w:rFonts w:eastAsiaTheme="minorHAnsi"/>
          <w:lang w:eastAsia="en-US"/>
        </w:rPr>
        <w:t>dijelom u privatnom vlasništvu, karakterizira ih relativno laka pristupačnost, a time i mogućnost nekontrolirane sječe i nedozvoljenog odlaganja otpada</w:t>
      </w:r>
      <w:r w:rsidR="003C0C28" w:rsidRPr="00BD746C">
        <w:t xml:space="preserve">. </w:t>
      </w:r>
    </w:p>
    <w:p w14:paraId="38A72FBC" w14:textId="77777777" w:rsidR="00BD746C" w:rsidRPr="00BD746C" w:rsidRDefault="00BD746C" w:rsidP="00BD746C">
      <w:pPr>
        <w:widowControl/>
        <w:ind w:firstLine="567"/>
        <w:jc w:val="both"/>
        <w:rPr>
          <w:rFonts w:eastAsiaTheme="minorHAnsi"/>
          <w:lang w:eastAsia="en-US"/>
        </w:rPr>
      </w:pPr>
    </w:p>
    <w:p w14:paraId="00DF17F1" w14:textId="77777777" w:rsidR="00274C38" w:rsidRPr="00FA5380" w:rsidRDefault="00274C38" w:rsidP="00274C38">
      <w:pPr>
        <w:pStyle w:val="Style39"/>
        <w:widowControl/>
        <w:spacing w:line="240" w:lineRule="auto"/>
        <w:ind w:firstLine="490"/>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Prema Pravilniku o zaštiti šuma od požara razlikuju se četiri stupnja opasnosti od požara, a najznačajniji čimbenici prema kojoj se šume svrstavaju u pojedinu kategoriju su:</w:t>
      </w:r>
    </w:p>
    <w:p w14:paraId="09A62776" w14:textId="77777777" w:rsidR="00274C38" w:rsidRDefault="00274C38" w:rsidP="00BD746C">
      <w:pPr>
        <w:pStyle w:val="Odlomakpopisa"/>
        <w:numPr>
          <w:ilvl w:val="0"/>
          <w:numId w:val="7"/>
        </w:numPr>
        <w:rPr>
          <w:rStyle w:val="FontStyle116"/>
          <w:rFonts w:ascii="Times New Roman" w:hAnsi="Times New Roman" w:cs="Times New Roman"/>
          <w:sz w:val="24"/>
          <w:szCs w:val="24"/>
        </w:rPr>
      </w:pPr>
      <w:r w:rsidRPr="00274C38">
        <w:rPr>
          <w:rStyle w:val="FontStyle116"/>
          <w:rFonts w:ascii="Times New Roman" w:hAnsi="Times New Roman" w:cs="Times New Roman"/>
          <w:sz w:val="24"/>
          <w:szCs w:val="24"/>
        </w:rPr>
        <w:t>vegetacija (zastupljenost vrsta drveća)</w:t>
      </w:r>
      <w:r>
        <w:rPr>
          <w:rStyle w:val="FontStyle116"/>
          <w:rFonts w:ascii="Times New Roman" w:hAnsi="Times New Roman" w:cs="Times New Roman"/>
          <w:sz w:val="24"/>
          <w:szCs w:val="24"/>
        </w:rPr>
        <w:t>,</w:t>
      </w:r>
    </w:p>
    <w:p w14:paraId="4644821B" w14:textId="77777777" w:rsidR="00274C38" w:rsidRDefault="00274C38" w:rsidP="00BD746C">
      <w:pPr>
        <w:pStyle w:val="Odlomakpopisa"/>
        <w:numPr>
          <w:ilvl w:val="0"/>
          <w:numId w:val="7"/>
        </w:numPr>
        <w:rPr>
          <w:rStyle w:val="FontStyle116"/>
          <w:rFonts w:ascii="Times New Roman" w:hAnsi="Times New Roman" w:cs="Times New Roman"/>
          <w:sz w:val="24"/>
          <w:szCs w:val="24"/>
        </w:rPr>
      </w:pPr>
      <w:r w:rsidRPr="00274C38">
        <w:rPr>
          <w:rStyle w:val="FontStyle116"/>
          <w:rFonts w:ascii="Times New Roman" w:hAnsi="Times New Roman" w:cs="Times New Roman"/>
          <w:sz w:val="24"/>
          <w:szCs w:val="24"/>
        </w:rPr>
        <w:t>antropogeni (opasnost od čovjeka)</w:t>
      </w:r>
      <w:r>
        <w:rPr>
          <w:rStyle w:val="FontStyle116"/>
          <w:rFonts w:ascii="Times New Roman" w:hAnsi="Times New Roman" w:cs="Times New Roman"/>
          <w:sz w:val="24"/>
          <w:szCs w:val="24"/>
        </w:rPr>
        <w:t>,</w:t>
      </w:r>
    </w:p>
    <w:p w14:paraId="4D40198A" w14:textId="77777777" w:rsidR="00274C38" w:rsidRDefault="00274C38" w:rsidP="00BD746C">
      <w:pPr>
        <w:pStyle w:val="Odlomakpopisa"/>
        <w:numPr>
          <w:ilvl w:val="0"/>
          <w:numId w:val="7"/>
        </w:numPr>
        <w:rPr>
          <w:rStyle w:val="FontStyle116"/>
          <w:rFonts w:ascii="Times New Roman" w:hAnsi="Times New Roman" w:cs="Times New Roman"/>
          <w:sz w:val="24"/>
          <w:szCs w:val="24"/>
        </w:rPr>
      </w:pPr>
      <w:r w:rsidRPr="00274C38">
        <w:rPr>
          <w:rStyle w:val="FontStyle116"/>
          <w:rFonts w:ascii="Times New Roman" w:hAnsi="Times New Roman" w:cs="Times New Roman"/>
          <w:sz w:val="24"/>
          <w:szCs w:val="24"/>
        </w:rPr>
        <w:t>klima</w:t>
      </w:r>
      <w:r>
        <w:rPr>
          <w:rStyle w:val="FontStyle116"/>
          <w:rFonts w:ascii="Times New Roman" w:hAnsi="Times New Roman" w:cs="Times New Roman"/>
          <w:sz w:val="24"/>
          <w:szCs w:val="24"/>
        </w:rPr>
        <w:t>,</w:t>
      </w:r>
    </w:p>
    <w:p w14:paraId="2F20AF7B" w14:textId="77777777" w:rsidR="00274C38" w:rsidRDefault="00274C38" w:rsidP="00BD746C">
      <w:pPr>
        <w:pStyle w:val="Odlomakpopisa"/>
        <w:numPr>
          <w:ilvl w:val="0"/>
          <w:numId w:val="7"/>
        </w:numPr>
        <w:rPr>
          <w:rStyle w:val="FontStyle116"/>
          <w:rFonts w:ascii="Times New Roman" w:hAnsi="Times New Roman" w:cs="Times New Roman"/>
          <w:sz w:val="24"/>
          <w:szCs w:val="24"/>
        </w:rPr>
      </w:pPr>
      <w:r w:rsidRPr="00274C38">
        <w:rPr>
          <w:rStyle w:val="FontStyle116"/>
          <w:rFonts w:ascii="Times New Roman" w:hAnsi="Times New Roman" w:cs="Times New Roman"/>
          <w:sz w:val="24"/>
          <w:szCs w:val="24"/>
        </w:rPr>
        <w:t>podloga (matični supstrat i tip zemljišta)</w:t>
      </w:r>
      <w:r>
        <w:rPr>
          <w:rStyle w:val="FontStyle116"/>
          <w:rFonts w:ascii="Times New Roman" w:hAnsi="Times New Roman" w:cs="Times New Roman"/>
          <w:sz w:val="24"/>
          <w:szCs w:val="24"/>
        </w:rPr>
        <w:t>,</w:t>
      </w:r>
    </w:p>
    <w:p w14:paraId="13F8CE30" w14:textId="77777777" w:rsidR="00274C38" w:rsidRDefault="00274C38" w:rsidP="00BD746C">
      <w:pPr>
        <w:pStyle w:val="Odlomakpopisa"/>
        <w:numPr>
          <w:ilvl w:val="0"/>
          <w:numId w:val="7"/>
        </w:numPr>
        <w:rPr>
          <w:rStyle w:val="FontStyle116"/>
          <w:rFonts w:ascii="Times New Roman" w:hAnsi="Times New Roman" w:cs="Times New Roman"/>
          <w:sz w:val="24"/>
          <w:szCs w:val="24"/>
        </w:rPr>
      </w:pPr>
      <w:r w:rsidRPr="00274C38">
        <w:rPr>
          <w:rStyle w:val="FontStyle116"/>
          <w:rFonts w:ascii="Times New Roman" w:hAnsi="Times New Roman" w:cs="Times New Roman"/>
          <w:sz w:val="24"/>
          <w:szCs w:val="24"/>
        </w:rPr>
        <w:t>orografija i</w:t>
      </w:r>
    </w:p>
    <w:p w14:paraId="4B0ACC5F" w14:textId="77777777" w:rsidR="00274C38" w:rsidRPr="00274C38" w:rsidRDefault="00274C38" w:rsidP="00BD746C">
      <w:pPr>
        <w:pStyle w:val="Odlomakpopisa"/>
        <w:numPr>
          <w:ilvl w:val="0"/>
          <w:numId w:val="7"/>
        </w:numPr>
        <w:rPr>
          <w:rStyle w:val="FontStyle116"/>
          <w:rFonts w:ascii="Times New Roman" w:hAnsi="Times New Roman" w:cs="Times New Roman"/>
          <w:sz w:val="24"/>
          <w:szCs w:val="24"/>
        </w:rPr>
      </w:pPr>
      <w:r w:rsidRPr="00274C38">
        <w:rPr>
          <w:rStyle w:val="FontStyle116"/>
          <w:rFonts w:ascii="Times New Roman" w:hAnsi="Times New Roman" w:cs="Times New Roman"/>
          <w:sz w:val="24"/>
          <w:szCs w:val="24"/>
        </w:rPr>
        <w:t>uređenost šuma.</w:t>
      </w:r>
    </w:p>
    <w:p w14:paraId="784F368B" w14:textId="77777777" w:rsidR="00B0330E" w:rsidRDefault="00B0330E" w:rsidP="00274C38">
      <w:pPr>
        <w:pStyle w:val="Style6"/>
        <w:widowControl/>
        <w:rPr>
          <w:rStyle w:val="FontStyle55"/>
          <w:i/>
          <w:sz w:val="24"/>
          <w:szCs w:val="24"/>
        </w:rPr>
      </w:pPr>
    </w:p>
    <w:p w14:paraId="11EC7121" w14:textId="77777777" w:rsidR="00274C38" w:rsidRPr="00274C38" w:rsidRDefault="00274C38" w:rsidP="008A5C41">
      <w:pPr>
        <w:pStyle w:val="Style6"/>
        <w:widowControl/>
        <w:ind w:firstLine="0"/>
        <w:rPr>
          <w:rStyle w:val="FontStyle116"/>
          <w:rFonts w:ascii="Times New Roman" w:hAnsi="Times New Roman" w:cs="Times New Roman"/>
          <w:i/>
          <w:sz w:val="24"/>
          <w:szCs w:val="24"/>
        </w:rPr>
      </w:pPr>
      <w:r w:rsidRPr="00274C38">
        <w:rPr>
          <w:rStyle w:val="FontStyle55"/>
          <w:i/>
          <w:sz w:val="24"/>
          <w:szCs w:val="24"/>
        </w:rPr>
        <w:t>Tabela 1</w:t>
      </w:r>
      <w:r w:rsidR="00CE0F12">
        <w:rPr>
          <w:rStyle w:val="FontStyle55"/>
          <w:i/>
          <w:sz w:val="24"/>
          <w:szCs w:val="24"/>
        </w:rPr>
        <w:t>3</w:t>
      </w:r>
      <w:r w:rsidRPr="00274C38">
        <w:rPr>
          <w:rStyle w:val="FontStyle55"/>
          <w:i/>
          <w:sz w:val="24"/>
          <w:szCs w:val="24"/>
        </w:rPr>
        <w:t>. – S</w:t>
      </w:r>
      <w:r w:rsidRPr="00274C38">
        <w:rPr>
          <w:rStyle w:val="FontStyle116"/>
          <w:rFonts w:ascii="Times New Roman" w:hAnsi="Times New Roman" w:cs="Times New Roman"/>
          <w:i/>
          <w:sz w:val="24"/>
          <w:szCs w:val="24"/>
        </w:rPr>
        <w:t>tupnjevi opasnosti od požara šuma</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51"/>
        <w:gridCol w:w="1709"/>
        <w:gridCol w:w="2285"/>
        <w:gridCol w:w="2832"/>
      </w:tblGrid>
      <w:tr w:rsidR="00274C38" w:rsidRPr="00274C38" w14:paraId="1F08AA5F" w14:textId="77777777" w:rsidTr="008A5C41">
        <w:trPr>
          <w:jc w:val="center"/>
        </w:trPr>
        <w:tc>
          <w:tcPr>
            <w:tcW w:w="2251" w:type="dxa"/>
          </w:tcPr>
          <w:p w14:paraId="36BCB191" w14:textId="77777777" w:rsidR="00274C38" w:rsidRPr="00274C38" w:rsidRDefault="00274C38" w:rsidP="00274C38">
            <w:pPr>
              <w:pStyle w:val="Style73"/>
              <w:widowControl/>
              <w:spacing w:line="240" w:lineRule="auto"/>
              <w:rPr>
                <w:rStyle w:val="FontStyle110"/>
                <w:rFonts w:ascii="Times New Roman" w:hAnsi="Times New Roman" w:cs="Times New Roman"/>
                <w:b w:val="0"/>
                <w:sz w:val="24"/>
                <w:szCs w:val="24"/>
              </w:rPr>
            </w:pPr>
            <w:r w:rsidRPr="00274C38">
              <w:rPr>
                <w:rStyle w:val="FontStyle110"/>
                <w:rFonts w:ascii="Times New Roman" w:hAnsi="Times New Roman" w:cs="Times New Roman"/>
                <w:b w:val="0"/>
                <w:sz w:val="24"/>
                <w:szCs w:val="24"/>
              </w:rPr>
              <w:t>Stupanj</w:t>
            </w:r>
          </w:p>
        </w:tc>
        <w:tc>
          <w:tcPr>
            <w:tcW w:w="1709" w:type="dxa"/>
          </w:tcPr>
          <w:p w14:paraId="7FF4D273" w14:textId="77777777" w:rsidR="00274C38" w:rsidRPr="00274C38" w:rsidRDefault="00274C38" w:rsidP="00274C38">
            <w:pPr>
              <w:pStyle w:val="Style73"/>
              <w:widowControl/>
              <w:spacing w:line="240" w:lineRule="auto"/>
              <w:rPr>
                <w:rStyle w:val="FontStyle110"/>
                <w:rFonts w:ascii="Times New Roman" w:hAnsi="Times New Roman" w:cs="Times New Roman"/>
                <w:b w:val="0"/>
                <w:sz w:val="24"/>
                <w:szCs w:val="24"/>
              </w:rPr>
            </w:pPr>
            <w:r w:rsidRPr="00274C38">
              <w:rPr>
                <w:rStyle w:val="FontStyle110"/>
                <w:rFonts w:ascii="Times New Roman" w:hAnsi="Times New Roman" w:cs="Times New Roman"/>
                <w:b w:val="0"/>
                <w:sz w:val="24"/>
                <w:szCs w:val="24"/>
              </w:rPr>
              <w:t>Opasnost</w:t>
            </w:r>
          </w:p>
        </w:tc>
        <w:tc>
          <w:tcPr>
            <w:tcW w:w="2285" w:type="dxa"/>
          </w:tcPr>
          <w:p w14:paraId="6E3A909E" w14:textId="77777777" w:rsidR="00274C38" w:rsidRPr="00274C38" w:rsidRDefault="00274C38" w:rsidP="00274C38">
            <w:pPr>
              <w:pStyle w:val="Style73"/>
              <w:widowControl/>
              <w:spacing w:line="240" w:lineRule="auto"/>
              <w:rPr>
                <w:rStyle w:val="FontStyle110"/>
                <w:rFonts w:ascii="Times New Roman" w:hAnsi="Times New Roman" w:cs="Times New Roman"/>
                <w:b w:val="0"/>
                <w:sz w:val="24"/>
                <w:szCs w:val="24"/>
              </w:rPr>
            </w:pPr>
            <w:r w:rsidRPr="00274C38">
              <w:rPr>
                <w:rStyle w:val="FontStyle110"/>
                <w:rFonts w:ascii="Times New Roman" w:hAnsi="Times New Roman" w:cs="Times New Roman"/>
                <w:b w:val="0"/>
                <w:sz w:val="24"/>
                <w:szCs w:val="24"/>
              </w:rPr>
              <w:t>Ukupan broj bodova</w:t>
            </w:r>
          </w:p>
        </w:tc>
        <w:tc>
          <w:tcPr>
            <w:tcW w:w="2832" w:type="dxa"/>
          </w:tcPr>
          <w:p w14:paraId="57CAED91" w14:textId="77777777" w:rsidR="00274C38" w:rsidRPr="00274C38" w:rsidRDefault="00274C38" w:rsidP="00274C38">
            <w:pPr>
              <w:pStyle w:val="Style73"/>
              <w:widowControl/>
              <w:spacing w:line="240" w:lineRule="auto"/>
              <w:rPr>
                <w:rStyle w:val="FontStyle110"/>
                <w:rFonts w:ascii="Times New Roman" w:hAnsi="Times New Roman" w:cs="Times New Roman"/>
                <w:b w:val="0"/>
                <w:sz w:val="24"/>
                <w:szCs w:val="24"/>
              </w:rPr>
            </w:pPr>
            <w:r w:rsidRPr="00274C38">
              <w:rPr>
                <w:rStyle w:val="FontStyle110"/>
                <w:rFonts w:ascii="Times New Roman" w:hAnsi="Times New Roman" w:cs="Times New Roman"/>
                <w:b w:val="0"/>
                <w:sz w:val="24"/>
                <w:szCs w:val="24"/>
              </w:rPr>
              <w:t>Boja</w:t>
            </w:r>
          </w:p>
        </w:tc>
      </w:tr>
      <w:tr w:rsidR="00274C38" w:rsidRPr="00FA5380" w14:paraId="0AC28E24" w14:textId="77777777" w:rsidTr="008A5C41">
        <w:trPr>
          <w:jc w:val="center"/>
        </w:trPr>
        <w:tc>
          <w:tcPr>
            <w:tcW w:w="2251" w:type="dxa"/>
          </w:tcPr>
          <w:p w14:paraId="2A7CB80F" w14:textId="77777777" w:rsidR="00274C38" w:rsidRPr="00FA5380" w:rsidRDefault="00274C38" w:rsidP="00274C38">
            <w:pPr>
              <w:pStyle w:val="Style36"/>
              <w:widowControl/>
              <w:ind w:left="-104"/>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I</w:t>
            </w:r>
          </w:p>
        </w:tc>
        <w:tc>
          <w:tcPr>
            <w:tcW w:w="1709" w:type="dxa"/>
          </w:tcPr>
          <w:p w14:paraId="0DADDE1C"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jako velika</w:t>
            </w:r>
          </w:p>
        </w:tc>
        <w:tc>
          <w:tcPr>
            <w:tcW w:w="2285" w:type="dxa"/>
          </w:tcPr>
          <w:p w14:paraId="622E96A9"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preko 480</w:t>
            </w:r>
          </w:p>
        </w:tc>
        <w:tc>
          <w:tcPr>
            <w:tcW w:w="2832" w:type="dxa"/>
          </w:tcPr>
          <w:p w14:paraId="3056BDF8"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crvena</w:t>
            </w:r>
          </w:p>
        </w:tc>
      </w:tr>
      <w:tr w:rsidR="00274C38" w:rsidRPr="00FA5380" w14:paraId="47DA27B8" w14:textId="77777777" w:rsidTr="008A5C41">
        <w:trPr>
          <w:jc w:val="center"/>
        </w:trPr>
        <w:tc>
          <w:tcPr>
            <w:tcW w:w="2251" w:type="dxa"/>
          </w:tcPr>
          <w:p w14:paraId="64D3B3A6" w14:textId="77777777" w:rsidR="00274C38" w:rsidRPr="00FA5380" w:rsidRDefault="00274C38" w:rsidP="00274C38">
            <w:pPr>
              <w:pStyle w:val="Style36"/>
              <w:widowControl/>
              <w:ind w:left="-104"/>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II</w:t>
            </w:r>
          </w:p>
        </w:tc>
        <w:tc>
          <w:tcPr>
            <w:tcW w:w="1709" w:type="dxa"/>
          </w:tcPr>
          <w:p w14:paraId="289FC677"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velika</w:t>
            </w:r>
          </w:p>
        </w:tc>
        <w:tc>
          <w:tcPr>
            <w:tcW w:w="2285" w:type="dxa"/>
          </w:tcPr>
          <w:p w14:paraId="148D90EF"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381- 480</w:t>
            </w:r>
          </w:p>
        </w:tc>
        <w:tc>
          <w:tcPr>
            <w:tcW w:w="2832" w:type="dxa"/>
          </w:tcPr>
          <w:p w14:paraId="15FDE22A"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narančasta</w:t>
            </w:r>
          </w:p>
        </w:tc>
      </w:tr>
      <w:tr w:rsidR="00274C38" w:rsidRPr="00FA5380" w14:paraId="281B3057" w14:textId="77777777" w:rsidTr="008A5C41">
        <w:trPr>
          <w:jc w:val="center"/>
        </w:trPr>
        <w:tc>
          <w:tcPr>
            <w:tcW w:w="2251" w:type="dxa"/>
          </w:tcPr>
          <w:p w14:paraId="17329C1B" w14:textId="77777777" w:rsidR="00274C38" w:rsidRPr="00FA5380" w:rsidRDefault="00274C38" w:rsidP="00274C38">
            <w:pPr>
              <w:pStyle w:val="Style36"/>
              <w:widowControl/>
              <w:ind w:left="-104"/>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III</w:t>
            </w:r>
          </w:p>
        </w:tc>
        <w:tc>
          <w:tcPr>
            <w:tcW w:w="1709" w:type="dxa"/>
          </w:tcPr>
          <w:p w14:paraId="0B9B7E9F"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srednja</w:t>
            </w:r>
          </w:p>
        </w:tc>
        <w:tc>
          <w:tcPr>
            <w:tcW w:w="2285" w:type="dxa"/>
          </w:tcPr>
          <w:p w14:paraId="67553FD3"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281- 380</w:t>
            </w:r>
          </w:p>
        </w:tc>
        <w:tc>
          <w:tcPr>
            <w:tcW w:w="2832" w:type="dxa"/>
          </w:tcPr>
          <w:p w14:paraId="4C7E65FB"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svijetlo žuta</w:t>
            </w:r>
          </w:p>
        </w:tc>
      </w:tr>
      <w:tr w:rsidR="00274C38" w:rsidRPr="00FA5380" w14:paraId="0E4F6D2D" w14:textId="77777777" w:rsidTr="008A5C41">
        <w:trPr>
          <w:jc w:val="center"/>
        </w:trPr>
        <w:tc>
          <w:tcPr>
            <w:tcW w:w="2251" w:type="dxa"/>
          </w:tcPr>
          <w:p w14:paraId="361A517F" w14:textId="77777777" w:rsidR="00274C38" w:rsidRPr="00FA5380" w:rsidRDefault="00274C38" w:rsidP="00274C38">
            <w:pPr>
              <w:pStyle w:val="Style36"/>
              <w:widowControl/>
              <w:ind w:left="-104"/>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IV</w:t>
            </w:r>
          </w:p>
        </w:tc>
        <w:tc>
          <w:tcPr>
            <w:tcW w:w="1709" w:type="dxa"/>
          </w:tcPr>
          <w:p w14:paraId="2AB55173"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mala</w:t>
            </w:r>
          </w:p>
        </w:tc>
        <w:tc>
          <w:tcPr>
            <w:tcW w:w="2285" w:type="dxa"/>
          </w:tcPr>
          <w:p w14:paraId="09027A3A"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do 280</w:t>
            </w:r>
          </w:p>
        </w:tc>
        <w:tc>
          <w:tcPr>
            <w:tcW w:w="2832" w:type="dxa"/>
          </w:tcPr>
          <w:p w14:paraId="3F17C78E" w14:textId="77777777" w:rsidR="00274C38" w:rsidRPr="00FA5380" w:rsidRDefault="00274C38" w:rsidP="009031CB">
            <w:pPr>
              <w:pStyle w:val="Style36"/>
              <w:widowControl/>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svijetlo zelena</w:t>
            </w:r>
          </w:p>
        </w:tc>
      </w:tr>
    </w:tbl>
    <w:p w14:paraId="181C21FB" w14:textId="77777777" w:rsidR="00274C38" w:rsidRDefault="00274C38" w:rsidP="00274C38">
      <w:pPr>
        <w:pStyle w:val="Style67"/>
        <w:widowControl/>
        <w:spacing w:line="240" w:lineRule="auto"/>
        <w:ind w:firstLine="567"/>
        <w:jc w:val="both"/>
      </w:pPr>
    </w:p>
    <w:p w14:paraId="0A504A5E" w14:textId="77777777" w:rsidR="003C0C28" w:rsidRPr="00CC1417" w:rsidRDefault="003C0C28" w:rsidP="00274C38">
      <w:pPr>
        <w:pStyle w:val="Style67"/>
        <w:widowControl/>
        <w:spacing w:line="240" w:lineRule="auto"/>
        <w:ind w:left="493" w:firstLine="0"/>
        <w:rPr>
          <w:rStyle w:val="FontStyle116"/>
          <w:rFonts w:ascii="Times New Roman" w:hAnsi="Times New Roman" w:cs="Times New Roman"/>
          <w:u w:val="single"/>
        </w:rPr>
      </w:pPr>
    </w:p>
    <w:p w14:paraId="4541A3C2" w14:textId="77777777" w:rsidR="00274C38" w:rsidRPr="006948DD" w:rsidRDefault="00274C38" w:rsidP="00BD746C">
      <w:pPr>
        <w:pStyle w:val="Naslov2"/>
        <w:numPr>
          <w:ilvl w:val="0"/>
          <w:numId w:val="14"/>
        </w:numPr>
        <w:rPr>
          <w:rStyle w:val="FontStyle110"/>
          <w:rFonts w:asciiTheme="majorHAnsi" w:hAnsiTheme="majorHAnsi" w:cs="Times New Roman"/>
          <w:sz w:val="24"/>
          <w:szCs w:val="24"/>
        </w:rPr>
      </w:pPr>
      <w:bookmarkStart w:id="32" w:name="_Toc64480565"/>
      <w:r w:rsidRPr="006948DD">
        <w:rPr>
          <w:rStyle w:val="FontStyle110"/>
          <w:rFonts w:asciiTheme="majorHAnsi" w:hAnsiTheme="majorHAnsi" w:cs="Times New Roman"/>
          <w:sz w:val="24"/>
          <w:szCs w:val="24"/>
        </w:rPr>
        <w:t>Odlagalište otpada</w:t>
      </w:r>
      <w:bookmarkEnd w:id="32"/>
    </w:p>
    <w:p w14:paraId="02341861" w14:textId="77777777" w:rsidR="00E072E9" w:rsidRDefault="00E072E9" w:rsidP="00324A21">
      <w:pPr>
        <w:widowControl/>
        <w:ind w:firstLine="567"/>
        <w:jc w:val="both"/>
      </w:pPr>
      <w:r w:rsidRPr="00855B7C">
        <w:t xml:space="preserve">Općina </w:t>
      </w:r>
      <w:r w:rsidR="00FD1CA2">
        <w:t>Donja Voća</w:t>
      </w:r>
      <w:r w:rsidRPr="00855B7C">
        <w:t xml:space="preserve"> ima uspostavljen sustav gospodarenja otpadom. Odvozom otpada je obuhvaćeno cjelokupno stanovništvo općine, odnosno cca </w:t>
      </w:r>
      <w:r w:rsidR="00FD1CA2">
        <w:t>800</w:t>
      </w:r>
      <w:r w:rsidRPr="00855B7C">
        <w:t xml:space="preserve"> domaćinstava.</w:t>
      </w:r>
      <w:r w:rsidR="00FD1CA2">
        <w:t xml:space="preserve"> Na području </w:t>
      </w:r>
      <w:r w:rsidR="00CE0F12">
        <w:t xml:space="preserve">općine nema odlagališta otpada, kako uređenih tako ni „divljih“, osim povremenih odlaganja manje količine miješanog otpada iz kućanstava od strane neodgovornih građana. </w:t>
      </w:r>
    </w:p>
    <w:p w14:paraId="2397FEFB" w14:textId="77777777" w:rsidR="00274C38" w:rsidRPr="00FA5380" w:rsidRDefault="00837D96" w:rsidP="00324A21">
      <w:pPr>
        <w:widowControl/>
        <w:ind w:firstLine="567"/>
        <w:jc w:val="both"/>
        <w:rPr>
          <w:rStyle w:val="FontStyle116"/>
          <w:rFonts w:ascii="Times New Roman" w:hAnsi="Times New Roman" w:cs="Times New Roman"/>
          <w:sz w:val="24"/>
          <w:szCs w:val="24"/>
        </w:rPr>
      </w:pPr>
      <w:r>
        <w:rPr>
          <w:color w:val="000000"/>
        </w:rPr>
        <w:t xml:space="preserve">S obzirom na navedeno, ne postoji </w:t>
      </w:r>
      <w:r w:rsidR="0034286B">
        <w:rPr>
          <w:color w:val="000000"/>
        </w:rPr>
        <w:t>izražena</w:t>
      </w:r>
      <w:r w:rsidR="00274C38" w:rsidRPr="00FA5380">
        <w:rPr>
          <w:rStyle w:val="FontStyle116"/>
          <w:rFonts w:ascii="Times New Roman" w:hAnsi="Times New Roman" w:cs="Times New Roman"/>
          <w:sz w:val="24"/>
          <w:szCs w:val="24"/>
        </w:rPr>
        <w:t xml:space="preserve"> opasnost od požara </w:t>
      </w:r>
      <w:r>
        <w:rPr>
          <w:rStyle w:val="FontStyle116"/>
          <w:rFonts w:ascii="Times New Roman" w:hAnsi="Times New Roman" w:cs="Times New Roman"/>
          <w:sz w:val="24"/>
          <w:szCs w:val="24"/>
        </w:rPr>
        <w:t>na odlagalištima otpada, osim požara lokalnog karaktera koji može zahvatiti manje hrpe smeća</w:t>
      </w:r>
      <w:r w:rsidR="0034286B">
        <w:rPr>
          <w:rStyle w:val="FontStyle116"/>
          <w:rFonts w:ascii="Times New Roman" w:hAnsi="Times New Roman" w:cs="Times New Roman"/>
          <w:sz w:val="24"/>
          <w:szCs w:val="24"/>
        </w:rPr>
        <w:t>, ukoliko se iste ipak pojave na određenim lokacijama</w:t>
      </w:r>
      <w:r>
        <w:rPr>
          <w:rStyle w:val="FontStyle116"/>
          <w:rFonts w:ascii="Times New Roman" w:hAnsi="Times New Roman" w:cs="Times New Roman"/>
          <w:sz w:val="24"/>
          <w:szCs w:val="24"/>
        </w:rPr>
        <w:t>.</w:t>
      </w:r>
    </w:p>
    <w:p w14:paraId="191DB071" w14:textId="77777777" w:rsidR="00274C38" w:rsidRDefault="00274C38" w:rsidP="00565356">
      <w:pPr>
        <w:pStyle w:val="Style21"/>
        <w:widowControl/>
        <w:spacing w:line="240" w:lineRule="exact"/>
        <w:ind w:left="485" w:hanging="485"/>
        <w:rPr>
          <w:sz w:val="20"/>
          <w:szCs w:val="20"/>
        </w:rPr>
      </w:pPr>
    </w:p>
    <w:p w14:paraId="23068D95" w14:textId="77777777" w:rsidR="008C5EA8" w:rsidRPr="00CC1417" w:rsidRDefault="008C5EA8" w:rsidP="00565356">
      <w:pPr>
        <w:pStyle w:val="Style21"/>
        <w:widowControl/>
        <w:spacing w:line="240" w:lineRule="exact"/>
        <w:ind w:left="485" w:hanging="485"/>
        <w:rPr>
          <w:sz w:val="20"/>
          <w:szCs w:val="20"/>
        </w:rPr>
      </w:pPr>
    </w:p>
    <w:p w14:paraId="4D725F40" w14:textId="77777777" w:rsidR="00837D96" w:rsidRPr="006948DD" w:rsidRDefault="00837D96" w:rsidP="00BD746C">
      <w:pPr>
        <w:pStyle w:val="Naslov2"/>
        <w:numPr>
          <w:ilvl w:val="0"/>
          <w:numId w:val="14"/>
        </w:numPr>
        <w:rPr>
          <w:rStyle w:val="FontStyle110"/>
          <w:rFonts w:asciiTheme="majorHAnsi" w:hAnsiTheme="majorHAnsi" w:cs="Times New Roman"/>
          <w:sz w:val="24"/>
          <w:szCs w:val="24"/>
        </w:rPr>
      </w:pPr>
      <w:bookmarkStart w:id="33" w:name="_Toc64480566"/>
      <w:r w:rsidRPr="006948DD">
        <w:rPr>
          <w:rStyle w:val="FontStyle110"/>
          <w:rFonts w:asciiTheme="majorHAnsi" w:hAnsiTheme="majorHAnsi" w:cs="Times New Roman"/>
          <w:sz w:val="24"/>
          <w:szCs w:val="24"/>
        </w:rPr>
        <w:lastRenderedPageBreak/>
        <w:t>Pregled naselja, kvartova, ulica ili značajnijih građevina koji su nepristupačni za prilaz vatrogasnim vozilima</w:t>
      </w:r>
      <w:bookmarkEnd w:id="33"/>
    </w:p>
    <w:p w14:paraId="37BCF716" w14:textId="77777777" w:rsidR="00770C32" w:rsidRPr="00770C32" w:rsidRDefault="00770C32" w:rsidP="00770C32">
      <w:pPr>
        <w:pStyle w:val="Bodytext20"/>
        <w:shd w:val="clear" w:color="auto" w:fill="auto"/>
        <w:spacing w:line="240" w:lineRule="auto"/>
        <w:ind w:firstLine="567"/>
        <w:jc w:val="both"/>
        <w:rPr>
          <w:sz w:val="24"/>
          <w:szCs w:val="24"/>
        </w:rPr>
      </w:pPr>
      <w:proofErr w:type="spellStart"/>
      <w:r w:rsidRPr="00770C32">
        <w:rPr>
          <w:sz w:val="24"/>
          <w:szCs w:val="24"/>
        </w:rPr>
        <w:t>Reljef</w:t>
      </w:r>
      <w:proofErr w:type="spellEnd"/>
      <w:r w:rsidRPr="00770C32">
        <w:rPr>
          <w:sz w:val="24"/>
          <w:szCs w:val="24"/>
        </w:rPr>
        <w:t xml:space="preserve"> Općine je </w:t>
      </w:r>
      <w:proofErr w:type="spellStart"/>
      <w:r w:rsidRPr="00770C32">
        <w:rPr>
          <w:sz w:val="24"/>
          <w:szCs w:val="24"/>
        </w:rPr>
        <w:t>pretežno</w:t>
      </w:r>
      <w:proofErr w:type="spellEnd"/>
      <w:r w:rsidRPr="00770C32">
        <w:rPr>
          <w:sz w:val="24"/>
          <w:szCs w:val="24"/>
        </w:rPr>
        <w:t xml:space="preserve"> </w:t>
      </w:r>
      <w:proofErr w:type="spellStart"/>
      <w:r w:rsidRPr="00770C32">
        <w:rPr>
          <w:sz w:val="24"/>
          <w:szCs w:val="24"/>
        </w:rPr>
        <w:t>brdski</w:t>
      </w:r>
      <w:proofErr w:type="spellEnd"/>
      <w:r w:rsidRPr="00770C32">
        <w:rPr>
          <w:sz w:val="24"/>
          <w:szCs w:val="24"/>
        </w:rPr>
        <w:t xml:space="preserve">. </w:t>
      </w:r>
      <w:proofErr w:type="spellStart"/>
      <w:r w:rsidRPr="00770C32">
        <w:rPr>
          <w:sz w:val="24"/>
          <w:szCs w:val="24"/>
        </w:rPr>
        <w:t>Naselja</w:t>
      </w:r>
      <w:proofErr w:type="spellEnd"/>
      <w:r w:rsidRPr="00770C32">
        <w:rPr>
          <w:sz w:val="24"/>
          <w:szCs w:val="24"/>
        </w:rPr>
        <w:t xml:space="preserve"> </w:t>
      </w:r>
      <w:proofErr w:type="spellStart"/>
      <w:r w:rsidRPr="00770C32">
        <w:rPr>
          <w:sz w:val="24"/>
          <w:szCs w:val="24"/>
        </w:rPr>
        <w:t>su</w:t>
      </w:r>
      <w:proofErr w:type="spellEnd"/>
      <w:r w:rsidRPr="00770C32">
        <w:rPr>
          <w:sz w:val="24"/>
          <w:szCs w:val="24"/>
        </w:rPr>
        <w:t xml:space="preserve"> </w:t>
      </w:r>
      <w:proofErr w:type="spellStart"/>
      <w:r w:rsidRPr="00770C32">
        <w:rPr>
          <w:sz w:val="24"/>
          <w:szCs w:val="24"/>
        </w:rPr>
        <w:t>međusobno</w:t>
      </w:r>
      <w:proofErr w:type="spellEnd"/>
      <w:r w:rsidRPr="00770C32">
        <w:rPr>
          <w:sz w:val="24"/>
          <w:szCs w:val="24"/>
        </w:rPr>
        <w:t xml:space="preserve"> </w:t>
      </w:r>
      <w:proofErr w:type="spellStart"/>
      <w:r w:rsidRPr="00770C32">
        <w:rPr>
          <w:sz w:val="24"/>
          <w:szCs w:val="24"/>
        </w:rPr>
        <w:t>povezana</w:t>
      </w:r>
      <w:proofErr w:type="spellEnd"/>
      <w:r w:rsidRPr="00770C32">
        <w:rPr>
          <w:sz w:val="24"/>
          <w:szCs w:val="24"/>
        </w:rPr>
        <w:t xml:space="preserve"> </w:t>
      </w:r>
      <w:proofErr w:type="spellStart"/>
      <w:r w:rsidRPr="00770C32">
        <w:rPr>
          <w:sz w:val="24"/>
          <w:szCs w:val="24"/>
        </w:rPr>
        <w:t>mrežom</w:t>
      </w:r>
      <w:proofErr w:type="spellEnd"/>
      <w:r w:rsidRPr="00770C32">
        <w:rPr>
          <w:sz w:val="24"/>
          <w:szCs w:val="24"/>
        </w:rPr>
        <w:t xml:space="preserve"> </w:t>
      </w:r>
      <w:proofErr w:type="spellStart"/>
      <w:r w:rsidRPr="00770C32">
        <w:rPr>
          <w:sz w:val="24"/>
          <w:szCs w:val="24"/>
        </w:rPr>
        <w:t>asfaltiranih</w:t>
      </w:r>
      <w:proofErr w:type="spellEnd"/>
      <w:r w:rsidRPr="00770C32">
        <w:rPr>
          <w:sz w:val="24"/>
          <w:szCs w:val="24"/>
        </w:rPr>
        <w:t xml:space="preserve"> </w:t>
      </w:r>
      <w:proofErr w:type="spellStart"/>
      <w:r w:rsidRPr="00770C32">
        <w:rPr>
          <w:sz w:val="24"/>
          <w:szCs w:val="24"/>
        </w:rPr>
        <w:t>puteva</w:t>
      </w:r>
      <w:proofErr w:type="spellEnd"/>
      <w:r w:rsidRPr="00770C32">
        <w:rPr>
          <w:sz w:val="24"/>
          <w:szCs w:val="24"/>
        </w:rPr>
        <w:t xml:space="preserve">, </w:t>
      </w:r>
      <w:proofErr w:type="spellStart"/>
      <w:r w:rsidRPr="00770C32">
        <w:rPr>
          <w:sz w:val="24"/>
          <w:szCs w:val="24"/>
        </w:rPr>
        <w:t>dok</w:t>
      </w:r>
      <w:proofErr w:type="spellEnd"/>
      <w:r w:rsidRPr="00770C32">
        <w:rPr>
          <w:sz w:val="24"/>
          <w:szCs w:val="24"/>
        </w:rPr>
        <w:t xml:space="preserve"> do </w:t>
      </w:r>
      <w:proofErr w:type="spellStart"/>
      <w:r w:rsidRPr="00770C32">
        <w:rPr>
          <w:sz w:val="24"/>
          <w:szCs w:val="24"/>
        </w:rPr>
        <w:t>zaselaka</w:t>
      </w:r>
      <w:proofErr w:type="spellEnd"/>
      <w:r w:rsidRPr="00770C32">
        <w:rPr>
          <w:sz w:val="24"/>
          <w:szCs w:val="24"/>
        </w:rPr>
        <w:t xml:space="preserve"> </w:t>
      </w:r>
      <w:proofErr w:type="spellStart"/>
      <w:r w:rsidRPr="00770C32">
        <w:rPr>
          <w:sz w:val="24"/>
          <w:szCs w:val="24"/>
        </w:rPr>
        <w:t>vode</w:t>
      </w:r>
      <w:proofErr w:type="spellEnd"/>
      <w:r w:rsidRPr="00770C32">
        <w:rPr>
          <w:sz w:val="24"/>
          <w:szCs w:val="24"/>
        </w:rPr>
        <w:t xml:space="preserve"> </w:t>
      </w:r>
      <w:proofErr w:type="spellStart"/>
      <w:r w:rsidRPr="00770C32">
        <w:rPr>
          <w:sz w:val="24"/>
          <w:szCs w:val="24"/>
        </w:rPr>
        <w:t>uži</w:t>
      </w:r>
      <w:proofErr w:type="spellEnd"/>
      <w:r w:rsidRPr="00770C32">
        <w:rPr>
          <w:sz w:val="24"/>
          <w:szCs w:val="24"/>
        </w:rPr>
        <w:t xml:space="preserve"> </w:t>
      </w:r>
      <w:proofErr w:type="spellStart"/>
      <w:r w:rsidRPr="00770C32">
        <w:rPr>
          <w:sz w:val="24"/>
          <w:szCs w:val="24"/>
        </w:rPr>
        <w:t>nerazvrstani</w:t>
      </w:r>
      <w:proofErr w:type="spellEnd"/>
      <w:r w:rsidRPr="00770C32">
        <w:rPr>
          <w:sz w:val="24"/>
          <w:szCs w:val="24"/>
        </w:rPr>
        <w:t xml:space="preserve"> </w:t>
      </w:r>
      <w:proofErr w:type="spellStart"/>
      <w:r w:rsidRPr="00770C32">
        <w:rPr>
          <w:sz w:val="24"/>
          <w:szCs w:val="24"/>
        </w:rPr>
        <w:t>asfaltirani</w:t>
      </w:r>
      <w:proofErr w:type="spellEnd"/>
      <w:r w:rsidRPr="00770C32">
        <w:rPr>
          <w:sz w:val="24"/>
          <w:szCs w:val="24"/>
        </w:rPr>
        <w:t xml:space="preserve"> </w:t>
      </w:r>
      <w:proofErr w:type="spellStart"/>
      <w:r w:rsidRPr="00770C32">
        <w:rPr>
          <w:sz w:val="24"/>
          <w:szCs w:val="24"/>
        </w:rPr>
        <w:t>ili</w:t>
      </w:r>
      <w:proofErr w:type="spellEnd"/>
      <w:r w:rsidRPr="00770C32">
        <w:rPr>
          <w:sz w:val="24"/>
          <w:szCs w:val="24"/>
        </w:rPr>
        <w:t xml:space="preserve"> </w:t>
      </w:r>
      <w:proofErr w:type="spellStart"/>
      <w:r w:rsidRPr="00770C32">
        <w:rPr>
          <w:sz w:val="24"/>
          <w:szCs w:val="24"/>
        </w:rPr>
        <w:t>makadamski</w:t>
      </w:r>
      <w:proofErr w:type="spellEnd"/>
      <w:r w:rsidRPr="00770C32">
        <w:rPr>
          <w:sz w:val="24"/>
          <w:szCs w:val="24"/>
        </w:rPr>
        <w:t xml:space="preserve"> </w:t>
      </w:r>
      <w:proofErr w:type="spellStart"/>
      <w:r w:rsidRPr="00770C32">
        <w:rPr>
          <w:sz w:val="24"/>
          <w:szCs w:val="24"/>
        </w:rPr>
        <w:t>putevi</w:t>
      </w:r>
      <w:proofErr w:type="spellEnd"/>
      <w:r w:rsidRPr="00770C32">
        <w:rPr>
          <w:sz w:val="24"/>
          <w:szCs w:val="24"/>
        </w:rPr>
        <w:t xml:space="preserve">. Na </w:t>
      </w:r>
      <w:proofErr w:type="spellStart"/>
      <w:r w:rsidRPr="00770C32">
        <w:rPr>
          <w:sz w:val="24"/>
          <w:szCs w:val="24"/>
        </w:rPr>
        <w:t>cestovnim</w:t>
      </w:r>
      <w:proofErr w:type="spellEnd"/>
      <w:r w:rsidRPr="00770C32">
        <w:rPr>
          <w:sz w:val="24"/>
          <w:szCs w:val="24"/>
        </w:rPr>
        <w:t xml:space="preserve"> </w:t>
      </w:r>
      <w:proofErr w:type="spellStart"/>
      <w:r w:rsidRPr="00770C32">
        <w:rPr>
          <w:sz w:val="24"/>
          <w:szCs w:val="24"/>
        </w:rPr>
        <w:t>prometnicama</w:t>
      </w:r>
      <w:proofErr w:type="spellEnd"/>
      <w:r w:rsidRPr="00770C32">
        <w:rPr>
          <w:sz w:val="24"/>
          <w:szCs w:val="24"/>
        </w:rPr>
        <w:t xml:space="preserve"> u </w:t>
      </w:r>
      <w:proofErr w:type="spellStart"/>
      <w:r w:rsidRPr="00770C32">
        <w:rPr>
          <w:sz w:val="24"/>
          <w:szCs w:val="24"/>
        </w:rPr>
        <w:t>brdskim</w:t>
      </w:r>
      <w:proofErr w:type="spellEnd"/>
      <w:r w:rsidRPr="00770C32">
        <w:rPr>
          <w:sz w:val="24"/>
          <w:szCs w:val="24"/>
        </w:rPr>
        <w:t xml:space="preserve"> </w:t>
      </w:r>
      <w:proofErr w:type="spellStart"/>
      <w:r w:rsidRPr="00770C32">
        <w:rPr>
          <w:sz w:val="24"/>
          <w:szCs w:val="24"/>
        </w:rPr>
        <w:t>područjima</w:t>
      </w:r>
      <w:proofErr w:type="spellEnd"/>
      <w:r w:rsidRPr="00770C32">
        <w:rPr>
          <w:sz w:val="24"/>
          <w:szCs w:val="24"/>
        </w:rPr>
        <w:t xml:space="preserve"> </w:t>
      </w:r>
      <w:proofErr w:type="spellStart"/>
      <w:r w:rsidRPr="00770C32">
        <w:rPr>
          <w:sz w:val="24"/>
          <w:szCs w:val="24"/>
        </w:rPr>
        <w:t>česti</w:t>
      </w:r>
      <w:proofErr w:type="spellEnd"/>
      <w:r w:rsidRPr="00770C32">
        <w:rPr>
          <w:sz w:val="24"/>
          <w:szCs w:val="24"/>
        </w:rPr>
        <w:t xml:space="preserve"> </w:t>
      </w:r>
      <w:proofErr w:type="spellStart"/>
      <w:r w:rsidRPr="00770C32">
        <w:rPr>
          <w:sz w:val="24"/>
          <w:szCs w:val="24"/>
        </w:rPr>
        <w:t>su</w:t>
      </w:r>
      <w:proofErr w:type="spellEnd"/>
      <w:r w:rsidRPr="00770C32">
        <w:rPr>
          <w:sz w:val="24"/>
          <w:szCs w:val="24"/>
        </w:rPr>
        <w:t xml:space="preserve"> </w:t>
      </w:r>
      <w:proofErr w:type="spellStart"/>
      <w:r w:rsidRPr="00770C32">
        <w:rPr>
          <w:sz w:val="24"/>
          <w:szCs w:val="24"/>
        </w:rPr>
        <w:t>zavojiti</w:t>
      </w:r>
      <w:proofErr w:type="spellEnd"/>
      <w:r w:rsidRPr="00770C32">
        <w:rPr>
          <w:sz w:val="24"/>
          <w:szCs w:val="24"/>
        </w:rPr>
        <w:t xml:space="preserve"> </w:t>
      </w:r>
      <w:proofErr w:type="spellStart"/>
      <w:r w:rsidRPr="00770C32">
        <w:rPr>
          <w:sz w:val="24"/>
          <w:szCs w:val="24"/>
        </w:rPr>
        <w:t>usponi</w:t>
      </w:r>
      <w:proofErr w:type="spellEnd"/>
      <w:r w:rsidRPr="00770C32">
        <w:rPr>
          <w:sz w:val="24"/>
          <w:szCs w:val="24"/>
        </w:rPr>
        <w:t xml:space="preserve">, </w:t>
      </w:r>
      <w:proofErr w:type="spellStart"/>
      <w:r w:rsidRPr="00770C32">
        <w:rPr>
          <w:sz w:val="24"/>
          <w:szCs w:val="24"/>
        </w:rPr>
        <w:t>trase</w:t>
      </w:r>
      <w:proofErr w:type="spellEnd"/>
      <w:r w:rsidRPr="00770C32">
        <w:rPr>
          <w:sz w:val="24"/>
          <w:szCs w:val="24"/>
        </w:rPr>
        <w:t xml:space="preserve"> </w:t>
      </w:r>
      <w:proofErr w:type="spellStart"/>
      <w:r w:rsidRPr="00770C32">
        <w:rPr>
          <w:sz w:val="24"/>
          <w:szCs w:val="24"/>
        </w:rPr>
        <w:t>prolaze</w:t>
      </w:r>
      <w:proofErr w:type="spellEnd"/>
      <w:r w:rsidRPr="00770C32">
        <w:rPr>
          <w:sz w:val="24"/>
          <w:szCs w:val="24"/>
        </w:rPr>
        <w:t xml:space="preserve"> </w:t>
      </w:r>
      <w:proofErr w:type="spellStart"/>
      <w:r w:rsidRPr="00770C32">
        <w:rPr>
          <w:sz w:val="24"/>
          <w:szCs w:val="24"/>
        </w:rPr>
        <w:t>i</w:t>
      </w:r>
      <w:proofErr w:type="spellEnd"/>
      <w:r w:rsidRPr="00770C32">
        <w:rPr>
          <w:sz w:val="24"/>
          <w:szCs w:val="24"/>
        </w:rPr>
        <w:t xml:space="preserve"> </w:t>
      </w:r>
      <w:proofErr w:type="spellStart"/>
      <w:r w:rsidRPr="00770C32">
        <w:rPr>
          <w:sz w:val="24"/>
          <w:szCs w:val="24"/>
        </w:rPr>
        <w:t>šumskim</w:t>
      </w:r>
      <w:proofErr w:type="spellEnd"/>
      <w:r w:rsidRPr="00770C32">
        <w:rPr>
          <w:sz w:val="24"/>
          <w:szCs w:val="24"/>
        </w:rPr>
        <w:t xml:space="preserve"> </w:t>
      </w:r>
      <w:proofErr w:type="spellStart"/>
      <w:r w:rsidRPr="00770C32">
        <w:rPr>
          <w:sz w:val="24"/>
          <w:szCs w:val="24"/>
        </w:rPr>
        <w:t>područjima</w:t>
      </w:r>
      <w:proofErr w:type="spellEnd"/>
      <w:r w:rsidRPr="00770C32">
        <w:rPr>
          <w:sz w:val="24"/>
          <w:szCs w:val="24"/>
        </w:rPr>
        <w:t xml:space="preserve"> </w:t>
      </w:r>
      <w:proofErr w:type="spellStart"/>
      <w:r w:rsidRPr="00770C32">
        <w:rPr>
          <w:sz w:val="24"/>
          <w:szCs w:val="24"/>
        </w:rPr>
        <w:t>kroz</w:t>
      </w:r>
      <w:proofErr w:type="spellEnd"/>
      <w:r w:rsidRPr="00770C32">
        <w:rPr>
          <w:sz w:val="24"/>
          <w:szCs w:val="24"/>
        </w:rPr>
        <w:t xml:space="preserve"> </w:t>
      </w:r>
      <w:proofErr w:type="spellStart"/>
      <w:r w:rsidRPr="00770C32">
        <w:rPr>
          <w:sz w:val="24"/>
          <w:szCs w:val="24"/>
        </w:rPr>
        <w:t>usjeke</w:t>
      </w:r>
      <w:proofErr w:type="spellEnd"/>
      <w:r w:rsidRPr="00770C32">
        <w:rPr>
          <w:sz w:val="24"/>
          <w:szCs w:val="24"/>
        </w:rPr>
        <w:t xml:space="preserve">, bez </w:t>
      </w:r>
      <w:proofErr w:type="spellStart"/>
      <w:r w:rsidRPr="00770C32">
        <w:rPr>
          <w:sz w:val="24"/>
          <w:szCs w:val="24"/>
        </w:rPr>
        <w:t>ugibališta</w:t>
      </w:r>
      <w:proofErr w:type="spellEnd"/>
      <w:r w:rsidRPr="00770C32">
        <w:rPr>
          <w:sz w:val="24"/>
          <w:szCs w:val="24"/>
        </w:rPr>
        <w:t xml:space="preserve">, </w:t>
      </w:r>
      <w:proofErr w:type="spellStart"/>
      <w:r w:rsidRPr="00770C32">
        <w:rPr>
          <w:sz w:val="24"/>
          <w:szCs w:val="24"/>
        </w:rPr>
        <w:t>gdje</w:t>
      </w:r>
      <w:proofErr w:type="spellEnd"/>
      <w:r w:rsidRPr="00770C32">
        <w:rPr>
          <w:sz w:val="24"/>
          <w:szCs w:val="24"/>
        </w:rPr>
        <w:t xml:space="preserve"> za </w:t>
      </w:r>
      <w:proofErr w:type="spellStart"/>
      <w:r w:rsidRPr="00770C32">
        <w:rPr>
          <w:sz w:val="24"/>
          <w:szCs w:val="24"/>
        </w:rPr>
        <w:t>loših</w:t>
      </w:r>
      <w:proofErr w:type="spellEnd"/>
      <w:r w:rsidRPr="00770C32">
        <w:rPr>
          <w:sz w:val="24"/>
          <w:szCs w:val="24"/>
        </w:rPr>
        <w:t xml:space="preserve"> </w:t>
      </w:r>
      <w:proofErr w:type="spellStart"/>
      <w:r w:rsidRPr="00770C32">
        <w:rPr>
          <w:sz w:val="24"/>
          <w:szCs w:val="24"/>
        </w:rPr>
        <w:t>meteo</w:t>
      </w:r>
      <w:proofErr w:type="spellEnd"/>
      <w:r w:rsidRPr="00770C32">
        <w:rPr>
          <w:sz w:val="24"/>
          <w:szCs w:val="24"/>
        </w:rPr>
        <w:t xml:space="preserve"> </w:t>
      </w:r>
      <w:proofErr w:type="spellStart"/>
      <w:r w:rsidRPr="00770C32">
        <w:rPr>
          <w:sz w:val="24"/>
          <w:szCs w:val="24"/>
        </w:rPr>
        <w:t>uvjeta</w:t>
      </w:r>
      <w:proofErr w:type="spellEnd"/>
      <w:r w:rsidRPr="00770C32">
        <w:rPr>
          <w:sz w:val="24"/>
          <w:szCs w:val="24"/>
        </w:rPr>
        <w:t xml:space="preserve"> </w:t>
      </w:r>
      <w:proofErr w:type="spellStart"/>
      <w:r w:rsidRPr="00770C32">
        <w:rPr>
          <w:sz w:val="24"/>
          <w:szCs w:val="24"/>
        </w:rPr>
        <w:t>rastu</w:t>
      </w:r>
      <w:proofErr w:type="spellEnd"/>
      <w:r w:rsidRPr="00770C32">
        <w:rPr>
          <w:sz w:val="24"/>
          <w:szCs w:val="24"/>
        </w:rPr>
        <w:t xml:space="preserve"> </w:t>
      </w:r>
      <w:proofErr w:type="spellStart"/>
      <w:r w:rsidRPr="00770C32">
        <w:rPr>
          <w:sz w:val="24"/>
          <w:szCs w:val="24"/>
        </w:rPr>
        <w:t>rizici</w:t>
      </w:r>
      <w:proofErr w:type="spellEnd"/>
      <w:r w:rsidRPr="00770C32">
        <w:rPr>
          <w:sz w:val="24"/>
          <w:szCs w:val="24"/>
        </w:rPr>
        <w:t xml:space="preserve"> </w:t>
      </w:r>
      <w:proofErr w:type="spellStart"/>
      <w:r w:rsidRPr="00770C32">
        <w:rPr>
          <w:sz w:val="24"/>
          <w:szCs w:val="24"/>
        </w:rPr>
        <w:t>od</w:t>
      </w:r>
      <w:proofErr w:type="spellEnd"/>
      <w:r w:rsidRPr="00770C32">
        <w:rPr>
          <w:sz w:val="24"/>
          <w:szCs w:val="24"/>
        </w:rPr>
        <w:t xml:space="preserve"> </w:t>
      </w:r>
      <w:proofErr w:type="spellStart"/>
      <w:r w:rsidRPr="00770C32">
        <w:rPr>
          <w:sz w:val="24"/>
          <w:szCs w:val="24"/>
        </w:rPr>
        <w:t>odrona</w:t>
      </w:r>
      <w:proofErr w:type="spellEnd"/>
      <w:r w:rsidRPr="00770C32">
        <w:rPr>
          <w:sz w:val="24"/>
          <w:szCs w:val="24"/>
        </w:rPr>
        <w:t xml:space="preserve"> </w:t>
      </w:r>
      <w:proofErr w:type="spellStart"/>
      <w:r w:rsidRPr="00770C32">
        <w:rPr>
          <w:sz w:val="24"/>
          <w:szCs w:val="24"/>
        </w:rPr>
        <w:t>i</w:t>
      </w:r>
      <w:proofErr w:type="spellEnd"/>
      <w:r w:rsidRPr="00770C32">
        <w:rPr>
          <w:sz w:val="24"/>
          <w:szCs w:val="24"/>
        </w:rPr>
        <w:t xml:space="preserve"> </w:t>
      </w:r>
      <w:proofErr w:type="spellStart"/>
      <w:r w:rsidRPr="00770C32">
        <w:rPr>
          <w:sz w:val="24"/>
          <w:szCs w:val="24"/>
        </w:rPr>
        <w:t>klizišta</w:t>
      </w:r>
      <w:proofErr w:type="spellEnd"/>
      <w:r w:rsidRPr="00770C32">
        <w:rPr>
          <w:sz w:val="24"/>
          <w:szCs w:val="24"/>
        </w:rPr>
        <w:t xml:space="preserve">, a </w:t>
      </w:r>
      <w:proofErr w:type="spellStart"/>
      <w:r w:rsidRPr="00770C32">
        <w:rPr>
          <w:sz w:val="24"/>
          <w:szCs w:val="24"/>
        </w:rPr>
        <w:t>nosivost</w:t>
      </w:r>
      <w:proofErr w:type="spellEnd"/>
      <w:r w:rsidRPr="00770C32">
        <w:rPr>
          <w:sz w:val="24"/>
          <w:szCs w:val="24"/>
        </w:rPr>
        <w:t xml:space="preserve"> </w:t>
      </w:r>
      <w:proofErr w:type="spellStart"/>
      <w:r w:rsidRPr="00770C32">
        <w:rPr>
          <w:sz w:val="24"/>
          <w:szCs w:val="24"/>
        </w:rPr>
        <w:t>neasfaltiranih</w:t>
      </w:r>
      <w:proofErr w:type="spellEnd"/>
      <w:r w:rsidRPr="00770C32">
        <w:rPr>
          <w:sz w:val="24"/>
          <w:szCs w:val="24"/>
        </w:rPr>
        <w:t xml:space="preserve"> </w:t>
      </w:r>
      <w:proofErr w:type="spellStart"/>
      <w:r w:rsidRPr="00770C32">
        <w:rPr>
          <w:sz w:val="24"/>
          <w:szCs w:val="24"/>
        </w:rPr>
        <w:t>putova</w:t>
      </w:r>
      <w:proofErr w:type="spellEnd"/>
      <w:r w:rsidRPr="00770C32">
        <w:rPr>
          <w:sz w:val="24"/>
          <w:szCs w:val="24"/>
        </w:rPr>
        <w:t xml:space="preserve"> </w:t>
      </w:r>
      <w:proofErr w:type="spellStart"/>
      <w:r w:rsidRPr="00770C32">
        <w:rPr>
          <w:sz w:val="24"/>
          <w:szCs w:val="24"/>
        </w:rPr>
        <w:t>značajno</w:t>
      </w:r>
      <w:proofErr w:type="spellEnd"/>
      <w:r w:rsidRPr="00770C32">
        <w:rPr>
          <w:sz w:val="24"/>
          <w:szCs w:val="24"/>
        </w:rPr>
        <w:t xml:space="preserve"> </w:t>
      </w:r>
      <w:proofErr w:type="spellStart"/>
      <w:r w:rsidRPr="00770C32">
        <w:rPr>
          <w:sz w:val="24"/>
          <w:szCs w:val="24"/>
        </w:rPr>
        <w:t>opada</w:t>
      </w:r>
      <w:proofErr w:type="spellEnd"/>
      <w:r w:rsidRPr="00770C32">
        <w:rPr>
          <w:sz w:val="24"/>
          <w:szCs w:val="24"/>
        </w:rPr>
        <w:t xml:space="preserve">. Za </w:t>
      </w:r>
      <w:proofErr w:type="spellStart"/>
      <w:r w:rsidRPr="00770C32">
        <w:rPr>
          <w:sz w:val="24"/>
          <w:szCs w:val="24"/>
        </w:rPr>
        <w:t>zimskog</w:t>
      </w:r>
      <w:proofErr w:type="spellEnd"/>
      <w:r w:rsidRPr="00770C32">
        <w:rPr>
          <w:sz w:val="24"/>
          <w:szCs w:val="24"/>
        </w:rPr>
        <w:t xml:space="preserve"> </w:t>
      </w:r>
      <w:proofErr w:type="spellStart"/>
      <w:r w:rsidRPr="00770C32">
        <w:rPr>
          <w:sz w:val="24"/>
          <w:szCs w:val="24"/>
        </w:rPr>
        <w:t>razdoblja</w:t>
      </w:r>
      <w:proofErr w:type="spellEnd"/>
      <w:r w:rsidRPr="00770C32">
        <w:rPr>
          <w:sz w:val="24"/>
          <w:szCs w:val="24"/>
        </w:rPr>
        <w:t xml:space="preserve"> problem je </w:t>
      </w:r>
      <w:proofErr w:type="spellStart"/>
      <w:r w:rsidRPr="00770C32">
        <w:rPr>
          <w:sz w:val="24"/>
          <w:szCs w:val="24"/>
        </w:rPr>
        <w:t>i</w:t>
      </w:r>
      <w:proofErr w:type="spellEnd"/>
      <w:r w:rsidRPr="00770C32">
        <w:rPr>
          <w:sz w:val="24"/>
          <w:szCs w:val="24"/>
        </w:rPr>
        <w:t xml:space="preserve"> </w:t>
      </w:r>
      <w:proofErr w:type="spellStart"/>
      <w:r w:rsidRPr="00770C32">
        <w:rPr>
          <w:sz w:val="24"/>
          <w:szCs w:val="24"/>
        </w:rPr>
        <w:t>pravovremeno</w:t>
      </w:r>
      <w:proofErr w:type="spellEnd"/>
      <w:r w:rsidRPr="00770C32">
        <w:rPr>
          <w:sz w:val="24"/>
          <w:szCs w:val="24"/>
        </w:rPr>
        <w:t xml:space="preserve"> </w:t>
      </w:r>
      <w:proofErr w:type="spellStart"/>
      <w:r w:rsidRPr="00770C32">
        <w:rPr>
          <w:sz w:val="24"/>
          <w:szCs w:val="24"/>
        </w:rPr>
        <w:t>čišćenje</w:t>
      </w:r>
      <w:proofErr w:type="spellEnd"/>
      <w:r w:rsidRPr="00770C32">
        <w:rPr>
          <w:sz w:val="24"/>
          <w:szCs w:val="24"/>
        </w:rPr>
        <w:t xml:space="preserve"> </w:t>
      </w:r>
      <w:proofErr w:type="spellStart"/>
      <w:r w:rsidRPr="00770C32">
        <w:rPr>
          <w:sz w:val="24"/>
          <w:szCs w:val="24"/>
        </w:rPr>
        <w:t>prometnica</w:t>
      </w:r>
      <w:proofErr w:type="spellEnd"/>
      <w:r w:rsidRPr="00770C32">
        <w:rPr>
          <w:sz w:val="24"/>
          <w:szCs w:val="24"/>
        </w:rPr>
        <w:t xml:space="preserve"> </w:t>
      </w:r>
      <w:proofErr w:type="spellStart"/>
      <w:r w:rsidRPr="00770C32">
        <w:rPr>
          <w:sz w:val="24"/>
          <w:szCs w:val="24"/>
        </w:rPr>
        <w:t>od</w:t>
      </w:r>
      <w:proofErr w:type="spellEnd"/>
      <w:r w:rsidRPr="00770C32">
        <w:rPr>
          <w:sz w:val="24"/>
          <w:szCs w:val="24"/>
        </w:rPr>
        <w:t xml:space="preserve"> </w:t>
      </w:r>
      <w:proofErr w:type="spellStart"/>
      <w:r w:rsidRPr="00770C32">
        <w:rPr>
          <w:sz w:val="24"/>
          <w:szCs w:val="24"/>
        </w:rPr>
        <w:t>snijega</w:t>
      </w:r>
      <w:proofErr w:type="spellEnd"/>
      <w:r w:rsidRPr="00770C32">
        <w:rPr>
          <w:sz w:val="24"/>
          <w:szCs w:val="24"/>
        </w:rPr>
        <w:t>.</w:t>
      </w:r>
    </w:p>
    <w:p w14:paraId="675FE2DA" w14:textId="77777777" w:rsidR="00DC46E4" w:rsidRPr="00770C32" w:rsidRDefault="00770C32" w:rsidP="00770C32">
      <w:pPr>
        <w:tabs>
          <w:tab w:val="left" w:pos="1843"/>
        </w:tabs>
        <w:adjustRightInd/>
        <w:ind w:firstLine="567"/>
        <w:jc w:val="both"/>
        <w:rPr>
          <w:rStyle w:val="FontStyle55"/>
          <w:sz w:val="24"/>
          <w:szCs w:val="24"/>
        </w:rPr>
      </w:pPr>
      <w:r w:rsidRPr="00770C32">
        <w:t>Sve ovo utječe na brzinu kretanja vatrogasnih vozila, odnosno na dolazak vatrogasaca do mjesta intervencije, te se cjelokupni brdoviti kraj Općine može tretirati područjem otežanog prilaza za vatrogasna vozila. Poseban problem predstavljaju izdvojena, udaljena, kućanstva do kojih nema utvrđenih putova, već do njih vode samo uski makadami kolotrazi</w:t>
      </w:r>
    </w:p>
    <w:p w14:paraId="648EB98F" w14:textId="77777777" w:rsidR="00565356" w:rsidRPr="003C4691" w:rsidRDefault="00565356" w:rsidP="00837D96">
      <w:pPr>
        <w:pStyle w:val="Style6"/>
        <w:widowControl/>
        <w:spacing w:line="240" w:lineRule="auto"/>
        <w:ind w:firstLine="567"/>
      </w:pPr>
    </w:p>
    <w:p w14:paraId="52718029" w14:textId="77777777" w:rsidR="00837D96" w:rsidRPr="003C4691" w:rsidRDefault="00837D96" w:rsidP="00837D96">
      <w:pPr>
        <w:pStyle w:val="Style6"/>
        <w:widowControl/>
        <w:spacing w:line="240" w:lineRule="auto"/>
        <w:ind w:firstLine="567"/>
      </w:pPr>
    </w:p>
    <w:p w14:paraId="674E7D3C" w14:textId="77777777" w:rsidR="00837D96" w:rsidRPr="006948DD" w:rsidRDefault="00837D96" w:rsidP="00BD746C">
      <w:pPr>
        <w:pStyle w:val="Naslov2"/>
        <w:numPr>
          <w:ilvl w:val="0"/>
          <w:numId w:val="14"/>
        </w:numPr>
        <w:rPr>
          <w:rStyle w:val="FontStyle110"/>
          <w:rFonts w:asciiTheme="majorHAnsi" w:hAnsiTheme="majorHAnsi" w:cs="Times New Roman"/>
          <w:sz w:val="24"/>
          <w:szCs w:val="24"/>
        </w:rPr>
      </w:pPr>
      <w:bookmarkStart w:id="34" w:name="_Toc64480567"/>
      <w:r w:rsidRPr="006948DD">
        <w:rPr>
          <w:rStyle w:val="FontStyle110"/>
          <w:rFonts w:asciiTheme="majorHAnsi" w:hAnsiTheme="majorHAnsi" w:cs="Times New Roman"/>
          <w:sz w:val="24"/>
          <w:szCs w:val="24"/>
        </w:rPr>
        <w:t>Pregled naselja, kvartova, ulica ili značajnijih građevina u kojima nema dovoljno sredstava za gašenje požara</w:t>
      </w:r>
      <w:bookmarkEnd w:id="34"/>
    </w:p>
    <w:p w14:paraId="4927468E" w14:textId="669FFFC8" w:rsidR="00565356" w:rsidRPr="005479DC" w:rsidRDefault="00770C32" w:rsidP="00837D96">
      <w:pPr>
        <w:pStyle w:val="Style6"/>
        <w:widowControl/>
        <w:spacing w:line="240" w:lineRule="auto"/>
        <w:ind w:firstLine="567"/>
        <w:rPr>
          <w:rStyle w:val="FontStyle55"/>
          <w:sz w:val="24"/>
          <w:szCs w:val="24"/>
        </w:rPr>
      </w:pPr>
      <w:r w:rsidRPr="009D40BC">
        <w:t>Bez hidrantske mreže naselja su Budinščak</w:t>
      </w:r>
      <w:r w:rsidR="009D40BC">
        <w:t xml:space="preserve"> </w:t>
      </w:r>
      <w:r w:rsidR="00570949" w:rsidRPr="009D40BC">
        <w:t>(3 hidranta)</w:t>
      </w:r>
      <w:r w:rsidRPr="009D40BC">
        <w:t xml:space="preserve"> i Jelovec Voćanski</w:t>
      </w:r>
      <w:r w:rsidR="00570949" w:rsidRPr="009D40BC">
        <w:t xml:space="preserve"> (1 hidrant)</w:t>
      </w:r>
      <w:r w:rsidRPr="009D40BC">
        <w:t>.</w:t>
      </w:r>
      <w:r>
        <w:t xml:space="preserve"> Uočava se manjkavost u označavanju pozicija podzemnih hidranata, a određen broj hidranata je i zatrpan zemljom</w:t>
      </w:r>
      <w:r w:rsidR="00DC46E4" w:rsidRPr="005479DC">
        <w:t>.</w:t>
      </w:r>
    </w:p>
    <w:p w14:paraId="02CA94AD" w14:textId="77777777" w:rsidR="00565356" w:rsidRPr="003C4691" w:rsidRDefault="00565356" w:rsidP="00565356">
      <w:pPr>
        <w:pStyle w:val="Style21"/>
        <w:widowControl/>
        <w:spacing w:line="240" w:lineRule="exact"/>
        <w:ind w:firstLine="0"/>
      </w:pPr>
    </w:p>
    <w:p w14:paraId="30B65138" w14:textId="77777777" w:rsidR="00B0330E" w:rsidRPr="003C4691" w:rsidRDefault="00B0330E" w:rsidP="00565356">
      <w:pPr>
        <w:pStyle w:val="Style21"/>
        <w:widowControl/>
        <w:spacing w:line="240" w:lineRule="exact"/>
        <w:ind w:firstLine="0"/>
      </w:pPr>
    </w:p>
    <w:p w14:paraId="5D5696CE" w14:textId="77777777" w:rsidR="00837D96" w:rsidRPr="006948DD" w:rsidRDefault="00837D96" w:rsidP="00BD746C">
      <w:pPr>
        <w:pStyle w:val="Naslov2"/>
        <w:numPr>
          <w:ilvl w:val="0"/>
          <w:numId w:val="14"/>
        </w:numPr>
        <w:rPr>
          <w:rStyle w:val="FontStyle110"/>
          <w:rFonts w:asciiTheme="majorHAnsi" w:hAnsiTheme="majorHAnsi" w:cs="Times New Roman"/>
          <w:sz w:val="24"/>
          <w:szCs w:val="24"/>
        </w:rPr>
      </w:pPr>
      <w:bookmarkStart w:id="35" w:name="_Toc64480568"/>
      <w:r w:rsidRPr="006948DD">
        <w:rPr>
          <w:rStyle w:val="FontStyle110"/>
          <w:rFonts w:asciiTheme="majorHAnsi" w:hAnsiTheme="majorHAnsi" w:cs="Times New Roman"/>
          <w:sz w:val="24"/>
          <w:szCs w:val="24"/>
        </w:rPr>
        <w:t>Pregled sustava telefonskih i radio veza uporabljivih u gašenju požara</w:t>
      </w:r>
      <w:bookmarkEnd w:id="35"/>
    </w:p>
    <w:p w14:paraId="5DE435ED" w14:textId="77777777" w:rsidR="00837D96" w:rsidRDefault="00837D96" w:rsidP="00837D96">
      <w:pPr>
        <w:pStyle w:val="Style48"/>
        <w:widowControl/>
        <w:ind w:left="658"/>
        <w:jc w:val="left"/>
        <w:rPr>
          <w:rStyle w:val="FontStyle110"/>
          <w:rFonts w:ascii="Times New Roman" w:hAnsi="Times New Roman" w:cs="Times New Roman"/>
          <w:sz w:val="24"/>
          <w:szCs w:val="24"/>
        </w:rPr>
      </w:pPr>
    </w:p>
    <w:p w14:paraId="16F59DD1" w14:textId="77777777" w:rsidR="009031CB" w:rsidRPr="009031CB" w:rsidRDefault="009031CB" w:rsidP="009031CB">
      <w:pPr>
        <w:ind w:left="6" w:firstLine="561"/>
        <w:jc w:val="both"/>
        <w:rPr>
          <w:b/>
        </w:rPr>
      </w:pPr>
      <w:r w:rsidRPr="009031CB">
        <w:rPr>
          <w:b/>
        </w:rPr>
        <w:t>Javne telekomunikacije</w:t>
      </w:r>
    </w:p>
    <w:p w14:paraId="67B410CC" w14:textId="77777777" w:rsidR="00AE4FB3" w:rsidRDefault="00AE4FB3" w:rsidP="00AE4FB3">
      <w:pPr>
        <w:ind w:firstLine="567"/>
        <w:jc w:val="both"/>
      </w:pPr>
      <w:r w:rsidRPr="00855B7C">
        <w:t xml:space="preserve">Na području općine </w:t>
      </w:r>
      <w:r w:rsidR="00CE0F12">
        <w:t>Donja Voća</w:t>
      </w:r>
      <w:r w:rsidRPr="00855B7C">
        <w:t xml:space="preserve"> </w:t>
      </w:r>
      <w:r w:rsidRPr="00AE4FB3">
        <w:t>poštanski promet</w:t>
      </w:r>
      <w:r w:rsidRPr="00855B7C">
        <w:t xml:space="preserve"> obavlja jedan poštanski ured „Hrvatske pošte“ d.d. sa sjedištem u </w:t>
      </w:r>
      <w:r w:rsidR="00CE0F12">
        <w:t>Donjoj Voći</w:t>
      </w:r>
      <w:r w:rsidRPr="00855B7C">
        <w:t>. Time su zadovoljene potrebe korisnika te osigurana zadovoljavajuća pristupačnost poštanske mreže na tom području.</w:t>
      </w:r>
    </w:p>
    <w:p w14:paraId="01F552F5" w14:textId="77777777" w:rsidR="009031CB" w:rsidRPr="004C52BE" w:rsidRDefault="00CE0F12" w:rsidP="00AE4FB3">
      <w:pPr>
        <w:pStyle w:val="Tijeloteksta"/>
        <w:spacing w:after="0"/>
        <w:ind w:firstLine="567"/>
        <w:jc w:val="both"/>
      </w:pPr>
      <w:r>
        <w:t>Na području Općine u funkciji su 2 digitalne telefonske centrale (ATC Donja Voća, ATC Gornja Voća). Operatori bežičnih komunikacija raspolažu s dva repetitora (bazne stanice). Sustavi bežičnih komunikacija spadaju u kritičnu infrastrukturu, te operatori u slučaju elementarnih nepogoda koje bi uzrokovale nestanak signal ili preopterećenje, za potrebe odvijanja komunikacija na području Općine između interventnih službi (vatrogasci, hitna pomoć, policija...) svojim resursima u što kraćem roku uspostavljaju signal (dižu kritične site-ove).</w:t>
      </w:r>
    </w:p>
    <w:p w14:paraId="3B7C233F" w14:textId="77777777" w:rsidR="00B92C73" w:rsidRDefault="00B92C73" w:rsidP="00837D96">
      <w:pPr>
        <w:pStyle w:val="Style48"/>
        <w:widowControl/>
        <w:ind w:left="667"/>
        <w:jc w:val="left"/>
        <w:rPr>
          <w:rStyle w:val="FontStyle110"/>
          <w:rFonts w:ascii="Times New Roman" w:hAnsi="Times New Roman" w:cs="Times New Roman"/>
          <w:sz w:val="24"/>
          <w:szCs w:val="24"/>
        </w:rPr>
      </w:pPr>
    </w:p>
    <w:p w14:paraId="2461021B" w14:textId="77777777" w:rsidR="00837D96" w:rsidRPr="00FA5380" w:rsidRDefault="00837D96" w:rsidP="00837D96">
      <w:pPr>
        <w:pStyle w:val="Style48"/>
        <w:widowControl/>
        <w:ind w:left="667"/>
        <w:jc w:val="left"/>
        <w:rPr>
          <w:rStyle w:val="FontStyle110"/>
          <w:rFonts w:ascii="Times New Roman" w:hAnsi="Times New Roman" w:cs="Times New Roman"/>
          <w:sz w:val="24"/>
          <w:szCs w:val="24"/>
        </w:rPr>
      </w:pPr>
      <w:r w:rsidRPr="00FA5380">
        <w:rPr>
          <w:rStyle w:val="FontStyle110"/>
          <w:rFonts w:ascii="Times New Roman" w:hAnsi="Times New Roman" w:cs="Times New Roman"/>
          <w:sz w:val="24"/>
          <w:szCs w:val="24"/>
        </w:rPr>
        <w:t>Radio veza</w:t>
      </w:r>
    </w:p>
    <w:p w14:paraId="389A8499" w14:textId="6FEEB6BF" w:rsidR="00837D96" w:rsidRDefault="00CE0F12" w:rsidP="000F4736">
      <w:pPr>
        <w:pStyle w:val="Style49"/>
        <w:widowControl/>
        <w:spacing w:line="240" w:lineRule="auto"/>
        <w:ind w:firstLine="658"/>
        <w:jc w:val="both"/>
        <w:rPr>
          <w:rStyle w:val="FontStyle116"/>
          <w:rFonts w:ascii="Times New Roman" w:hAnsi="Times New Roman" w:cs="Times New Roman"/>
          <w:sz w:val="24"/>
          <w:szCs w:val="24"/>
        </w:rPr>
      </w:pPr>
      <w:r>
        <w:rPr>
          <w:rStyle w:val="FontStyle116"/>
          <w:rFonts w:ascii="Times New Roman" w:hAnsi="Times New Roman" w:cs="Times New Roman"/>
          <w:sz w:val="24"/>
          <w:szCs w:val="24"/>
        </w:rPr>
        <w:t>Dobrovoljno vatrogasno društvo Donja Voća posjeduje r</w:t>
      </w:r>
      <w:r w:rsidR="00837D96" w:rsidRPr="00FA5380">
        <w:rPr>
          <w:rStyle w:val="FontStyle116"/>
          <w:rFonts w:ascii="Times New Roman" w:hAnsi="Times New Roman" w:cs="Times New Roman"/>
          <w:sz w:val="24"/>
          <w:szCs w:val="24"/>
        </w:rPr>
        <w:t xml:space="preserve">adio </w:t>
      </w:r>
      <w:r w:rsidR="009031CB">
        <w:rPr>
          <w:rStyle w:val="FontStyle116"/>
          <w:rFonts w:ascii="Times New Roman" w:hAnsi="Times New Roman" w:cs="Times New Roman"/>
          <w:sz w:val="24"/>
          <w:szCs w:val="24"/>
        </w:rPr>
        <w:t>postaje</w:t>
      </w:r>
      <w:r w:rsidR="00837D96" w:rsidRPr="00FA5380">
        <w:rPr>
          <w:rStyle w:val="FontStyle116"/>
          <w:rFonts w:ascii="Times New Roman" w:hAnsi="Times New Roman" w:cs="Times New Roman"/>
          <w:sz w:val="24"/>
          <w:szCs w:val="24"/>
        </w:rPr>
        <w:t xml:space="preserve">, u dobrom </w:t>
      </w:r>
      <w:r w:rsidR="00742535">
        <w:rPr>
          <w:rStyle w:val="FontStyle116"/>
          <w:rFonts w:ascii="Times New Roman" w:hAnsi="Times New Roman" w:cs="Times New Roman"/>
          <w:sz w:val="24"/>
          <w:szCs w:val="24"/>
        </w:rPr>
        <w:t xml:space="preserve">su </w:t>
      </w:r>
      <w:r w:rsidR="00837D96" w:rsidRPr="00FA5380">
        <w:rPr>
          <w:rStyle w:val="FontStyle116"/>
          <w:rFonts w:ascii="Times New Roman" w:hAnsi="Times New Roman" w:cs="Times New Roman"/>
          <w:sz w:val="24"/>
          <w:szCs w:val="24"/>
        </w:rPr>
        <w:t>stanju i dovoljnom</w:t>
      </w:r>
      <w:r w:rsidR="009031CB">
        <w:rPr>
          <w:rStyle w:val="FontStyle116"/>
          <w:rFonts w:ascii="Times New Roman" w:hAnsi="Times New Roman" w:cs="Times New Roman"/>
          <w:sz w:val="24"/>
          <w:szCs w:val="24"/>
        </w:rPr>
        <w:t xml:space="preserve"> broju</w:t>
      </w:r>
      <w:r w:rsidR="0034286B">
        <w:rPr>
          <w:rStyle w:val="FontStyle116"/>
          <w:rFonts w:ascii="Times New Roman" w:hAnsi="Times New Roman" w:cs="Times New Roman"/>
          <w:sz w:val="24"/>
          <w:szCs w:val="24"/>
        </w:rPr>
        <w:t>.</w:t>
      </w:r>
      <w:r w:rsidR="00C57CB5">
        <w:rPr>
          <w:rStyle w:val="FontStyle116"/>
          <w:rFonts w:ascii="Times New Roman" w:hAnsi="Times New Roman" w:cs="Times New Roman"/>
          <w:sz w:val="24"/>
          <w:szCs w:val="24"/>
        </w:rPr>
        <w:t xml:space="preserve"> Tijekom 2019. godine nabavljene su po jedna ugradbena (kolska) i ručna digitalna radio postaja „Tetra“, koje se nalaze u navalnom vozilu „</w:t>
      </w:r>
      <w:r w:rsidR="00935998">
        <w:rPr>
          <w:rStyle w:val="FontStyle116"/>
          <w:rFonts w:ascii="Times New Roman" w:hAnsi="Times New Roman" w:cs="Times New Roman"/>
          <w:sz w:val="24"/>
          <w:szCs w:val="24"/>
        </w:rPr>
        <w:t>MAN 290</w:t>
      </w:r>
      <w:r w:rsidR="00C57CB5">
        <w:rPr>
          <w:rStyle w:val="FontStyle116"/>
          <w:rFonts w:ascii="Times New Roman" w:hAnsi="Times New Roman" w:cs="Times New Roman"/>
          <w:sz w:val="24"/>
          <w:szCs w:val="24"/>
        </w:rPr>
        <w:t xml:space="preserve">“. Uz navedene nove radio postaje, DVD </w:t>
      </w:r>
      <w:r>
        <w:rPr>
          <w:rStyle w:val="FontStyle116"/>
          <w:rFonts w:ascii="Times New Roman" w:hAnsi="Times New Roman" w:cs="Times New Roman"/>
          <w:sz w:val="24"/>
          <w:szCs w:val="24"/>
        </w:rPr>
        <w:t xml:space="preserve">Donja Voća </w:t>
      </w:r>
      <w:r w:rsidR="00C57CB5">
        <w:rPr>
          <w:rStyle w:val="FontStyle116"/>
          <w:rFonts w:ascii="Times New Roman" w:hAnsi="Times New Roman" w:cs="Times New Roman"/>
          <w:sz w:val="24"/>
          <w:szCs w:val="24"/>
        </w:rPr>
        <w:t xml:space="preserve">posjeduje i ugradbenu (kolsku) analognu radio postaju, ugrađenu u </w:t>
      </w:r>
      <w:r>
        <w:rPr>
          <w:rStyle w:val="FontStyle116"/>
          <w:rFonts w:ascii="Times New Roman" w:hAnsi="Times New Roman" w:cs="Times New Roman"/>
          <w:sz w:val="24"/>
          <w:szCs w:val="24"/>
        </w:rPr>
        <w:t>malo navalno</w:t>
      </w:r>
      <w:r w:rsidR="00C57CB5">
        <w:rPr>
          <w:rStyle w:val="FontStyle116"/>
          <w:rFonts w:ascii="Times New Roman" w:hAnsi="Times New Roman" w:cs="Times New Roman"/>
          <w:sz w:val="24"/>
          <w:szCs w:val="24"/>
        </w:rPr>
        <w:t xml:space="preserve"> vozilo.</w:t>
      </w:r>
      <w:r w:rsidR="00742535">
        <w:rPr>
          <w:rStyle w:val="FontStyle116"/>
          <w:rFonts w:ascii="Times New Roman" w:hAnsi="Times New Roman" w:cs="Times New Roman"/>
          <w:sz w:val="24"/>
          <w:szCs w:val="24"/>
        </w:rPr>
        <w:t xml:space="preserve"> </w:t>
      </w:r>
      <w:r w:rsidR="00742535" w:rsidRPr="009031CB">
        <w:rPr>
          <w:rStyle w:val="FontStyle55"/>
          <w:sz w:val="24"/>
          <w:szCs w:val="24"/>
        </w:rPr>
        <w:t xml:space="preserve">UKV radio </w:t>
      </w:r>
      <w:r w:rsidR="00742535">
        <w:rPr>
          <w:rStyle w:val="FontStyle55"/>
          <w:sz w:val="24"/>
          <w:szCs w:val="24"/>
        </w:rPr>
        <w:t>postajama</w:t>
      </w:r>
      <w:r w:rsidR="00742535" w:rsidRPr="009031CB">
        <w:rPr>
          <w:rStyle w:val="FontStyle55"/>
          <w:sz w:val="24"/>
          <w:szCs w:val="24"/>
        </w:rPr>
        <w:t xml:space="preserve"> DVD</w:t>
      </w:r>
      <w:r w:rsidR="00742535">
        <w:rPr>
          <w:rStyle w:val="FontStyle55"/>
          <w:sz w:val="24"/>
          <w:szCs w:val="24"/>
        </w:rPr>
        <w:t xml:space="preserve"> </w:t>
      </w:r>
      <w:r>
        <w:rPr>
          <w:rStyle w:val="FontStyle116"/>
          <w:rFonts w:ascii="Times New Roman" w:hAnsi="Times New Roman" w:cs="Times New Roman"/>
          <w:sz w:val="24"/>
          <w:szCs w:val="24"/>
        </w:rPr>
        <w:t>Donja Voća</w:t>
      </w:r>
      <w:r w:rsidR="00742535">
        <w:rPr>
          <w:rStyle w:val="FontStyle116"/>
          <w:rFonts w:ascii="Times New Roman" w:hAnsi="Times New Roman" w:cs="Times New Roman"/>
          <w:sz w:val="24"/>
          <w:szCs w:val="24"/>
        </w:rPr>
        <w:t xml:space="preserve"> </w:t>
      </w:r>
      <w:r w:rsidR="00742535" w:rsidRPr="009031CB">
        <w:rPr>
          <w:rStyle w:val="FontStyle55"/>
          <w:sz w:val="24"/>
          <w:szCs w:val="24"/>
        </w:rPr>
        <w:t>mo</w:t>
      </w:r>
      <w:r>
        <w:rPr>
          <w:rStyle w:val="FontStyle55"/>
          <w:sz w:val="24"/>
          <w:szCs w:val="24"/>
        </w:rPr>
        <w:t>že</w:t>
      </w:r>
      <w:r w:rsidR="00742535" w:rsidRPr="009031CB">
        <w:rPr>
          <w:rStyle w:val="FontStyle55"/>
          <w:sz w:val="24"/>
          <w:szCs w:val="24"/>
        </w:rPr>
        <w:t xml:space="preserve"> uspostaviti vezu s Operativnim centrom Javne vatrogasne postrojbe Grada Varaždina.</w:t>
      </w:r>
      <w:r w:rsidR="000F4736">
        <w:rPr>
          <w:rStyle w:val="FontStyle55"/>
          <w:sz w:val="24"/>
          <w:szCs w:val="24"/>
        </w:rPr>
        <w:t xml:space="preserve"> </w:t>
      </w:r>
      <w:r w:rsidR="00742535">
        <w:rPr>
          <w:rStyle w:val="FontStyle116"/>
          <w:rFonts w:ascii="Times New Roman" w:hAnsi="Times New Roman" w:cs="Times New Roman"/>
          <w:sz w:val="24"/>
          <w:szCs w:val="24"/>
        </w:rPr>
        <w:t>Radio k</w:t>
      </w:r>
      <w:r w:rsidR="00C57CB5">
        <w:rPr>
          <w:rStyle w:val="FontStyle116"/>
          <w:rFonts w:ascii="Times New Roman" w:hAnsi="Times New Roman" w:cs="Times New Roman"/>
          <w:sz w:val="24"/>
          <w:szCs w:val="24"/>
        </w:rPr>
        <w:t xml:space="preserve">omunikacija se provodi putem 5. </w:t>
      </w:r>
      <w:r w:rsidR="00324A21">
        <w:rPr>
          <w:rStyle w:val="FontStyle116"/>
          <w:rFonts w:ascii="Times New Roman" w:hAnsi="Times New Roman" w:cs="Times New Roman"/>
          <w:sz w:val="24"/>
          <w:szCs w:val="24"/>
        </w:rPr>
        <w:t xml:space="preserve">kanala (uz korištenje repetitora na Ivanščici) </w:t>
      </w:r>
      <w:r w:rsidR="00C57CB5">
        <w:rPr>
          <w:rStyle w:val="FontStyle116"/>
          <w:rFonts w:ascii="Times New Roman" w:hAnsi="Times New Roman" w:cs="Times New Roman"/>
          <w:sz w:val="24"/>
          <w:szCs w:val="24"/>
        </w:rPr>
        <w:t>i 7. kanala</w:t>
      </w:r>
      <w:r w:rsidR="00324A21">
        <w:rPr>
          <w:rStyle w:val="FontStyle116"/>
          <w:rFonts w:ascii="Times New Roman" w:hAnsi="Times New Roman" w:cs="Times New Roman"/>
          <w:sz w:val="24"/>
          <w:szCs w:val="24"/>
        </w:rPr>
        <w:t xml:space="preserve"> (lokalno).</w:t>
      </w:r>
    </w:p>
    <w:p w14:paraId="1ADDC3AA" w14:textId="77777777" w:rsidR="00324A21" w:rsidRDefault="00324A21" w:rsidP="00C57CB5">
      <w:pPr>
        <w:pStyle w:val="Style6"/>
        <w:widowControl/>
        <w:spacing w:before="5" w:line="269" w:lineRule="exact"/>
        <w:rPr>
          <w:rStyle w:val="FontStyle55"/>
          <w:sz w:val="24"/>
          <w:szCs w:val="24"/>
        </w:rPr>
      </w:pPr>
    </w:p>
    <w:p w14:paraId="48A821AE" w14:textId="77777777" w:rsidR="00565356" w:rsidRDefault="00565356" w:rsidP="00C57CB5">
      <w:pPr>
        <w:pStyle w:val="Style6"/>
        <w:widowControl/>
        <w:spacing w:before="5" w:line="269" w:lineRule="exact"/>
        <w:rPr>
          <w:rStyle w:val="FontStyle55"/>
          <w:sz w:val="24"/>
          <w:szCs w:val="24"/>
        </w:rPr>
      </w:pPr>
      <w:r w:rsidRPr="009031CB">
        <w:rPr>
          <w:rStyle w:val="FontStyle55"/>
          <w:sz w:val="24"/>
          <w:szCs w:val="24"/>
        </w:rPr>
        <w:t xml:space="preserve">Uzbunjivanje DVD-a </w:t>
      </w:r>
      <w:r w:rsidR="00CE0F12">
        <w:rPr>
          <w:rStyle w:val="FontStyle116"/>
          <w:rFonts w:ascii="Times New Roman" w:hAnsi="Times New Roman" w:cs="Times New Roman"/>
          <w:sz w:val="24"/>
          <w:szCs w:val="24"/>
        </w:rPr>
        <w:t xml:space="preserve">Donja Voća </w:t>
      </w:r>
      <w:r w:rsidRPr="009031CB">
        <w:rPr>
          <w:rStyle w:val="FontStyle55"/>
          <w:sz w:val="24"/>
          <w:szCs w:val="24"/>
        </w:rPr>
        <w:t>obavlja se daljinskim uključivanjem sirene</w:t>
      </w:r>
      <w:r w:rsidR="00324A21">
        <w:rPr>
          <w:rStyle w:val="FontStyle55"/>
          <w:sz w:val="24"/>
          <w:szCs w:val="24"/>
        </w:rPr>
        <w:t xml:space="preserve"> ugrađene na vatrogasnom domu</w:t>
      </w:r>
      <w:r w:rsidRPr="009031CB">
        <w:rPr>
          <w:rStyle w:val="FontStyle55"/>
          <w:sz w:val="24"/>
          <w:szCs w:val="24"/>
        </w:rPr>
        <w:t xml:space="preserve"> iz Operativnog centra Javne vatro</w:t>
      </w:r>
      <w:r w:rsidR="00324A21">
        <w:rPr>
          <w:rStyle w:val="FontStyle55"/>
          <w:sz w:val="24"/>
          <w:szCs w:val="24"/>
        </w:rPr>
        <w:t>gasne postrojbe Grada Varaždina</w:t>
      </w:r>
      <w:r w:rsidR="00DC46E4">
        <w:rPr>
          <w:rStyle w:val="FontStyle55"/>
          <w:sz w:val="24"/>
          <w:szCs w:val="24"/>
        </w:rPr>
        <w:t xml:space="preserve"> te pozivom i slanjem SMS poruka operativnim članovima istog Društva putem računalne aplikacije UVI („Upravljanje vatrogasnim intervencijama“) Hrvatske vatrogasne zajednice.</w:t>
      </w:r>
    </w:p>
    <w:p w14:paraId="7520F0A4" w14:textId="77777777" w:rsidR="00B92C73" w:rsidRDefault="00B92C73" w:rsidP="00C57CB5">
      <w:pPr>
        <w:pStyle w:val="Style6"/>
        <w:widowControl/>
        <w:spacing w:before="5" w:line="269" w:lineRule="exact"/>
        <w:rPr>
          <w:rStyle w:val="FontStyle55"/>
          <w:sz w:val="24"/>
          <w:szCs w:val="24"/>
        </w:rPr>
      </w:pPr>
    </w:p>
    <w:p w14:paraId="0BBCBB04" w14:textId="77777777" w:rsidR="009031CB" w:rsidRDefault="009031CB" w:rsidP="00565356">
      <w:pPr>
        <w:pStyle w:val="Style6"/>
        <w:widowControl/>
        <w:spacing w:before="10" w:line="269" w:lineRule="exact"/>
        <w:rPr>
          <w:rStyle w:val="FontStyle55"/>
          <w:sz w:val="24"/>
          <w:szCs w:val="24"/>
        </w:rPr>
      </w:pPr>
    </w:p>
    <w:p w14:paraId="625F509B" w14:textId="77777777" w:rsidR="009031CB" w:rsidRPr="006948DD" w:rsidRDefault="009031CB" w:rsidP="00BD746C">
      <w:pPr>
        <w:pStyle w:val="Naslov2"/>
        <w:numPr>
          <w:ilvl w:val="0"/>
          <w:numId w:val="14"/>
        </w:numPr>
        <w:rPr>
          <w:rStyle w:val="FontStyle110"/>
          <w:rFonts w:asciiTheme="majorHAnsi" w:hAnsiTheme="majorHAnsi" w:cs="Times New Roman"/>
          <w:sz w:val="24"/>
          <w:szCs w:val="24"/>
        </w:rPr>
      </w:pPr>
      <w:bookmarkStart w:id="36" w:name="_Toc64480569"/>
      <w:r w:rsidRPr="006948DD">
        <w:rPr>
          <w:rStyle w:val="FontStyle110"/>
          <w:rFonts w:asciiTheme="majorHAnsi" w:hAnsiTheme="majorHAnsi" w:cs="Times New Roman"/>
          <w:sz w:val="24"/>
          <w:szCs w:val="24"/>
        </w:rPr>
        <w:lastRenderedPageBreak/>
        <w:t>Klimatska obilježja</w:t>
      </w:r>
      <w:bookmarkEnd w:id="36"/>
    </w:p>
    <w:p w14:paraId="7DA4476F" w14:textId="77777777" w:rsidR="000F4736" w:rsidRPr="000F4736" w:rsidRDefault="00AE4FB3" w:rsidP="000F4736">
      <w:pPr>
        <w:ind w:firstLine="567"/>
        <w:jc w:val="both"/>
        <w:rPr>
          <w:rStyle w:val="Bodytext2Exact"/>
          <w:rFonts w:eastAsiaTheme="minorEastAsia"/>
          <w:sz w:val="24"/>
          <w:szCs w:val="24"/>
        </w:rPr>
      </w:pPr>
      <w:r w:rsidRPr="000F4736">
        <w:t xml:space="preserve">Klima  Općine </w:t>
      </w:r>
      <w:r w:rsidR="00CE0F12" w:rsidRPr="000F4736">
        <w:t>Donja Voća</w:t>
      </w:r>
      <w:r w:rsidRPr="000F4736">
        <w:t xml:space="preserve"> je umjerena toplo-kišna klima.</w:t>
      </w:r>
      <w:r w:rsidR="000F4736" w:rsidRPr="000F4736">
        <w:t xml:space="preserve"> </w:t>
      </w:r>
      <w:r w:rsidR="000F4736" w:rsidRPr="000F4736">
        <w:rPr>
          <w:rStyle w:val="Bodytext2Exact"/>
          <w:rFonts w:eastAsiaTheme="minorEastAsia"/>
          <w:sz w:val="24"/>
          <w:szCs w:val="24"/>
        </w:rPr>
        <w:t>Osnovna karakteristika te klime (klasa Cfwbx” - tzv. C klima) je da se temperatura najhladnijeg mjeseca kreće između -3° i +18°C. Ljeta su topla, ali srednja temperatura najtoplijeg mjeseca ne premašuje +22°C, a više od četiri (4) mjeseca u godini imaju srednju temperaturu višu od +10°C. Nema sušnih razdoblja, godišnji hod količine oborine je kontinentalnog tipa s maksimumom u toplom dijelu godine i sekundarnim maksimumom u kasnu jesen.</w:t>
      </w:r>
    </w:p>
    <w:p w14:paraId="444BCF49" w14:textId="77777777" w:rsidR="000F4736" w:rsidRPr="000F4736" w:rsidRDefault="000F4736" w:rsidP="000F4736">
      <w:pPr>
        <w:ind w:firstLine="567"/>
        <w:jc w:val="both"/>
        <w:rPr>
          <w:rStyle w:val="Bodytext2Exact"/>
          <w:rFonts w:eastAsiaTheme="minorEastAsia"/>
          <w:sz w:val="24"/>
          <w:szCs w:val="24"/>
        </w:rPr>
      </w:pPr>
      <w:r w:rsidRPr="000F4736">
        <w:rPr>
          <w:rStyle w:val="Bodytext2Exact"/>
          <w:rFonts w:eastAsiaTheme="minorEastAsia"/>
          <w:sz w:val="24"/>
          <w:szCs w:val="24"/>
        </w:rPr>
        <w:t>Srednja godišnja temperatura zraka iznosi oko 9,9°C. Topli dio godine, u kojem je srednja temperatura viša od godišnjeg prosjeka traje od sredine travnja do sredine listopada i poklapa se s vegetacijskim razdobljem. U prosjeku, najtopliji mjesec je srpanj sa srednjom mjesečnom temperaturom od 19,5° do 19,8°C, a najhladniji je siječanj sa -1,0° do -1,3°C i to je ujedno jedini mjesec u godini čija je srednja temperatura na području Županije niža od 0°C.</w:t>
      </w:r>
    </w:p>
    <w:p w14:paraId="2B5C0FB8" w14:textId="77777777" w:rsidR="000F4736" w:rsidRPr="000F4736" w:rsidRDefault="000F4736" w:rsidP="000F4736">
      <w:pPr>
        <w:ind w:firstLine="567"/>
        <w:jc w:val="both"/>
        <w:rPr>
          <w:rStyle w:val="Bodytext2Exact"/>
          <w:rFonts w:eastAsiaTheme="minorEastAsia"/>
          <w:sz w:val="24"/>
          <w:szCs w:val="24"/>
        </w:rPr>
      </w:pPr>
    </w:p>
    <w:p w14:paraId="05D3C46A" w14:textId="77777777" w:rsidR="000F4736" w:rsidRDefault="000F4736" w:rsidP="000F4736">
      <w:pPr>
        <w:pStyle w:val="Bodytext20"/>
        <w:shd w:val="clear" w:color="auto" w:fill="auto"/>
        <w:spacing w:line="240" w:lineRule="auto"/>
        <w:ind w:firstLine="567"/>
        <w:jc w:val="both"/>
        <w:rPr>
          <w:rStyle w:val="Bodytext2Exact"/>
          <w:sz w:val="24"/>
          <w:szCs w:val="24"/>
        </w:rPr>
      </w:pPr>
      <w:proofErr w:type="spellStart"/>
      <w:r w:rsidRPr="000F4736">
        <w:rPr>
          <w:rStyle w:val="Bodytext2Exact"/>
          <w:sz w:val="24"/>
          <w:szCs w:val="24"/>
        </w:rPr>
        <w:t>Ukupne</w:t>
      </w:r>
      <w:proofErr w:type="spellEnd"/>
      <w:r w:rsidRPr="000F4736">
        <w:rPr>
          <w:rStyle w:val="Bodytext2Exact"/>
          <w:sz w:val="24"/>
          <w:szCs w:val="24"/>
        </w:rPr>
        <w:t xml:space="preserve"> </w:t>
      </w:r>
      <w:proofErr w:type="spellStart"/>
      <w:r w:rsidRPr="000F4736">
        <w:rPr>
          <w:rStyle w:val="Bodytext2Exact"/>
          <w:sz w:val="24"/>
          <w:szCs w:val="24"/>
        </w:rPr>
        <w:t>godišnje</w:t>
      </w:r>
      <w:proofErr w:type="spellEnd"/>
      <w:r w:rsidRPr="000F4736">
        <w:rPr>
          <w:rStyle w:val="Bodytext2Exact"/>
          <w:sz w:val="24"/>
          <w:szCs w:val="24"/>
        </w:rPr>
        <w:t xml:space="preserve"> </w:t>
      </w:r>
      <w:proofErr w:type="spellStart"/>
      <w:r w:rsidRPr="000F4736">
        <w:rPr>
          <w:rStyle w:val="Bodytext2Exact"/>
          <w:sz w:val="24"/>
          <w:szCs w:val="24"/>
        </w:rPr>
        <w:t>količine</w:t>
      </w:r>
      <w:proofErr w:type="spellEnd"/>
      <w:r w:rsidRPr="000F4736">
        <w:rPr>
          <w:rStyle w:val="Bodytext2Exact"/>
          <w:sz w:val="24"/>
          <w:szCs w:val="24"/>
        </w:rPr>
        <w:t xml:space="preserve"> </w:t>
      </w:r>
      <w:proofErr w:type="spellStart"/>
      <w:r w:rsidRPr="000F4736">
        <w:rPr>
          <w:rStyle w:val="Bodytext2Exact"/>
          <w:sz w:val="24"/>
          <w:szCs w:val="24"/>
        </w:rPr>
        <w:t>oborine</w:t>
      </w:r>
      <w:proofErr w:type="spellEnd"/>
      <w:r w:rsidRPr="000F4736">
        <w:rPr>
          <w:rStyle w:val="Bodytext2Exact"/>
          <w:sz w:val="24"/>
          <w:szCs w:val="24"/>
        </w:rPr>
        <w:t xml:space="preserve"> </w:t>
      </w:r>
      <w:proofErr w:type="spellStart"/>
      <w:r w:rsidRPr="000F4736">
        <w:rPr>
          <w:rStyle w:val="Bodytext2Exact"/>
          <w:sz w:val="24"/>
          <w:szCs w:val="24"/>
        </w:rPr>
        <w:t>rastu</w:t>
      </w:r>
      <w:proofErr w:type="spellEnd"/>
      <w:r w:rsidRPr="000F4736">
        <w:rPr>
          <w:rStyle w:val="Bodytext2Exact"/>
          <w:sz w:val="24"/>
          <w:szCs w:val="24"/>
        </w:rPr>
        <w:t xml:space="preserve"> </w:t>
      </w:r>
      <w:proofErr w:type="spellStart"/>
      <w:r w:rsidRPr="000F4736">
        <w:rPr>
          <w:rStyle w:val="Bodytext2Exact"/>
          <w:sz w:val="24"/>
          <w:szCs w:val="24"/>
        </w:rPr>
        <w:t>od</w:t>
      </w:r>
      <w:proofErr w:type="spellEnd"/>
      <w:r w:rsidRPr="000F4736">
        <w:rPr>
          <w:rStyle w:val="Bodytext2Exact"/>
          <w:sz w:val="24"/>
          <w:szCs w:val="24"/>
        </w:rPr>
        <w:t xml:space="preserve"> </w:t>
      </w:r>
      <w:proofErr w:type="spellStart"/>
      <w:r w:rsidRPr="000F4736">
        <w:rPr>
          <w:rStyle w:val="Bodytext2Exact"/>
          <w:sz w:val="24"/>
          <w:szCs w:val="24"/>
        </w:rPr>
        <w:t>nizinskih</w:t>
      </w:r>
      <w:proofErr w:type="spellEnd"/>
      <w:r w:rsidRPr="000F4736">
        <w:rPr>
          <w:rStyle w:val="Bodytext2Exact"/>
          <w:sz w:val="24"/>
          <w:szCs w:val="24"/>
        </w:rPr>
        <w:t xml:space="preserve"> </w:t>
      </w:r>
      <w:proofErr w:type="spellStart"/>
      <w:r w:rsidRPr="000F4736">
        <w:rPr>
          <w:rStyle w:val="Bodytext2Exact"/>
          <w:sz w:val="24"/>
          <w:szCs w:val="24"/>
        </w:rPr>
        <w:t>područja</w:t>
      </w:r>
      <w:proofErr w:type="spellEnd"/>
      <w:r w:rsidRPr="000F4736">
        <w:rPr>
          <w:rStyle w:val="Bodytext2Exact"/>
          <w:sz w:val="24"/>
          <w:szCs w:val="24"/>
        </w:rPr>
        <w:t xml:space="preserve"> u </w:t>
      </w:r>
      <w:proofErr w:type="spellStart"/>
      <w:r w:rsidRPr="000F4736">
        <w:rPr>
          <w:rStyle w:val="Bodytext2Exact"/>
          <w:sz w:val="24"/>
          <w:szCs w:val="24"/>
        </w:rPr>
        <w:t>dolini</w:t>
      </w:r>
      <w:proofErr w:type="spellEnd"/>
      <w:r w:rsidRPr="000F4736">
        <w:rPr>
          <w:rStyle w:val="Bodytext2Exact"/>
          <w:sz w:val="24"/>
          <w:szCs w:val="24"/>
        </w:rPr>
        <w:t xml:space="preserve"> Drave </w:t>
      </w:r>
      <w:proofErr w:type="spellStart"/>
      <w:r w:rsidRPr="000F4736">
        <w:rPr>
          <w:rStyle w:val="Bodytext2Exact"/>
          <w:sz w:val="24"/>
          <w:szCs w:val="24"/>
        </w:rPr>
        <w:t>prema</w:t>
      </w:r>
      <w:proofErr w:type="spellEnd"/>
      <w:r w:rsidRPr="000F4736">
        <w:rPr>
          <w:rStyle w:val="Bodytext2Exact"/>
          <w:sz w:val="24"/>
          <w:szCs w:val="24"/>
        </w:rPr>
        <w:t xml:space="preserve"> </w:t>
      </w:r>
      <w:proofErr w:type="spellStart"/>
      <w:r w:rsidRPr="000F4736">
        <w:rPr>
          <w:rStyle w:val="Bodytext2Exact"/>
          <w:sz w:val="24"/>
          <w:szCs w:val="24"/>
        </w:rPr>
        <w:t>gorskim</w:t>
      </w:r>
      <w:proofErr w:type="spellEnd"/>
      <w:r w:rsidRPr="000F4736">
        <w:rPr>
          <w:rStyle w:val="Bodytext2Exact"/>
          <w:sz w:val="24"/>
          <w:szCs w:val="24"/>
        </w:rPr>
        <w:t xml:space="preserve"> </w:t>
      </w:r>
      <w:proofErr w:type="spellStart"/>
      <w:r w:rsidRPr="000F4736">
        <w:rPr>
          <w:rStyle w:val="Bodytext2Exact"/>
          <w:sz w:val="24"/>
          <w:szCs w:val="24"/>
        </w:rPr>
        <w:t>dijelovima</w:t>
      </w:r>
      <w:proofErr w:type="spellEnd"/>
      <w:r w:rsidRPr="000F4736">
        <w:rPr>
          <w:rStyle w:val="Bodytext2Exact"/>
          <w:sz w:val="24"/>
          <w:szCs w:val="24"/>
        </w:rPr>
        <w:t xml:space="preserve"> </w:t>
      </w:r>
      <w:proofErr w:type="spellStart"/>
      <w:r w:rsidRPr="000F4736">
        <w:rPr>
          <w:rStyle w:val="Bodytext2Exact"/>
          <w:sz w:val="24"/>
          <w:szCs w:val="24"/>
        </w:rPr>
        <w:t>Hrvatskog</w:t>
      </w:r>
      <w:proofErr w:type="spellEnd"/>
      <w:r w:rsidRPr="000F4736">
        <w:rPr>
          <w:rStyle w:val="Bodytext2Exact"/>
          <w:sz w:val="24"/>
          <w:szCs w:val="24"/>
        </w:rPr>
        <w:t xml:space="preserve"> </w:t>
      </w:r>
      <w:proofErr w:type="spellStart"/>
      <w:r w:rsidRPr="000F4736">
        <w:rPr>
          <w:rStyle w:val="Bodytext2Exact"/>
          <w:sz w:val="24"/>
          <w:szCs w:val="24"/>
        </w:rPr>
        <w:t>zagorja</w:t>
      </w:r>
      <w:proofErr w:type="spellEnd"/>
      <w:r w:rsidRPr="000F4736">
        <w:rPr>
          <w:rStyle w:val="Bodytext2Exact"/>
          <w:sz w:val="24"/>
          <w:szCs w:val="24"/>
        </w:rPr>
        <w:t xml:space="preserve"> </w:t>
      </w:r>
      <w:proofErr w:type="spellStart"/>
      <w:r w:rsidRPr="000F4736">
        <w:rPr>
          <w:rStyle w:val="Bodytext2Exact"/>
          <w:sz w:val="24"/>
          <w:szCs w:val="24"/>
        </w:rPr>
        <w:t>gdje</w:t>
      </w:r>
      <w:proofErr w:type="spellEnd"/>
      <w:r w:rsidRPr="000F4736">
        <w:rPr>
          <w:rStyle w:val="Bodytext2Exact"/>
          <w:sz w:val="24"/>
          <w:szCs w:val="24"/>
        </w:rPr>
        <w:t xml:space="preserve"> </w:t>
      </w:r>
      <w:proofErr w:type="spellStart"/>
      <w:r w:rsidRPr="000F4736">
        <w:rPr>
          <w:rStyle w:val="Bodytext2Exact"/>
          <w:sz w:val="24"/>
          <w:szCs w:val="24"/>
        </w:rPr>
        <w:t>iznose</w:t>
      </w:r>
      <w:proofErr w:type="spellEnd"/>
      <w:r w:rsidRPr="000F4736">
        <w:rPr>
          <w:rStyle w:val="Bodytext2Exact"/>
          <w:sz w:val="24"/>
          <w:szCs w:val="24"/>
        </w:rPr>
        <w:t xml:space="preserve"> 1162 mm (</w:t>
      </w:r>
      <w:proofErr w:type="spellStart"/>
      <w:r w:rsidRPr="000F4736">
        <w:rPr>
          <w:rStyle w:val="Bodytext2Exact"/>
          <w:sz w:val="24"/>
          <w:szCs w:val="24"/>
        </w:rPr>
        <w:t>postaja</w:t>
      </w:r>
      <w:proofErr w:type="spellEnd"/>
      <w:r w:rsidRPr="000F4736">
        <w:rPr>
          <w:rStyle w:val="Bodytext2Exact"/>
          <w:sz w:val="24"/>
          <w:szCs w:val="24"/>
        </w:rPr>
        <w:t xml:space="preserve"> Klenovnik). Od </w:t>
      </w:r>
      <w:proofErr w:type="spellStart"/>
      <w:r w:rsidRPr="000F4736">
        <w:rPr>
          <w:rStyle w:val="Bodytext2Exact"/>
          <w:sz w:val="24"/>
          <w:szCs w:val="24"/>
        </w:rPr>
        <w:t>ukupne</w:t>
      </w:r>
      <w:proofErr w:type="spellEnd"/>
      <w:r w:rsidRPr="000F4736">
        <w:rPr>
          <w:rStyle w:val="Bodytext2Exact"/>
          <w:sz w:val="24"/>
          <w:szCs w:val="24"/>
        </w:rPr>
        <w:t xml:space="preserve"> </w:t>
      </w:r>
      <w:proofErr w:type="spellStart"/>
      <w:r w:rsidRPr="000F4736">
        <w:rPr>
          <w:rStyle w:val="Bodytext2Exact"/>
          <w:sz w:val="24"/>
          <w:szCs w:val="24"/>
        </w:rPr>
        <w:t>godišnje</w:t>
      </w:r>
      <w:proofErr w:type="spellEnd"/>
      <w:r w:rsidRPr="000F4736">
        <w:rPr>
          <w:rStyle w:val="Bodytext2Exact"/>
          <w:sz w:val="24"/>
          <w:szCs w:val="24"/>
        </w:rPr>
        <w:t xml:space="preserve"> </w:t>
      </w:r>
      <w:proofErr w:type="spellStart"/>
      <w:r w:rsidRPr="000F4736">
        <w:rPr>
          <w:rStyle w:val="Bodytext2Exact"/>
          <w:sz w:val="24"/>
          <w:szCs w:val="24"/>
        </w:rPr>
        <w:t>količine</w:t>
      </w:r>
      <w:proofErr w:type="spellEnd"/>
      <w:r w:rsidRPr="000F4736">
        <w:rPr>
          <w:rStyle w:val="Bodytext2Exact"/>
          <w:sz w:val="24"/>
          <w:szCs w:val="24"/>
        </w:rPr>
        <w:t xml:space="preserve"> </w:t>
      </w:r>
      <w:proofErr w:type="spellStart"/>
      <w:r w:rsidRPr="000F4736">
        <w:rPr>
          <w:rStyle w:val="Bodytext2Exact"/>
          <w:sz w:val="24"/>
          <w:szCs w:val="24"/>
        </w:rPr>
        <w:t>oborine</w:t>
      </w:r>
      <w:proofErr w:type="spellEnd"/>
      <w:r w:rsidRPr="000F4736">
        <w:rPr>
          <w:rStyle w:val="Bodytext2Exact"/>
          <w:sz w:val="24"/>
          <w:szCs w:val="24"/>
        </w:rPr>
        <w:t xml:space="preserve"> 55-60% </w:t>
      </w:r>
      <w:proofErr w:type="spellStart"/>
      <w:r w:rsidRPr="000F4736">
        <w:rPr>
          <w:rStyle w:val="Bodytext2Exact"/>
          <w:sz w:val="24"/>
          <w:szCs w:val="24"/>
        </w:rPr>
        <w:t>padne</w:t>
      </w:r>
      <w:proofErr w:type="spellEnd"/>
      <w:r w:rsidRPr="000F4736">
        <w:rPr>
          <w:rStyle w:val="Bodytext2Exact"/>
          <w:sz w:val="24"/>
          <w:szCs w:val="24"/>
        </w:rPr>
        <w:t xml:space="preserve"> u </w:t>
      </w:r>
      <w:proofErr w:type="spellStart"/>
      <w:r w:rsidRPr="000F4736">
        <w:rPr>
          <w:rStyle w:val="Bodytext2Exact"/>
          <w:sz w:val="24"/>
          <w:szCs w:val="24"/>
        </w:rPr>
        <w:t>toplom</w:t>
      </w:r>
      <w:proofErr w:type="spellEnd"/>
      <w:r w:rsidRPr="000F4736">
        <w:rPr>
          <w:rStyle w:val="Bodytext2Exact"/>
          <w:sz w:val="24"/>
          <w:szCs w:val="24"/>
        </w:rPr>
        <w:t xml:space="preserve">, a </w:t>
      </w:r>
      <w:r w:rsidRPr="000F4736">
        <w:rPr>
          <w:rStyle w:val="Bodytext2Exact"/>
          <w:sz w:val="24"/>
          <w:szCs w:val="24"/>
          <w:lang w:bidi="en-US"/>
        </w:rPr>
        <w:t>40</w:t>
      </w:r>
      <w:r w:rsidRPr="000F4736">
        <w:rPr>
          <w:rStyle w:val="Bodytext2Exact"/>
          <w:sz w:val="24"/>
          <w:szCs w:val="24"/>
          <w:lang w:bidi="en-US"/>
        </w:rPr>
        <w:softHyphen/>
        <w:t>45%</w:t>
      </w:r>
      <w:r w:rsidRPr="000F4736">
        <w:rPr>
          <w:rStyle w:val="Bodytext2Exact"/>
          <w:sz w:val="24"/>
          <w:szCs w:val="24"/>
        </w:rPr>
        <w:t xml:space="preserve"> u </w:t>
      </w:r>
      <w:proofErr w:type="spellStart"/>
      <w:r w:rsidRPr="000F4736">
        <w:rPr>
          <w:rStyle w:val="Bodytext2Exact"/>
          <w:sz w:val="24"/>
          <w:szCs w:val="24"/>
        </w:rPr>
        <w:t>hladnom</w:t>
      </w:r>
      <w:proofErr w:type="spellEnd"/>
      <w:r w:rsidRPr="000F4736">
        <w:rPr>
          <w:rStyle w:val="Bodytext2Exact"/>
          <w:sz w:val="24"/>
          <w:szCs w:val="24"/>
        </w:rPr>
        <w:t xml:space="preserve"> </w:t>
      </w:r>
      <w:proofErr w:type="spellStart"/>
      <w:r w:rsidRPr="000F4736">
        <w:rPr>
          <w:rStyle w:val="Bodytext2Exact"/>
          <w:sz w:val="24"/>
          <w:szCs w:val="24"/>
        </w:rPr>
        <w:t>dijelu</w:t>
      </w:r>
      <w:proofErr w:type="spellEnd"/>
      <w:r w:rsidRPr="000F4736">
        <w:rPr>
          <w:rStyle w:val="Bodytext2Exact"/>
          <w:sz w:val="24"/>
          <w:szCs w:val="24"/>
        </w:rPr>
        <w:t xml:space="preserve"> </w:t>
      </w:r>
      <w:proofErr w:type="spellStart"/>
      <w:r w:rsidRPr="000F4736">
        <w:rPr>
          <w:rStyle w:val="Bodytext2Exact"/>
          <w:sz w:val="24"/>
          <w:szCs w:val="24"/>
        </w:rPr>
        <w:t>godine</w:t>
      </w:r>
      <w:proofErr w:type="spellEnd"/>
      <w:r w:rsidRPr="000F4736">
        <w:rPr>
          <w:rStyle w:val="Bodytext2Exact"/>
          <w:sz w:val="24"/>
          <w:szCs w:val="24"/>
        </w:rPr>
        <w:t xml:space="preserve">. </w:t>
      </w:r>
      <w:proofErr w:type="spellStart"/>
      <w:r w:rsidRPr="000F4736">
        <w:rPr>
          <w:rStyle w:val="Bodytext2Exact"/>
          <w:sz w:val="24"/>
          <w:szCs w:val="24"/>
        </w:rPr>
        <w:t>Učestalost</w:t>
      </w:r>
      <w:proofErr w:type="spellEnd"/>
      <w:r w:rsidRPr="000F4736">
        <w:rPr>
          <w:rStyle w:val="Bodytext2Exact"/>
          <w:sz w:val="24"/>
          <w:szCs w:val="24"/>
        </w:rPr>
        <w:t xml:space="preserve"> </w:t>
      </w:r>
      <w:proofErr w:type="spellStart"/>
      <w:r w:rsidRPr="000F4736">
        <w:rPr>
          <w:rStyle w:val="Bodytext2Exact"/>
          <w:sz w:val="24"/>
          <w:szCs w:val="24"/>
        </w:rPr>
        <w:t>oborinskih</w:t>
      </w:r>
      <w:proofErr w:type="spellEnd"/>
      <w:r w:rsidRPr="000F4736">
        <w:rPr>
          <w:rStyle w:val="Bodytext2Exact"/>
          <w:sz w:val="24"/>
          <w:szCs w:val="24"/>
        </w:rPr>
        <w:t xml:space="preserve"> dana s </w:t>
      </w:r>
      <w:proofErr w:type="spellStart"/>
      <w:r w:rsidRPr="000F4736">
        <w:rPr>
          <w:rStyle w:val="Bodytext2Exact"/>
          <w:sz w:val="24"/>
          <w:szCs w:val="24"/>
        </w:rPr>
        <w:t>različitim</w:t>
      </w:r>
      <w:proofErr w:type="spellEnd"/>
      <w:r w:rsidRPr="000F4736">
        <w:rPr>
          <w:rStyle w:val="Bodytext2Exact"/>
          <w:sz w:val="24"/>
          <w:szCs w:val="24"/>
        </w:rPr>
        <w:t xml:space="preserve"> </w:t>
      </w:r>
      <w:proofErr w:type="spellStart"/>
      <w:r w:rsidRPr="000F4736">
        <w:rPr>
          <w:rStyle w:val="Bodytext2Exact"/>
          <w:sz w:val="24"/>
          <w:szCs w:val="24"/>
        </w:rPr>
        <w:t>količinama</w:t>
      </w:r>
      <w:proofErr w:type="spellEnd"/>
      <w:r w:rsidRPr="000F4736">
        <w:rPr>
          <w:rStyle w:val="Bodytext2Exact"/>
          <w:sz w:val="24"/>
          <w:szCs w:val="24"/>
        </w:rPr>
        <w:t xml:space="preserve"> </w:t>
      </w:r>
      <w:proofErr w:type="spellStart"/>
      <w:r w:rsidRPr="000F4736">
        <w:rPr>
          <w:rStyle w:val="Bodytext2Exact"/>
          <w:sz w:val="24"/>
          <w:szCs w:val="24"/>
        </w:rPr>
        <w:t>oborine</w:t>
      </w:r>
      <w:proofErr w:type="spellEnd"/>
      <w:r w:rsidRPr="000F4736">
        <w:rPr>
          <w:rStyle w:val="Bodytext2Exact"/>
          <w:sz w:val="24"/>
          <w:szCs w:val="24"/>
        </w:rPr>
        <w:t xml:space="preserve"> je 30-40% dana</w:t>
      </w:r>
      <w:r w:rsidRPr="000F4736">
        <w:rPr>
          <w:rStyle w:val="Bodytext2Exact"/>
          <w:rFonts w:eastAsiaTheme="minorEastAsia"/>
          <w:sz w:val="24"/>
          <w:szCs w:val="24"/>
        </w:rPr>
        <w:t xml:space="preserve"> </w:t>
      </w:r>
      <w:r w:rsidRPr="000F4736">
        <w:rPr>
          <w:rStyle w:val="Bodytext2Exact"/>
          <w:sz w:val="24"/>
          <w:szCs w:val="24"/>
        </w:rPr>
        <w:t xml:space="preserve">u </w:t>
      </w:r>
      <w:proofErr w:type="spellStart"/>
      <w:r w:rsidRPr="000F4736">
        <w:rPr>
          <w:rStyle w:val="Bodytext2Exact"/>
          <w:sz w:val="24"/>
          <w:szCs w:val="24"/>
        </w:rPr>
        <w:t>godini</w:t>
      </w:r>
      <w:proofErr w:type="spellEnd"/>
      <w:r w:rsidRPr="000F4736">
        <w:rPr>
          <w:rStyle w:val="Bodytext2Exact"/>
          <w:rFonts w:eastAsiaTheme="minorEastAsia"/>
          <w:sz w:val="24"/>
          <w:szCs w:val="24"/>
        </w:rPr>
        <w:t xml:space="preserve"> </w:t>
      </w:r>
      <w:r w:rsidRPr="000F4736">
        <w:rPr>
          <w:rStyle w:val="Bodytext2Exact"/>
          <w:sz w:val="24"/>
          <w:szCs w:val="24"/>
        </w:rPr>
        <w:t xml:space="preserve">(115-140 dana). Od </w:t>
      </w:r>
      <w:proofErr w:type="spellStart"/>
      <w:r w:rsidRPr="000F4736">
        <w:rPr>
          <w:rStyle w:val="Bodytext2Exact"/>
          <w:sz w:val="24"/>
          <w:szCs w:val="24"/>
        </w:rPr>
        <w:t>svih</w:t>
      </w:r>
      <w:proofErr w:type="spellEnd"/>
      <w:r w:rsidRPr="000F4736">
        <w:rPr>
          <w:rStyle w:val="Bodytext2Exact"/>
          <w:sz w:val="24"/>
          <w:szCs w:val="24"/>
        </w:rPr>
        <w:t xml:space="preserve"> </w:t>
      </w:r>
      <w:proofErr w:type="spellStart"/>
      <w:r w:rsidRPr="000F4736">
        <w:rPr>
          <w:rStyle w:val="Bodytext2Exact"/>
          <w:sz w:val="24"/>
          <w:szCs w:val="24"/>
        </w:rPr>
        <w:t>oborinskih</w:t>
      </w:r>
      <w:proofErr w:type="spellEnd"/>
      <w:r w:rsidRPr="000F4736">
        <w:rPr>
          <w:rStyle w:val="Bodytext2Exact"/>
          <w:sz w:val="24"/>
          <w:szCs w:val="24"/>
        </w:rPr>
        <w:t xml:space="preserve"> dana u </w:t>
      </w:r>
      <w:proofErr w:type="spellStart"/>
      <w:r w:rsidRPr="000F4736">
        <w:rPr>
          <w:rStyle w:val="Bodytext2Exact"/>
          <w:sz w:val="24"/>
          <w:szCs w:val="24"/>
        </w:rPr>
        <w:t>samo</w:t>
      </w:r>
      <w:proofErr w:type="spellEnd"/>
      <w:r w:rsidRPr="000F4736">
        <w:rPr>
          <w:rStyle w:val="Bodytext2Exact"/>
          <w:sz w:val="24"/>
          <w:szCs w:val="24"/>
        </w:rPr>
        <w:t xml:space="preserve"> 8-12% dana </w:t>
      </w:r>
      <w:proofErr w:type="spellStart"/>
      <w:r w:rsidRPr="000F4736">
        <w:rPr>
          <w:rStyle w:val="Bodytext2Exact"/>
          <w:sz w:val="24"/>
          <w:szCs w:val="24"/>
        </w:rPr>
        <w:t>dnevne</w:t>
      </w:r>
      <w:proofErr w:type="spellEnd"/>
      <w:r w:rsidRPr="000F4736">
        <w:rPr>
          <w:rStyle w:val="Bodytext2Exact"/>
          <w:sz w:val="24"/>
          <w:szCs w:val="24"/>
        </w:rPr>
        <w:t xml:space="preserve"> </w:t>
      </w:r>
      <w:proofErr w:type="spellStart"/>
      <w:r w:rsidRPr="000F4736">
        <w:rPr>
          <w:rStyle w:val="Bodytext2Exact"/>
          <w:sz w:val="24"/>
          <w:szCs w:val="24"/>
        </w:rPr>
        <w:t>količine</w:t>
      </w:r>
      <w:proofErr w:type="spellEnd"/>
      <w:r w:rsidRPr="000F4736">
        <w:rPr>
          <w:rStyle w:val="Bodytext2Exact"/>
          <w:sz w:val="24"/>
          <w:szCs w:val="24"/>
        </w:rPr>
        <w:t xml:space="preserve"> </w:t>
      </w:r>
      <w:proofErr w:type="spellStart"/>
      <w:r w:rsidRPr="000F4736">
        <w:rPr>
          <w:rStyle w:val="Bodytext2Exact"/>
          <w:sz w:val="24"/>
          <w:szCs w:val="24"/>
        </w:rPr>
        <w:t>oborine</w:t>
      </w:r>
      <w:proofErr w:type="spellEnd"/>
      <w:r w:rsidRPr="000F4736">
        <w:rPr>
          <w:rStyle w:val="Bodytext2Exact"/>
          <w:sz w:val="24"/>
          <w:szCs w:val="24"/>
        </w:rPr>
        <w:t xml:space="preserve"> </w:t>
      </w:r>
      <w:proofErr w:type="spellStart"/>
      <w:r w:rsidRPr="000F4736">
        <w:rPr>
          <w:rStyle w:val="Bodytext2Exact"/>
          <w:sz w:val="24"/>
          <w:szCs w:val="24"/>
        </w:rPr>
        <w:t>su</w:t>
      </w:r>
      <w:proofErr w:type="spellEnd"/>
      <w:r w:rsidRPr="000F4736">
        <w:rPr>
          <w:rStyle w:val="Bodytext2Exact"/>
          <w:sz w:val="24"/>
          <w:szCs w:val="24"/>
        </w:rPr>
        <w:t xml:space="preserve"> 20 mm </w:t>
      </w:r>
      <w:proofErr w:type="spellStart"/>
      <w:r w:rsidRPr="000F4736">
        <w:rPr>
          <w:rStyle w:val="Bodytext2Exact"/>
          <w:sz w:val="24"/>
          <w:szCs w:val="24"/>
        </w:rPr>
        <w:t>ili</w:t>
      </w:r>
      <w:proofErr w:type="spellEnd"/>
      <w:r w:rsidRPr="000F4736">
        <w:rPr>
          <w:rStyle w:val="Bodytext2Exact"/>
          <w:sz w:val="24"/>
          <w:szCs w:val="24"/>
        </w:rPr>
        <w:t xml:space="preserve"> </w:t>
      </w:r>
      <w:proofErr w:type="spellStart"/>
      <w:r w:rsidRPr="000F4736">
        <w:rPr>
          <w:rStyle w:val="Bodytext2Exact"/>
          <w:sz w:val="24"/>
          <w:szCs w:val="24"/>
        </w:rPr>
        <w:t>više</w:t>
      </w:r>
      <w:proofErr w:type="spellEnd"/>
      <w:r w:rsidRPr="000F4736">
        <w:rPr>
          <w:rStyle w:val="Bodytext2Exact"/>
          <w:sz w:val="24"/>
          <w:szCs w:val="24"/>
        </w:rPr>
        <w:t xml:space="preserve"> (11-12 puta </w:t>
      </w:r>
      <w:proofErr w:type="spellStart"/>
      <w:r w:rsidRPr="000F4736">
        <w:rPr>
          <w:rStyle w:val="Bodytext2Exact"/>
          <w:sz w:val="24"/>
          <w:szCs w:val="24"/>
        </w:rPr>
        <w:t>godišnje</w:t>
      </w:r>
      <w:proofErr w:type="spellEnd"/>
      <w:r w:rsidRPr="000F4736">
        <w:rPr>
          <w:rStyle w:val="Bodytext2Exact"/>
          <w:sz w:val="24"/>
          <w:szCs w:val="24"/>
        </w:rPr>
        <w:t xml:space="preserve"> </w:t>
      </w:r>
      <w:proofErr w:type="spellStart"/>
      <w:r w:rsidRPr="000F4736">
        <w:rPr>
          <w:rStyle w:val="Bodytext2Exact"/>
          <w:sz w:val="24"/>
          <w:szCs w:val="24"/>
        </w:rPr>
        <w:t>i</w:t>
      </w:r>
      <w:proofErr w:type="spellEnd"/>
      <w:r w:rsidRPr="000F4736">
        <w:rPr>
          <w:rStyle w:val="Bodytext2Exact"/>
          <w:sz w:val="24"/>
          <w:szCs w:val="24"/>
        </w:rPr>
        <w:t xml:space="preserve"> to u </w:t>
      </w:r>
      <w:proofErr w:type="spellStart"/>
      <w:r w:rsidRPr="000F4736">
        <w:rPr>
          <w:rStyle w:val="Bodytext2Exact"/>
          <w:sz w:val="24"/>
          <w:szCs w:val="24"/>
        </w:rPr>
        <w:t>lipnju</w:t>
      </w:r>
      <w:proofErr w:type="spellEnd"/>
      <w:r w:rsidRPr="000F4736">
        <w:rPr>
          <w:rStyle w:val="Bodytext2Exact"/>
          <w:sz w:val="24"/>
          <w:szCs w:val="24"/>
        </w:rPr>
        <w:t xml:space="preserve"> </w:t>
      </w:r>
      <w:proofErr w:type="spellStart"/>
      <w:r w:rsidRPr="000F4736">
        <w:rPr>
          <w:rStyle w:val="Bodytext2Exact"/>
          <w:sz w:val="24"/>
          <w:szCs w:val="24"/>
        </w:rPr>
        <w:t>i</w:t>
      </w:r>
      <w:proofErr w:type="spellEnd"/>
      <w:r w:rsidRPr="000F4736">
        <w:rPr>
          <w:rStyle w:val="Bodytext2Exact"/>
          <w:sz w:val="24"/>
          <w:szCs w:val="24"/>
        </w:rPr>
        <w:t xml:space="preserve"> </w:t>
      </w:r>
      <w:proofErr w:type="spellStart"/>
      <w:r w:rsidRPr="000F4736">
        <w:rPr>
          <w:rStyle w:val="Bodytext2Exact"/>
          <w:sz w:val="24"/>
          <w:szCs w:val="24"/>
        </w:rPr>
        <w:t>srpnju</w:t>
      </w:r>
      <w:proofErr w:type="spellEnd"/>
      <w:r w:rsidRPr="000F4736">
        <w:rPr>
          <w:rStyle w:val="Bodytext2Exact"/>
          <w:sz w:val="24"/>
          <w:szCs w:val="24"/>
        </w:rPr>
        <w:t>).</w:t>
      </w:r>
      <w:r>
        <w:rPr>
          <w:rStyle w:val="Bodytext2Exact"/>
          <w:sz w:val="24"/>
          <w:szCs w:val="24"/>
        </w:rPr>
        <w:t xml:space="preserve"> </w:t>
      </w:r>
      <w:r w:rsidRPr="000F4736">
        <w:rPr>
          <w:rStyle w:val="Bodytext2Exact"/>
          <w:sz w:val="24"/>
          <w:szCs w:val="24"/>
        </w:rPr>
        <w:t xml:space="preserve">U </w:t>
      </w:r>
      <w:proofErr w:type="spellStart"/>
      <w:r w:rsidRPr="000F4736">
        <w:rPr>
          <w:rStyle w:val="Bodytext2Exact"/>
          <w:sz w:val="24"/>
          <w:szCs w:val="24"/>
        </w:rPr>
        <w:t>hladnom</w:t>
      </w:r>
      <w:proofErr w:type="spellEnd"/>
      <w:r w:rsidRPr="000F4736">
        <w:rPr>
          <w:rStyle w:val="Bodytext2Exact"/>
          <w:sz w:val="24"/>
          <w:szCs w:val="24"/>
        </w:rPr>
        <w:t xml:space="preserve"> </w:t>
      </w:r>
      <w:proofErr w:type="spellStart"/>
      <w:r w:rsidRPr="000F4736">
        <w:rPr>
          <w:rStyle w:val="Bodytext2Exact"/>
          <w:sz w:val="24"/>
          <w:szCs w:val="24"/>
        </w:rPr>
        <w:t>dijelu</w:t>
      </w:r>
      <w:proofErr w:type="spellEnd"/>
      <w:r w:rsidRPr="000F4736">
        <w:rPr>
          <w:rStyle w:val="Bodytext2Exact"/>
          <w:sz w:val="24"/>
          <w:szCs w:val="24"/>
        </w:rPr>
        <w:t xml:space="preserve"> </w:t>
      </w:r>
      <w:proofErr w:type="spellStart"/>
      <w:r w:rsidRPr="000F4736">
        <w:rPr>
          <w:rStyle w:val="Bodytext2Exact"/>
          <w:sz w:val="24"/>
          <w:szCs w:val="24"/>
        </w:rPr>
        <w:t>godine</w:t>
      </w:r>
      <w:proofErr w:type="spellEnd"/>
      <w:r w:rsidRPr="000F4736">
        <w:rPr>
          <w:rStyle w:val="Bodytext2Exact"/>
          <w:sz w:val="24"/>
          <w:szCs w:val="24"/>
        </w:rPr>
        <w:t xml:space="preserve"> </w:t>
      </w:r>
      <w:proofErr w:type="spellStart"/>
      <w:r w:rsidRPr="000F4736">
        <w:rPr>
          <w:rStyle w:val="Bodytext2Exact"/>
          <w:sz w:val="24"/>
          <w:szCs w:val="24"/>
        </w:rPr>
        <w:t>ima</w:t>
      </w:r>
      <w:proofErr w:type="spellEnd"/>
      <w:r w:rsidRPr="000F4736">
        <w:rPr>
          <w:rStyle w:val="Bodytext2Exact"/>
          <w:sz w:val="24"/>
          <w:szCs w:val="24"/>
        </w:rPr>
        <w:t xml:space="preserve"> u </w:t>
      </w:r>
      <w:proofErr w:type="spellStart"/>
      <w:r w:rsidRPr="000F4736">
        <w:rPr>
          <w:rStyle w:val="Bodytext2Exact"/>
          <w:sz w:val="24"/>
          <w:szCs w:val="24"/>
        </w:rPr>
        <w:t>prosjeku</w:t>
      </w:r>
      <w:proofErr w:type="spellEnd"/>
      <w:r w:rsidRPr="000F4736">
        <w:rPr>
          <w:rStyle w:val="Bodytext2Exact"/>
          <w:sz w:val="24"/>
          <w:szCs w:val="24"/>
        </w:rPr>
        <w:t xml:space="preserve"> </w:t>
      </w:r>
      <w:proofErr w:type="spellStart"/>
      <w:r w:rsidRPr="000F4736">
        <w:rPr>
          <w:rStyle w:val="Bodytext2Exact"/>
          <w:sz w:val="24"/>
          <w:szCs w:val="24"/>
        </w:rPr>
        <w:t>između</w:t>
      </w:r>
      <w:proofErr w:type="spellEnd"/>
      <w:r w:rsidRPr="000F4736">
        <w:rPr>
          <w:rStyle w:val="Bodytext2Exact"/>
          <w:sz w:val="24"/>
          <w:szCs w:val="24"/>
        </w:rPr>
        <w:t xml:space="preserve"> 45 </w:t>
      </w:r>
      <w:proofErr w:type="spellStart"/>
      <w:r w:rsidRPr="000F4736">
        <w:rPr>
          <w:rStyle w:val="Bodytext2Exact"/>
          <w:sz w:val="24"/>
          <w:szCs w:val="24"/>
        </w:rPr>
        <w:t>i</w:t>
      </w:r>
      <w:proofErr w:type="spellEnd"/>
      <w:r w:rsidRPr="000F4736">
        <w:rPr>
          <w:rStyle w:val="Bodytext2Exact"/>
          <w:sz w:val="24"/>
          <w:szCs w:val="24"/>
        </w:rPr>
        <w:t xml:space="preserve"> 50 dana </w:t>
      </w:r>
      <w:proofErr w:type="spellStart"/>
      <w:r w:rsidRPr="000F4736">
        <w:rPr>
          <w:rStyle w:val="Bodytext2Exact"/>
          <w:sz w:val="24"/>
          <w:szCs w:val="24"/>
        </w:rPr>
        <w:t>sa</w:t>
      </w:r>
      <w:proofErr w:type="spellEnd"/>
      <w:r w:rsidRPr="000F4736">
        <w:rPr>
          <w:rStyle w:val="Bodytext2Exact"/>
          <w:sz w:val="24"/>
          <w:szCs w:val="24"/>
        </w:rPr>
        <w:t xml:space="preserve"> </w:t>
      </w:r>
      <w:proofErr w:type="spellStart"/>
      <w:r w:rsidRPr="000F4736">
        <w:rPr>
          <w:rStyle w:val="Bodytext2Exact"/>
          <w:sz w:val="24"/>
          <w:szCs w:val="24"/>
        </w:rPr>
        <w:t>snježnim</w:t>
      </w:r>
      <w:proofErr w:type="spellEnd"/>
      <w:r w:rsidRPr="000F4736">
        <w:rPr>
          <w:rStyle w:val="Bodytext2Exact"/>
          <w:sz w:val="24"/>
          <w:szCs w:val="24"/>
        </w:rPr>
        <w:t xml:space="preserve"> </w:t>
      </w:r>
      <w:proofErr w:type="spellStart"/>
      <w:r w:rsidRPr="000F4736">
        <w:rPr>
          <w:rStyle w:val="Bodytext2Exact"/>
          <w:sz w:val="24"/>
          <w:szCs w:val="24"/>
        </w:rPr>
        <w:t>pokrivačem</w:t>
      </w:r>
      <w:proofErr w:type="spellEnd"/>
      <w:r w:rsidRPr="000F4736">
        <w:rPr>
          <w:rStyle w:val="Bodytext2Exact"/>
          <w:sz w:val="24"/>
          <w:szCs w:val="24"/>
        </w:rPr>
        <w:t xml:space="preserve">. U </w:t>
      </w:r>
      <w:proofErr w:type="spellStart"/>
      <w:r w:rsidRPr="000F4736">
        <w:rPr>
          <w:rStyle w:val="Bodytext2Exact"/>
          <w:sz w:val="24"/>
          <w:szCs w:val="24"/>
        </w:rPr>
        <w:t>prosjeku</w:t>
      </w:r>
      <w:proofErr w:type="spellEnd"/>
      <w:r w:rsidRPr="000F4736">
        <w:rPr>
          <w:rStyle w:val="Bodytext2Exact"/>
          <w:sz w:val="24"/>
          <w:szCs w:val="24"/>
        </w:rPr>
        <w:t xml:space="preserve"> se </w:t>
      </w:r>
      <w:proofErr w:type="spellStart"/>
      <w:r w:rsidRPr="000F4736">
        <w:rPr>
          <w:rStyle w:val="Bodytext2Exact"/>
          <w:sz w:val="24"/>
          <w:szCs w:val="24"/>
        </w:rPr>
        <w:t>može</w:t>
      </w:r>
      <w:proofErr w:type="spellEnd"/>
      <w:r w:rsidRPr="000F4736">
        <w:rPr>
          <w:rStyle w:val="Bodytext2Exact"/>
          <w:sz w:val="24"/>
          <w:szCs w:val="24"/>
        </w:rPr>
        <w:t xml:space="preserve"> </w:t>
      </w:r>
      <w:proofErr w:type="spellStart"/>
      <w:r w:rsidRPr="000F4736">
        <w:rPr>
          <w:rStyle w:val="Bodytext2Exact"/>
          <w:sz w:val="24"/>
          <w:szCs w:val="24"/>
        </w:rPr>
        <w:t>očekivati</w:t>
      </w:r>
      <w:proofErr w:type="spellEnd"/>
      <w:r w:rsidRPr="000F4736">
        <w:rPr>
          <w:rStyle w:val="Bodytext2Exact"/>
          <w:sz w:val="24"/>
          <w:szCs w:val="24"/>
        </w:rPr>
        <w:t xml:space="preserve"> 10 </w:t>
      </w:r>
      <w:proofErr w:type="spellStart"/>
      <w:r w:rsidRPr="000F4736">
        <w:rPr>
          <w:rStyle w:val="Bodytext2Exact"/>
          <w:sz w:val="24"/>
          <w:szCs w:val="24"/>
        </w:rPr>
        <w:t>ili</w:t>
      </w:r>
      <w:proofErr w:type="spellEnd"/>
      <w:r w:rsidRPr="000F4736">
        <w:rPr>
          <w:rStyle w:val="Bodytext2Exact"/>
          <w:sz w:val="24"/>
          <w:szCs w:val="24"/>
        </w:rPr>
        <w:t xml:space="preserve"> </w:t>
      </w:r>
      <w:proofErr w:type="spellStart"/>
      <w:r w:rsidRPr="000F4736">
        <w:rPr>
          <w:rStyle w:val="Bodytext2Exact"/>
          <w:sz w:val="24"/>
          <w:szCs w:val="24"/>
        </w:rPr>
        <w:t>više</w:t>
      </w:r>
      <w:proofErr w:type="spellEnd"/>
      <w:r w:rsidRPr="000F4736">
        <w:rPr>
          <w:rStyle w:val="Bodytext2Exact"/>
          <w:sz w:val="24"/>
          <w:szCs w:val="24"/>
        </w:rPr>
        <w:t xml:space="preserve"> dana </w:t>
      </w:r>
      <w:proofErr w:type="spellStart"/>
      <w:r w:rsidRPr="000F4736">
        <w:rPr>
          <w:rStyle w:val="Bodytext2Exact"/>
          <w:sz w:val="24"/>
          <w:szCs w:val="24"/>
        </w:rPr>
        <w:t>sa</w:t>
      </w:r>
      <w:proofErr w:type="spellEnd"/>
      <w:r w:rsidRPr="000F4736">
        <w:rPr>
          <w:rStyle w:val="Bodytext2Exact"/>
          <w:sz w:val="24"/>
          <w:szCs w:val="24"/>
        </w:rPr>
        <w:t xml:space="preserve"> </w:t>
      </w:r>
      <w:proofErr w:type="spellStart"/>
      <w:r w:rsidRPr="000F4736">
        <w:rPr>
          <w:rStyle w:val="Bodytext2Exact"/>
          <w:sz w:val="24"/>
          <w:szCs w:val="24"/>
        </w:rPr>
        <w:t>snježnim</w:t>
      </w:r>
      <w:proofErr w:type="spellEnd"/>
      <w:r w:rsidRPr="000F4736">
        <w:rPr>
          <w:rStyle w:val="Bodytext2Exact"/>
          <w:sz w:val="24"/>
          <w:szCs w:val="24"/>
        </w:rPr>
        <w:t xml:space="preserve"> </w:t>
      </w:r>
      <w:proofErr w:type="spellStart"/>
      <w:r w:rsidRPr="000F4736">
        <w:rPr>
          <w:rStyle w:val="Bodytext2Exact"/>
          <w:sz w:val="24"/>
          <w:szCs w:val="24"/>
        </w:rPr>
        <w:t>pokrivačem</w:t>
      </w:r>
      <w:proofErr w:type="spellEnd"/>
      <w:r w:rsidRPr="000F4736">
        <w:rPr>
          <w:rStyle w:val="Bodytext2Exact"/>
          <w:sz w:val="24"/>
          <w:szCs w:val="24"/>
        </w:rPr>
        <w:t xml:space="preserve"> </w:t>
      </w:r>
      <w:proofErr w:type="spellStart"/>
      <w:r w:rsidRPr="000F4736">
        <w:rPr>
          <w:rStyle w:val="Bodytext2Exact"/>
          <w:sz w:val="24"/>
          <w:szCs w:val="24"/>
        </w:rPr>
        <w:t>visine</w:t>
      </w:r>
      <w:proofErr w:type="spellEnd"/>
      <w:r w:rsidRPr="000F4736">
        <w:rPr>
          <w:rStyle w:val="Bodytext2Exact"/>
          <w:sz w:val="24"/>
          <w:szCs w:val="24"/>
        </w:rPr>
        <w:t xml:space="preserve"> </w:t>
      </w:r>
      <w:proofErr w:type="spellStart"/>
      <w:r w:rsidRPr="000F4736">
        <w:rPr>
          <w:rStyle w:val="Bodytext2Exact"/>
          <w:sz w:val="24"/>
          <w:szCs w:val="24"/>
        </w:rPr>
        <w:t>barem</w:t>
      </w:r>
      <w:proofErr w:type="spellEnd"/>
      <w:r w:rsidRPr="000F4736">
        <w:rPr>
          <w:rStyle w:val="Bodytext2Exact"/>
          <w:sz w:val="24"/>
          <w:szCs w:val="24"/>
        </w:rPr>
        <w:t xml:space="preserve"> 1 cm. </w:t>
      </w:r>
      <w:proofErr w:type="spellStart"/>
      <w:r w:rsidRPr="000F4736">
        <w:rPr>
          <w:rStyle w:val="Bodytext2Exact"/>
          <w:sz w:val="24"/>
          <w:szCs w:val="24"/>
        </w:rPr>
        <w:t>Snježni</w:t>
      </w:r>
      <w:proofErr w:type="spellEnd"/>
      <w:r w:rsidRPr="000F4736">
        <w:rPr>
          <w:rStyle w:val="Bodytext2Exact"/>
          <w:sz w:val="24"/>
          <w:szCs w:val="24"/>
        </w:rPr>
        <w:t xml:space="preserve"> </w:t>
      </w:r>
      <w:proofErr w:type="spellStart"/>
      <w:r w:rsidRPr="000F4736">
        <w:rPr>
          <w:rStyle w:val="Bodytext2Exact"/>
          <w:sz w:val="24"/>
          <w:szCs w:val="24"/>
        </w:rPr>
        <w:t>pokrivač</w:t>
      </w:r>
      <w:proofErr w:type="spellEnd"/>
      <w:r w:rsidRPr="000F4736">
        <w:rPr>
          <w:rStyle w:val="Bodytext2Exact"/>
          <w:sz w:val="24"/>
          <w:szCs w:val="24"/>
        </w:rPr>
        <w:t xml:space="preserve"> &gt;10 cm </w:t>
      </w:r>
      <w:proofErr w:type="spellStart"/>
      <w:r w:rsidRPr="000F4736">
        <w:rPr>
          <w:rStyle w:val="Bodytext2Exact"/>
          <w:sz w:val="24"/>
          <w:szCs w:val="24"/>
        </w:rPr>
        <w:t>javlja</w:t>
      </w:r>
      <w:proofErr w:type="spellEnd"/>
      <w:r w:rsidRPr="000F4736">
        <w:rPr>
          <w:rStyle w:val="Bodytext2Exact"/>
          <w:sz w:val="24"/>
          <w:szCs w:val="24"/>
        </w:rPr>
        <w:t xml:space="preserve"> se </w:t>
      </w:r>
      <w:proofErr w:type="spellStart"/>
      <w:r w:rsidRPr="000F4736">
        <w:rPr>
          <w:rStyle w:val="Bodytext2Exact"/>
          <w:sz w:val="24"/>
          <w:szCs w:val="24"/>
        </w:rPr>
        <w:t>gotovo</w:t>
      </w:r>
      <w:proofErr w:type="spellEnd"/>
      <w:r w:rsidRPr="000F4736">
        <w:rPr>
          <w:rStyle w:val="Bodytext2Exact"/>
          <w:sz w:val="24"/>
          <w:szCs w:val="24"/>
        </w:rPr>
        <w:t xml:space="preserve"> </w:t>
      </w:r>
      <w:proofErr w:type="spellStart"/>
      <w:r w:rsidRPr="000F4736">
        <w:rPr>
          <w:rStyle w:val="Bodytext2Exact"/>
          <w:sz w:val="24"/>
          <w:szCs w:val="24"/>
        </w:rPr>
        <w:t>svake</w:t>
      </w:r>
      <w:proofErr w:type="spellEnd"/>
      <w:r w:rsidRPr="000F4736">
        <w:rPr>
          <w:rStyle w:val="Bodytext2Exact"/>
          <w:sz w:val="24"/>
          <w:szCs w:val="24"/>
        </w:rPr>
        <w:t xml:space="preserve"> </w:t>
      </w:r>
      <w:proofErr w:type="spellStart"/>
      <w:r w:rsidRPr="000F4736">
        <w:rPr>
          <w:rStyle w:val="Bodytext2Exact"/>
          <w:sz w:val="24"/>
          <w:szCs w:val="24"/>
        </w:rPr>
        <w:t>zime</w:t>
      </w:r>
      <w:proofErr w:type="spellEnd"/>
      <w:r w:rsidRPr="000F4736">
        <w:rPr>
          <w:rStyle w:val="Bodytext2Exact"/>
          <w:sz w:val="24"/>
          <w:szCs w:val="24"/>
        </w:rPr>
        <w:t xml:space="preserve"> </w:t>
      </w:r>
      <w:proofErr w:type="spellStart"/>
      <w:r w:rsidRPr="000F4736">
        <w:rPr>
          <w:rStyle w:val="Bodytext2Exact"/>
          <w:sz w:val="24"/>
          <w:szCs w:val="24"/>
        </w:rPr>
        <w:t>i</w:t>
      </w:r>
      <w:proofErr w:type="spellEnd"/>
      <w:r w:rsidRPr="000F4736">
        <w:rPr>
          <w:rStyle w:val="Bodytext2Exact"/>
          <w:sz w:val="24"/>
          <w:szCs w:val="24"/>
        </w:rPr>
        <w:t xml:space="preserve"> </w:t>
      </w:r>
      <w:proofErr w:type="spellStart"/>
      <w:r w:rsidRPr="000F4736">
        <w:rPr>
          <w:rStyle w:val="Bodytext2Exact"/>
          <w:sz w:val="24"/>
          <w:szCs w:val="24"/>
        </w:rPr>
        <w:t>zadržava</w:t>
      </w:r>
      <w:proofErr w:type="spellEnd"/>
      <w:r w:rsidRPr="000F4736">
        <w:rPr>
          <w:rStyle w:val="Bodytext2Exact"/>
          <w:sz w:val="24"/>
          <w:szCs w:val="24"/>
        </w:rPr>
        <w:t xml:space="preserve"> se u </w:t>
      </w:r>
      <w:proofErr w:type="spellStart"/>
      <w:r w:rsidRPr="000F4736">
        <w:rPr>
          <w:rStyle w:val="Bodytext2Exact"/>
          <w:sz w:val="24"/>
          <w:szCs w:val="24"/>
        </w:rPr>
        <w:t>prosjeku</w:t>
      </w:r>
      <w:proofErr w:type="spellEnd"/>
      <w:r w:rsidRPr="000F4736">
        <w:rPr>
          <w:rStyle w:val="Bodytext2Exact"/>
          <w:sz w:val="24"/>
          <w:szCs w:val="24"/>
        </w:rPr>
        <w:t xml:space="preserve"> 21-28 dana.</w:t>
      </w:r>
      <w:r>
        <w:rPr>
          <w:rStyle w:val="Bodytext2Exact"/>
          <w:sz w:val="24"/>
          <w:szCs w:val="24"/>
        </w:rPr>
        <w:t xml:space="preserve"> </w:t>
      </w:r>
      <w:r w:rsidRPr="000F4736">
        <w:rPr>
          <w:rStyle w:val="Bodytext2Exact"/>
          <w:sz w:val="24"/>
          <w:szCs w:val="24"/>
        </w:rPr>
        <w:t xml:space="preserve">Ovo </w:t>
      </w:r>
      <w:proofErr w:type="spellStart"/>
      <w:r w:rsidRPr="000F4736">
        <w:rPr>
          <w:rStyle w:val="Bodytext2Exact"/>
          <w:sz w:val="24"/>
          <w:szCs w:val="24"/>
        </w:rPr>
        <w:t>područje</w:t>
      </w:r>
      <w:proofErr w:type="spellEnd"/>
      <w:r w:rsidRPr="000F4736">
        <w:rPr>
          <w:rStyle w:val="Bodytext2Exact"/>
          <w:sz w:val="24"/>
          <w:szCs w:val="24"/>
        </w:rPr>
        <w:t xml:space="preserve"> je </w:t>
      </w:r>
      <w:proofErr w:type="spellStart"/>
      <w:r w:rsidRPr="000F4736">
        <w:rPr>
          <w:rStyle w:val="Bodytext2Exact"/>
          <w:sz w:val="24"/>
          <w:szCs w:val="24"/>
        </w:rPr>
        <w:t>relativno</w:t>
      </w:r>
      <w:proofErr w:type="spellEnd"/>
      <w:r w:rsidRPr="000F4736">
        <w:rPr>
          <w:rStyle w:val="Bodytext2Exact"/>
          <w:sz w:val="24"/>
          <w:szCs w:val="24"/>
        </w:rPr>
        <w:t xml:space="preserve"> </w:t>
      </w:r>
      <w:proofErr w:type="spellStart"/>
      <w:r w:rsidRPr="000F4736">
        <w:rPr>
          <w:rStyle w:val="Bodytext2Exact"/>
          <w:sz w:val="24"/>
          <w:szCs w:val="24"/>
        </w:rPr>
        <w:t>bogato</w:t>
      </w:r>
      <w:proofErr w:type="spellEnd"/>
      <w:r w:rsidRPr="000F4736">
        <w:rPr>
          <w:rStyle w:val="Bodytext2Exact"/>
          <w:sz w:val="24"/>
          <w:szCs w:val="24"/>
        </w:rPr>
        <w:t xml:space="preserve"> </w:t>
      </w:r>
      <w:proofErr w:type="spellStart"/>
      <w:r w:rsidRPr="000F4736">
        <w:rPr>
          <w:rStyle w:val="Bodytext2Exact"/>
          <w:sz w:val="24"/>
          <w:szCs w:val="24"/>
        </w:rPr>
        <w:t>vlagom</w:t>
      </w:r>
      <w:proofErr w:type="spellEnd"/>
      <w:r w:rsidRPr="000F4736">
        <w:rPr>
          <w:rStyle w:val="Bodytext2Exact"/>
          <w:sz w:val="24"/>
          <w:szCs w:val="24"/>
        </w:rPr>
        <w:t xml:space="preserve"> </w:t>
      </w:r>
      <w:proofErr w:type="spellStart"/>
      <w:r w:rsidRPr="000F4736">
        <w:rPr>
          <w:rStyle w:val="Bodytext2Exact"/>
          <w:sz w:val="24"/>
          <w:szCs w:val="24"/>
        </w:rPr>
        <w:t>tijekom</w:t>
      </w:r>
      <w:proofErr w:type="spellEnd"/>
      <w:r w:rsidRPr="000F4736">
        <w:rPr>
          <w:rStyle w:val="Bodytext2Exact"/>
          <w:sz w:val="24"/>
          <w:szCs w:val="24"/>
        </w:rPr>
        <w:t xml:space="preserve"> </w:t>
      </w:r>
      <w:proofErr w:type="spellStart"/>
      <w:r w:rsidRPr="000F4736">
        <w:rPr>
          <w:rStyle w:val="Bodytext2Exact"/>
          <w:sz w:val="24"/>
          <w:szCs w:val="24"/>
        </w:rPr>
        <w:t>cijele</w:t>
      </w:r>
      <w:proofErr w:type="spellEnd"/>
      <w:r w:rsidRPr="000F4736">
        <w:rPr>
          <w:rStyle w:val="Bodytext2Exact"/>
          <w:sz w:val="24"/>
          <w:szCs w:val="24"/>
        </w:rPr>
        <w:t xml:space="preserve"> </w:t>
      </w:r>
      <w:proofErr w:type="spellStart"/>
      <w:r w:rsidRPr="000F4736">
        <w:rPr>
          <w:rStyle w:val="Bodytext2Exact"/>
          <w:sz w:val="24"/>
          <w:szCs w:val="24"/>
        </w:rPr>
        <w:t>godine</w:t>
      </w:r>
      <w:proofErr w:type="spellEnd"/>
      <w:r w:rsidRPr="000F4736">
        <w:rPr>
          <w:rStyle w:val="Bodytext2Exact"/>
          <w:sz w:val="24"/>
          <w:szCs w:val="24"/>
        </w:rPr>
        <w:t xml:space="preserve">. </w:t>
      </w:r>
      <w:proofErr w:type="spellStart"/>
      <w:r w:rsidRPr="000F4736">
        <w:rPr>
          <w:rStyle w:val="Bodytext2Exact"/>
          <w:sz w:val="24"/>
          <w:szCs w:val="24"/>
        </w:rPr>
        <w:t>Prosječne</w:t>
      </w:r>
      <w:proofErr w:type="spellEnd"/>
      <w:r w:rsidRPr="000F4736">
        <w:rPr>
          <w:rStyle w:val="Bodytext2Exact"/>
          <w:sz w:val="24"/>
          <w:szCs w:val="24"/>
        </w:rPr>
        <w:t xml:space="preserve"> </w:t>
      </w:r>
      <w:proofErr w:type="spellStart"/>
      <w:r w:rsidRPr="000F4736">
        <w:rPr>
          <w:rStyle w:val="Bodytext2Exact"/>
          <w:sz w:val="24"/>
          <w:szCs w:val="24"/>
        </w:rPr>
        <w:t>mjesečne</w:t>
      </w:r>
      <w:proofErr w:type="spellEnd"/>
      <w:r w:rsidRPr="000F4736">
        <w:rPr>
          <w:rStyle w:val="Bodytext2Exact"/>
          <w:sz w:val="24"/>
          <w:szCs w:val="24"/>
        </w:rPr>
        <w:t xml:space="preserve"> </w:t>
      </w:r>
      <w:proofErr w:type="spellStart"/>
      <w:r w:rsidRPr="000F4736">
        <w:rPr>
          <w:rStyle w:val="Bodytext2Exact"/>
          <w:sz w:val="24"/>
          <w:szCs w:val="24"/>
        </w:rPr>
        <w:t>vrijednosti</w:t>
      </w:r>
      <w:proofErr w:type="spellEnd"/>
      <w:r w:rsidRPr="000F4736">
        <w:rPr>
          <w:rStyle w:val="Bodytext2Exact"/>
          <w:sz w:val="24"/>
          <w:szCs w:val="24"/>
        </w:rPr>
        <w:t xml:space="preserve"> </w:t>
      </w:r>
      <w:proofErr w:type="spellStart"/>
      <w:r w:rsidRPr="000F4736">
        <w:rPr>
          <w:rStyle w:val="Bodytext2Exact"/>
          <w:sz w:val="24"/>
          <w:szCs w:val="24"/>
        </w:rPr>
        <w:t>relativne</w:t>
      </w:r>
      <w:proofErr w:type="spellEnd"/>
      <w:r w:rsidRPr="000F4736">
        <w:rPr>
          <w:rStyle w:val="Bodytext2Exact"/>
          <w:sz w:val="24"/>
          <w:szCs w:val="24"/>
        </w:rPr>
        <w:t xml:space="preserve"> </w:t>
      </w:r>
      <w:proofErr w:type="spellStart"/>
      <w:r w:rsidRPr="000F4736">
        <w:rPr>
          <w:rStyle w:val="Bodytext2Exact"/>
          <w:sz w:val="24"/>
          <w:szCs w:val="24"/>
        </w:rPr>
        <w:t>vlage</w:t>
      </w:r>
      <w:proofErr w:type="spellEnd"/>
      <w:r w:rsidRPr="000F4736">
        <w:rPr>
          <w:rStyle w:val="Bodytext2Exact"/>
          <w:sz w:val="24"/>
          <w:szCs w:val="24"/>
        </w:rPr>
        <w:t xml:space="preserve"> </w:t>
      </w:r>
      <w:proofErr w:type="spellStart"/>
      <w:r w:rsidRPr="000F4736">
        <w:rPr>
          <w:rStyle w:val="Bodytext2Exact"/>
          <w:sz w:val="24"/>
          <w:szCs w:val="24"/>
        </w:rPr>
        <w:t>zraka</w:t>
      </w:r>
      <w:proofErr w:type="spellEnd"/>
      <w:r w:rsidRPr="000F4736">
        <w:rPr>
          <w:rStyle w:val="Bodytext2Exact"/>
          <w:sz w:val="24"/>
          <w:szCs w:val="24"/>
        </w:rPr>
        <w:t xml:space="preserve"> </w:t>
      </w:r>
      <w:proofErr w:type="spellStart"/>
      <w:r w:rsidRPr="000F4736">
        <w:rPr>
          <w:rStyle w:val="Bodytext2Exact"/>
          <w:sz w:val="24"/>
          <w:szCs w:val="24"/>
        </w:rPr>
        <w:t>su</w:t>
      </w:r>
      <w:proofErr w:type="spellEnd"/>
      <w:r w:rsidRPr="000F4736">
        <w:rPr>
          <w:rStyle w:val="Bodytext2Exact"/>
          <w:sz w:val="24"/>
          <w:szCs w:val="24"/>
        </w:rPr>
        <w:t xml:space="preserve"> </w:t>
      </w:r>
      <w:proofErr w:type="spellStart"/>
      <w:r w:rsidRPr="000F4736">
        <w:rPr>
          <w:rStyle w:val="Bodytext2Exact"/>
          <w:sz w:val="24"/>
          <w:szCs w:val="24"/>
        </w:rPr>
        <w:t>iznad</w:t>
      </w:r>
      <w:proofErr w:type="spellEnd"/>
      <w:r w:rsidRPr="000F4736">
        <w:rPr>
          <w:rStyle w:val="Bodytext2Exact"/>
          <w:sz w:val="24"/>
          <w:szCs w:val="24"/>
        </w:rPr>
        <w:t xml:space="preserve"> 70%, </w:t>
      </w:r>
      <w:proofErr w:type="spellStart"/>
      <w:r w:rsidRPr="000F4736">
        <w:rPr>
          <w:rStyle w:val="Bodytext2Exact"/>
          <w:sz w:val="24"/>
          <w:szCs w:val="24"/>
        </w:rPr>
        <w:t>pri</w:t>
      </w:r>
      <w:proofErr w:type="spellEnd"/>
      <w:r w:rsidRPr="000F4736">
        <w:rPr>
          <w:rStyle w:val="Bodytext2Exact"/>
          <w:sz w:val="24"/>
          <w:szCs w:val="24"/>
        </w:rPr>
        <w:t xml:space="preserve"> </w:t>
      </w:r>
      <w:proofErr w:type="spellStart"/>
      <w:r w:rsidRPr="000F4736">
        <w:rPr>
          <w:rStyle w:val="Bodytext2Exact"/>
          <w:sz w:val="24"/>
          <w:szCs w:val="24"/>
        </w:rPr>
        <w:t>čemu</w:t>
      </w:r>
      <w:proofErr w:type="spellEnd"/>
      <w:r w:rsidRPr="000F4736">
        <w:rPr>
          <w:rStyle w:val="Bodytext2Exact"/>
          <w:sz w:val="24"/>
          <w:szCs w:val="24"/>
        </w:rPr>
        <w:t xml:space="preserve"> se minimum </w:t>
      </w:r>
      <w:proofErr w:type="spellStart"/>
      <w:r w:rsidRPr="000F4736">
        <w:rPr>
          <w:rStyle w:val="Bodytext2Exact"/>
          <w:sz w:val="24"/>
          <w:szCs w:val="24"/>
        </w:rPr>
        <w:t>javlja</w:t>
      </w:r>
      <w:proofErr w:type="spellEnd"/>
      <w:r w:rsidRPr="000F4736">
        <w:rPr>
          <w:rStyle w:val="Bodytext2Exact"/>
          <w:sz w:val="24"/>
          <w:szCs w:val="24"/>
        </w:rPr>
        <w:t xml:space="preserve"> u </w:t>
      </w:r>
      <w:proofErr w:type="spellStart"/>
      <w:r w:rsidRPr="000F4736">
        <w:rPr>
          <w:rStyle w:val="Bodytext2Exact"/>
          <w:sz w:val="24"/>
          <w:szCs w:val="24"/>
        </w:rPr>
        <w:t>travnju</w:t>
      </w:r>
      <w:proofErr w:type="spellEnd"/>
      <w:r w:rsidRPr="000F4736">
        <w:rPr>
          <w:rStyle w:val="Bodytext2Exact"/>
          <w:sz w:val="24"/>
          <w:szCs w:val="24"/>
        </w:rPr>
        <w:t xml:space="preserve"> (69-74%), a </w:t>
      </w:r>
      <w:proofErr w:type="spellStart"/>
      <w:r w:rsidRPr="000F4736">
        <w:rPr>
          <w:rStyle w:val="Bodytext2Exact"/>
          <w:sz w:val="24"/>
          <w:szCs w:val="24"/>
        </w:rPr>
        <w:t>maksimum</w:t>
      </w:r>
      <w:proofErr w:type="spellEnd"/>
      <w:r w:rsidRPr="000F4736">
        <w:rPr>
          <w:rStyle w:val="Bodytext2Exact"/>
          <w:sz w:val="24"/>
          <w:szCs w:val="24"/>
        </w:rPr>
        <w:t xml:space="preserve"> u </w:t>
      </w:r>
      <w:proofErr w:type="spellStart"/>
      <w:r w:rsidRPr="000F4736">
        <w:rPr>
          <w:rStyle w:val="Bodytext2Exact"/>
          <w:sz w:val="24"/>
          <w:szCs w:val="24"/>
        </w:rPr>
        <w:t>studenom</w:t>
      </w:r>
      <w:proofErr w:type="spellEnd"/>
      <w:r w:rsidRPr="000F4736">
        <w:rPr>
          <w:rStyle w:val="Bodytext2Exact"/>
          <w:sz w:val="24"/>
          <w:szCs w:val="24"/>
        </w:rPr>
        <w:t xml:space="preserve"> </w:t>
      </w:r>
      <w:proofErr w:type="spellStart"/>
      <w:r w:rsidRPr="000F4736">
        <w:rPr>
          <w:rStyle w:val="Bodytext2Exact"/>
          <w:sz w:val="24"/>
          <w:szCs w:val="24"/>
        </w:rPr>
        <w:t>ili</w:t>
      </w:r>
      <w:proofErr w:type="spellEnd"/>
      <w:r w:rsidRPr="000F4736">
        <w:rPr>
          <w:rStyle w:val="Bodytext2Exact"/>
          <w:sz w:val="24"/>
          <w:szCs w:val="24"/>
        </w:rPr>
        <w:t xml:space="preserve"> </w:t>
      </w:r>
      <w:proofErr w:type="spellStart"/>
      <w:r w:rsidRPr="000F4736">
        <w:rPr>
          <w:rStyle w:val="Bodytext2Exact"/>
          <w:sz w:val="24"/>
          <w:szCs w:val="24"/>
        </w:rPr>
        <w:t>prosincu</w:t>
      </w:r>
      <w:proofErr w:type="spellEnd"/>
      <w:r w:rsidRPr="000F4736">
        <w:rPr>
          <w:rStyle w:val="Bodytext2Exact"/>
          <w:sz w:val="24"/>
          <w:szCs w:val="24"/>
        </w:rPr>
        <w:t xml:space="preserve"> (85-86%).</w:t>
      </w:r>
    </w:p>
    <w:p w14:paraId="2822BD53" w14:textId="77777777" w:rsidR="000F4736" w:rsidRPr="000F4736" w:rsidRDefault="000F4736" w:rsidP="000F4736">
      <w:pPr>
        <w:pStyle w:val="Bodytext20"/>
        <w:shd w:val="clear" w:color="auto" w:fill="auto"/>
        <w:spacing w:line="240" w:lineRule="auto"/>
        <w:ind w:firstLine="567"/>
        <w:jc w:val="both"/>
        <w:rPr>
          <w:sz w:val="24"/>
          <w:szCs w:val="24"/>
        </w:rPr>
      </w:pPr>
    </w:p>
    <w:p w14:paraId="4AEA01B8" w14:textId="77777777" w:rsidR="009D40BC" w:rsidRDefault="000F4736" w:rsidP="000F4736">
      <w:pPr>
        <w:pStyle w:val="Bodytext20"/>
        <w:shd w:val="clear" w:color="auto" w:fill="auto"/>
        <w:spacing w:line="240" w:lineRule="auto"/>
        <w:ind w:firstLine="567"/>
        <w:jc w:val="both"/>
        <w:rPr>
          <w:rStyle w:val="Bodytext2Exact"/>
          <w:sz w:val="24"/>
          <w:szCs w:val="24"/>
        </w:rPr>
      </w:pPr>
      <w:proofErr w:type="spellStart"/>
      <w:r w:rsidRPr="000F4736">
        <w:rPr>
          <w:rStyle w:val="Bodytext2Exact"/>
          <w:sz w:val="24"/>
          <w:szCs w:val="24"/>
        </w:rPr>
        <w:t>Osnovna</w:t>
      </w:r>
      <w:proofErr w:type="spellEnd"/>
      <w:r w:rsidRPr="000F4736">
        <w:rPr>
          <w:rStyle w:val="Bodytext2Exact"/>
          <w:sz w:val="24"/>
          <w:szCs w:val="24"/>
        </w:rPr>
        <w:t xml:space="preserve"> </w:t>
      </w:r>
      <w:proofErr w:type="spellStart"/>
      <w:r w:rsidRPr="000F4736">
        <w:rPr>
          <w:rStyle w:val="Bodytext2Exact"/>
          <w:sz w:val="24"/>
          <w:szCs w:val="24"/>
        </w:rPr>
        <w:t>karakteristika</w:t>
      </w:r>
      <w:proofErr w:type="spellEnd"/>
      <w:r w:rsidRPr="000F4736">
        <w:rPr>
          <w:rStyle w:val="Bodytext2Exact"/>
          <w:sz w:val="24"/>
          <w:szCs w:val="24"/>
        </w:rPr>
        <w:t xml:space="preserve"> </w:t>
      </w:r>
      <w:proofErr w:type="spellStart"/>
      <w:r w:rsidRPr="000F4736">
        <w:rPr>
          <w:rStyle w:val="Bodytext2Exact"/>
          <w:sz w:val="24"/>
          <w:szCs w:val="24"/>
        </w:rPr>
        <w:t>režima</w:t>
      </w:r>
      <w:proofErr w:type="spellEnd"/>
      <w:r w:rsidRPr="000F4736">
        <w:rPr>
          <w:rStyle w:val="Bodytext2Exact"/>
          <w:sz w:val="24"/>
          <w:szCs w:val="24"/>
        </w:rPr>
        <w:t xml:space="preserve"> </w:t>
      </w:r>
      <w:proofErr w:type="spellStart"/>
      <w:r w:rsidRPr="000F4736">
        <w:rPr>
          <w:rStyle w:val="Bodytext2Exact"/>
          <w:sz w:val="24"/>
          <w:szCs w:val="24"/>
        </w:rPr>
        <w:t>vjetra</w:t>
      </w:r>
      <w:proofErr w:type="spellEnd"/>
      <w:r w:rsidRPr="000F4736">
        <w:rPr>
          <w:rStyle w:val="Bodytext2Exact"/>
          <w:sz w:val="24"/>
          <w:szCs w:val="24"/>
        </w:rPr>
        <w:t xml:space="preserve"> je </w:t>
      </w:r>
      <w:proofErr w:type="spellStart"/>
      <w:r w:rsidRPr="000F4736">
        <w:rPr>
          <w:rStyle w:val="Bodytext2Exact"/>
          <w:sz w:val="24"/>
          <w:szCs w:val="24"/>
        </w:rPr>
        <w:t>dominantnost</w:t>
      </w:r>
      <w:proofErr w:type="spellEnd"/>
      <w:r w:rsidRPr="000F4736">
        <w:rPr>
          <w:rStyle w:val="Bodytext2Exact"/>
          <w:sz w:val="24"/>
          <w:szCs w:val="24"/>
        </w:rPr>
        <w:t xml:space="preserve"> </w:t>
      </w:r>
      <w:proofErr w:type="spellStart"/>
      <w:r w:rsidRPr="000F4736">
        <w:rPr>
          <w:rStyle w:val="Bodytext2Exact"/>
          <w:sz w:val="24"/>
          <w:szCs w:val="24"/>
        </w:rPr>
        <w:t>vjetrova</w:t>
      </w:r>
      <w:proofErr w:type="spellEnd"/>
      <w:r w:rsidRPr="000F4736">
        <w:rPr>
          <w:rStyle w:val="Bodytext2Exact"/>
          <w:sz w:val="24"/>
          <w:szCs w:val="24"/>
        </w:rPr>
        <w:t xml:space="preserve"> </w:t>
      </w:r>
      <w:proofErr w:type="spellStart"/>
      <w:r w:rsidRPr="000F4736">
        <w:rPr>
          <w:rStyle w:val="Bodytext2Exact"/>
          <w:sz w:val="24"/>
          <w:szCs w:val="24"/>
        </w:rPr>
        <w:t>južnog</w:t>
      </w:r>
      <w:proofErr w:type="spellEnd"/>
      <w:r w:rsidRPr="000F4736">
        <w:rPr>
          <w:rStyle w:val="Bodytext2Exact"/>
          <w:sz w:val="24"/>
          <w:szCs w:val="24"/>
        </w:rPr>
        <w:t xml:space="preserve"> </w:t>
      </w:r>
      <w:proofErr w:type="spellStart"/>
      <w:r w:rsidRPr="000F4736">
        <w:rPr>
          <w:rStyle w:val="Bodytext2Exact"/>
          <w:sz w:val="24"/>
          <w:szCs w:val="24"/>
        </w:rPr>
        <w:t>i</w:t>
      </w:r>
      <w:proofErr w:type="spellEnd"/>
      <w:r w:rsidRPr="000F4736">
        <w:rPr>
          <w:rStyle w:val="Bodytext2Exact"/>
          <w:sz w:val="24"/>
          <w:szCs w:val="24"/>
        </w:rPr>
        <w:t xml:space="preserve"> </w:t>
      </w:r>
      <w:proofErr w:type="spellStart"/>
      <w:r w:rsidRPr="000F4736">
        <w:rPr>
          <w:rStyle w:val="Bodytext2Exact"/>
          <w:sz w:val="24"/>
          <w:szCs w:val="24"/>
        </w:rPr>
        <w:t>jugozapadnog</w:t>
      </w:r>
      <w:proofErr w:type="spellEnd"/>
      <w:r w:rsidRPr="000F4736">
        <w:rPr>
          <w:rStyle w:val="Bodytext2Exact"/>
          <w:sz w:val="24"/>
          <w:szCs w:val="24"/>
        </w:rPr>
        <w:t xml:space="preserve">, </w:t>
      </w:r>
      <w:proofErr w:type="spellStart"/>
      <w:r w:rsidRPr="000F4736">
        <w:rPr>
          <w:rStyle w:val="Bodytext2Exact"/>
          <w:sz w:val="24"/>
          <w:szCs w:val="24"/>
        </w:rPr>
        <w:t>te</w:t>
      </w:r>
      <w:proofErr w:type="spellEnd"/>
      <w:r w:rsidRPr="000F4736">
        <w:rPr>
          <w:rStyle w:val="Bodytext2Exact"/>
          <w:sz w:val="24"/>
          <w:szCs w:val="24"/>
        </w:rPr>
        <w:t xml:space="preserve"> </w:t>
      </w:r>
      <w:proofErr w:type="spellStart"/>
      <w:r w:rsidRPr="000F4736">
        <w:rPr>
          <w:rStyle w:val="Bodytext2Exact"/>
          <w:sz w:val="24"/>
          <w:szCs w:val="24"/>
        </w:rPr>
        <w:t>sjevernog</w:t>
      </w:r>
      <w:proofErr w:type="spellEnd"/>
      <w:r w:rsidRPr="000F4736">
        <w:rPr>
          <w:rStyle w:val="Bodytext2Exact"/>
          <w:sz w:val="24"/>
          <w:szCs w:val="24"/>
        </w:rPr>
        <w:t xml:space="preserve"> </w:t>
      </w:r>
      <w:proofErr w:type="spellStart"/>
      <w:r w:rsidRPr="000F4736">
        <w:rPr>
          <w:rStyle w:val="Bodytext2Exact"/>
          <w:sz w:val="24"/>
          <w:szCs w:val="24"/>
        </w:rPr>
        <w:t>i</w:t>
      </w:r>
      <w:proofErr w:type="spellEnd"/>
      <w:r w:rsidRPr="000F4736">
        <w:rPr>
          <w:rStyle w:val="Bodytext2Exact"/>
          <w:sz w:val="24"/>
          <w:szCs w:val="24"/>
        </w:rPr>
        <w:t xml:space="preserve"> </w:t>
      </w:r>
      <w:proofErr w:type="spellStart"/>
      <w:r w:rsidRPr="000F4736">
        <w:rPr>
          <w:rStyle w:val="Bodytext2Exact"/>
          <w:sz w:val="24"/>
          <w:szCs w:val="24"/>
        </w:rPr>
        <w:t>sjeverozapadnog</w:t>
      </w:r>
      <w:proofErr w:type="spellEnd"/>
      <w:r w:rsidRPr="000F4736">
        <w:rPr>
          <w:rStyle w:val="Bodytext2Exact"/>
          <w:sz w:val="24"/>
          <w:szCs w:val="24"/>
        </w:rPr>
        <w:t xml:space="preserve"> </w:t>
      </w:r>
      <w:proofErr w:type="spellStart"/>
      <w:r w:rsidRPr="000F4736">
        <w:rPr>
          <w:rStyle w:val="Bodytext2Exact"/>
          <w:sz w:val="24"/>
          <w:szCs w:val="24"/>
        </w:rPr>
        <w:t>kvadranta</w:t>
      </w:r>
      <w:proofErr w:type="spellEnd"/>
      <w:r w:rsidRPr="000F4736">
        <w:rPr>
          <w:rStyle w:val="Bodytext2Exact"/>
          <w:sz w:val="24"/>
          <w:szCs w:val="24"/>
        </w:rPr>
        <w:t xml:space="preserve">, koji se u </w:t>
      </w:r>
      <w:proofErr w:type="spellStart"/>
      <w:r w:rsidRPr="000F4736">
        <w:rPr>
          <w:rStyle w:val="Bodytext2Exact"/>
          <w:sz w:val="24"/>
          <w:szCs w:val="24"/>
        </w:rPr>
        <w:t>godišnjem</w:t>
      </w:r>
      <w:proofErr w:type="spellEnd"/>
      <w:r w:rsidRPr="000F4736">
        <w:rPr>
          <w:rStyle w:val="Bodytext2Exact"/>
          <w:sz w:val="24"/>
          <w:szCs w:val="24"/>
        </w:rPr>
        <w:t xml:space="preserve"> </w:t>
      </w:r>
      <w:proofErr w:type="spellStart"/>
      <w:r w:rsidRPr="000F4736">
        <w:rPr>
          <w:rStyle w:val="Bodytext2Exact"/>
          <w:sz w:val="24"/>
          <w:szCs w:val="24"/>
        </w:rPr>
        <w:t>prosjeku</w:t>
      </w:r>
      <w:proofErr w:type="spellEnd"/>
      <w:r w:rsidRPr="000F4736">
        <w:rPr>
          <w:rStyle w:val="Bodytext2Exact"/>
          <w:sz w:val="24"/>
          <w:szCs w:val="24"/>
        </w:rPr>
        <w:t xml:space="preserve"> </w:t>
      </w:r>
      <w:proofErr w:type="spellStart"/>
      <w:r w:rsidRPr="000F4736">
        <w:rPr>
          <w:rStyle w:val="Bodytext2Exact"/>
          <w:sz w:val="24"/>
          <w:szCs w:val="24"/>
        </w:rPr>
        <w:t>javljaju</w:t>
      </w:r>
      <w:proofErr w:type="spellEnd"/>
      <w:r w:rsidRPr="000F4736">
        <w:rPr>
          <w:rStyle w:val="Bodytext2Exact"/>
          <w:sz w:val="24"/>
          <w:szCs w:val="24"/>
        </w:rPr>
        <w:t xml:space="preserve"> s </w:t>
      </w:r>
      <w:proofErr w:type="spellStart"/>
      <w:r w:rsidRPr="000F4736">
        <w:rPr>
          <w:rStyle w:val="Bodytext2Exact"/>
          <w:sz w:val="24"/>
          <w:szCs w:val="24"/>
        </w:rPr>
        <w:t>vjerojatnošću</w:t>
      </w:r>
      <w:proofErr w:type="spellEnd"/>
      <w:r w:rsidRPr="000F4736">
        <w:rPr>
          <w:rStyle w:val="Bodytext2Exact"/>
          <w:sz w:val="24"/>
          <w:szCs w:val="24"/>
        </w:rPr>
        <w:t xml:space="preserve"> od 20-35%. U </w:t>
      </w:r>
      <w:proofErr w:type="spellStart"/>
      <w:r w:rsidRPr="000F4736">
        <w:rPr>
          <w:rStyle w:val="Bodytext2Exact"/>
          <w:sz w:val="24"/>
          <w:szCs w:val="24"/>
        </w:rPr>
        <w:t>toku</w:t>
      </w:r>
      <w:proofErr w:type="spellEnd"/>
      <w:r w:rsidRPr="000F4736">
        <w:rPr>
          <w:rStyle w:val="Bodytext2Exact"/>
          <w:sz w:val="24"/>
          <w:szCs w:val="24"/>
        </w:rPr>
        <w:t xml:space="preserve"> </w:t>
      </w:r>
      <w:proofErr w:type="spellStart"/>
      <w:r w:rsidRPr="000F4736">
        <w:rPr>
          <w:rStyle w:val="Bodytext2Exact"/>
          <w:sz w:val="24"/>
          <w:szCs w:val="24"/>
        </w:rPr>
        <w:t>godine</w:t>
      </w:r>
      <w:proofErr w:type="spellEnd"/>
      <w:r w:rsidRPr="000F4736">
        <w:rPr>
          <w:rStyle w:val="Bodytext2Exact"/>
          <w:sz w:val="24"/>
          <w:szCs w:val="24"/>
        </w:rPr>
        <w:t xml:space="preserve"> </w:t>
      </w:r>
      <w:proofErr w:type="spellStart"/>
      <w:r w:rsidRPr="000F4736">
        <w:rPr>
          <w:rStyle w:val="Bodytext2Exact"/>
          <w:sz w:val="24"/>
          <w:szCs w:val="24"/>
        </w:rPr>
        <w:t>najvjetrovitije</w:t>
      </w:r>
      <w:proofErr w:type="spellEnd"/>
      <w:r w:rsidRPr="000F4736">
        <w:rPr>
          <w:rStyle w:val="Bodytext2Exact"/>
          <w:sz w:val="24"/>
          <w:szCs w:val="24"/>
        </w:rPr>
        <w:t xml:space="preserve"> je </w:t>
      </w:r>
      <w:proofErr w:type="spellStart"/>
      <w:r w:rsidRPr="000F4736">
        <w:rPr>
          <w:rStyle w:val="Bodytext2Exact"/>
          <w:sz w:val="24"/>
          <w:szCs w:val="24"/>
        </w:rPr>
        <w:t>proljeće</w:t>
      </w:r>
      <w:proofErr w:type="spellEnd"/>
      <w:r w:rsidRPr="000F4736">
        <w:rPr>
          <w:rStyle w:val="Bodytext2Exact"/>
          <w:sz w:val="24"/>
          <w:szCs w:val="24"/>
        </w:rPr>
        <w:t xml:space="preserve">, a </w:t>
      </w:r>
      <w:proofErr w:type="spellStart"/>
      <w:r w:rsidRPr="000F4736">
        <w:rPr>
          <w:rStyle w:val="Bodytext2Exact"/>
          <w:sz w:val="24"/>
          <w:szCs w:val="24"/>
        </w:rPr>
        <w:t>ljeto</w:t>
      </w:r>
      <w:proofErr w:type="spellEnd"/>
      <w:r w:rsidRPr="000F4736">
        <w:rPr>
          <w:rStyle w:val="Bodytext2Exact"/>
          <w:sz w:val="24"/>
          <w:szCs w:val="24"/>
        </w:rPr>
        <w:t xml:space="preserve"> je </w:t>
      </w:r>
      <w:proofErr w:type="spellStart"/>
      <w:r w:rsidRPr="000F4736">
        <w:rPr>
          <w:rStyle w:val="Bodytext2Exact"/>
          <w:sz w:val="24"/>
          <w:szCs w:val="24"/>
        </w:rPr>
        <w:t>godišnje</w:t>
      </w:r>
      <w:proofErr w:type="spellEnd"/>
      <w:r w:rsidRPr="000F4736">
        <w:rPr>
          <w:rStyle w:val="Bodytext2Exact"/>
          <w:sz w:val="24"/>
          <w:szCs w:val="24"/>
        </w:rPr>
        <w:t xml:space="preserve"> </w:t>
      </w:r>
      <w:proofErr w:type="spellStart"/>
      <w:r w:rsidRPr="000F4736">
        <w:rPr>
          <w:rStyle w:val="Bodytext2Exact"/>
          <w:sz w:val="24"/>
          <w:szCs w:val="24"/>
        </w:rPr>
        <w:t>doba</w:t>
      </w:r>
      <w:proofErr w:type="spellEnd"/>
      <w:r w:rsidRPr="000F4736">
        <w:rPr>
          <w:rStyle w:val="Bodytext2Exact"/>
          <w:sz w:val="24"/>
          <w:szCs w:val="24"/>
        </w:rPr>
        <w:t xml:space="preserve"> s </w:t>
      </w:r>
      <w:proofErr w:type="spellStart"/>
      <w:r w:rsidRPr="000F4736">
        <w:rPr>
          <w:rStyle w:val="Bodytext2Exact"/>
          <w:sz w:val="24"/>
          <w:szCs w:val="24"/>
        </w:rPr>
        <w:t>velikom</w:t>
      </w:r>
      <w:proofErr w:type="spellEnd"/>
      <w:r w:rsidRPr="000F4736">
        <w:rPr>
          <w:rStyle w:val="Bodytext2Exact"/>
          <w:sz w:val="24"/>
          <w:szCs w:val="24"/>
        </w:rPr>
        <w:t xml:space="preserve"> </w:t>
      </w:r>
      <w:proofErr w:type="spellStart"/>
      <w:r w:rsidRPr="000F4736">
        <w:rPr>
          <w:rStyle w:val="Bodytext2Exact"/>
          <w:sz w:val="24"/>
          <w:szCs w:val="24"/>
        </w:rPr>
        <w:t>učestalošću</w:t>
      </w:r>
      <w:proofErr w:type="spellEnd"/>
      <w:r w:rsidRPr="000F4736">
        <w:rPr>
          <w:rStyle w:val="Bodytext2Exact"/>
          <w:sz w:val="24"/>
          <w:szCs w:val="24"/>
        </w:rPr>
        <w:t xml:space="preserve"> </w:t>
      </w:r>
      <w:proofErr w:type="spellStart"/>
      <w:r w:rsidRPr="000F4736">
        <w:rPr>
          <w:rStyle w:val="Bodytext2Exact"/>
          <w:sz w:val="24"/>
          <w:szCs w:val="24"/>
        </w:rPr>
        <w:t>slabih</w:t>
      </w:r>
      <w:proofErr w:type="spellEnd"/>
      <w:r w:rsidRPr="000F4736">
        <w:rPr>
          <w:rStyle w:val="Bodytext2Exact"/>
          <w:sz w:val="24"/>
          <w:szCs w:val="24"/>
        </w:rPr>
        <w:t xml:space="preserve"> </w:t>
      </w:r>
      <w:proofErr w:type="spellStart"/>
      <w:r w:rsidRPr="000F4736">
        <w:rPr>
          <w:rStyle w:val="Bodytext2Exact"/>
          <w:sz w:val="24"/>
          <w:szCs w:val="24"/>
        </w:rPr>
        <w:t>vjetrova</w:t>
      </w:r>
      <w:proofErr w:type="spellEnd"/>
      <w:r w:rsidRPr="000F4736">
        <w:rPr>
          <w:rStyle w:val="Bodytext2Exact"/>
          <w:sz w:val="24"/>
          <w:szCs w:val="24"/>
        </w:rPr>
        <w:t xml:space="preserve"> (do 80%). </w:t>
      </w:r>
      <w:proofErr w:type="spellStart"/>
      <w:r w:rsidRPr="000F4736">
        <w:rPr>
          <w:rStyle w:val="Bodytext2Exact"/>
          <w:sz w:val="24"/>
          <w:szCs w:val="24"/>
        </w:rPr>
        <w:t>Godišnji</w:t>
      </w:r>
      <w:proofErr w:type="spellEnd"/>
      <w:r w:rsidRPr="000F4736">
        <w:rPr>
          <w:rStyle w:val="Bodytext2Exact"/>
          <w:sz w:val="24"/>
          <w:szCs w:val="24"/>
        </w:rPr>
        <w:t xml:space="preserve"> </w:t>
      </w:r>
      <w:proofErr w:type="spellStart"/>
      <w:r w:rsidRPr="000F4736">
        <w:rPr>
          <w:rStyle w:val="Bodytext2Exact"/>
          <w:sz w:val="24"/>
          <w:szCs w:val="24"/>
        </w:rPr>
        <w:t>hod</w:t>
      </w:r>
      <w:proofErr w:type="spellEnd"/>
      <w:r w:rsidRPr="000F4736">
        <w:rPr>
          <w:rStyle w:val="Bodytext2Exact"/>
          <w:sz w:val="24"/>
          <w:szCs w:val="24"/>
        </w:rPr>
        <w:t xml:space="preserve"> </w:t>
      </w:r>
      <w:proofErr w:type="spellStart"/>
      <w:r w:rsidRPr="000F4736">
        <w:rPr>
          <w:rStyle w:val="Bodytext2Exact"/>
          <w:sz w:val="24"/>
          <w:szCs w:val="24"/>
        </w:rPr>
        <w:t>količine</w:t>
      </w:r>
      <w:proofErr w:type="spellEnd"/>
      <w:r w:rsidRPr="000F4736">
        <w:rPr>
          <w:rStyle w:val="Bodytext2Exact"/>
          <w:sz w:val="24"/>
          <w:szCs w:val="24"/>
        </w:rPr>
        <w:t xml:space="preserve"> </w:t>
      </w:r>
      <w:proofErr w:type="spellStart"/>
      <w:r w:rsidRPr="000F4736">
        <w:rPr>
          <w:rStyle w:val="Bodytext2Exact"/>
          <w:sz w:val="24"/>
          <w:szCs w:val="24"/>
        </w:rPr>
        <w:t>naoblake</w:t>
      </w:r>
      <w:proofErr w:type="spellEnd"/>
      <w:r w:rsidRPr="000F4736">
        <w:rPr>
          <w:rStyle w:val="Bodytext2Exact"/>
          <w:sz w:val="24"/>
          <w:szCs w:val="24"/>
        </w:rPr>
        <w:t xml:space="preserve"> </w:t>
      </w:r>
      <w:proofErr w:type="spellStart"/>
      <w:r w:rsidRPr="000F4736">
        <w:rPr>
          <w:rStyle w:val="Bodytext2Exact"/>
          <w:sz w:val="24"/>
          <w:szCs w:val="24"/>
        </w:rPr>
        <w:t>ima</w:t>
      </w:r>
      <w:proofErr w:type="spellEnd"/>
      <w:r w:rsidRPr="000F4736">
        <w:rPr>
          <w:rStyle w:val="Bodytext2Exact"/>
          <w:sz w:val="24"/>
          <w:szCs w:val="24"/>
        </w:rPr>
        <w:t xml:space="preserve"> </w:t>
      </w:r>
      <w:r w:rsidRPr="000F4736">
        <w:rPr>
          <w:rStyle w:val="Bodytext2Exact"/>
          <w:sz w:val="24"/>
          <w:szCs w:val="24"/>
          <w:lang w:bidi="en-US"/>
        </w:rPr>
        <w:t xml:space="preserve">max. </w:t>
      </w:r>
      <w:proofErr w:type="spellStart"/>
      <w:r w:rsidRPr="000F4736">
        <w:rPr>
          <w:rStyle w:val="Bodytext2Exact"/>
          <w:sz w:val="24"/>
          <w:szCs w:val="24"/>
        </w:rPr>
        <w:t>zimi</w:t>
      </w:r>
      <w:proofErr w:type="spellEnd"/>
      <w:r w:rsidRPr="000F4736">
        <w:rPr>
          <w:rStyle w:val="Bodytext2Exact"/>
          <w:sz w:val="24"/>
          <w:szCs w:val="24"/>
        </w:rPr>
        <w:t xml:space="preserve">, a min. u </w:t>
      </w:r>
      <w:proofErr w:type="spellStart"/>
      <w:r w:rsidRPr="000F4736">
        <w:rPr>
          <w:rStyle w:val="Bodytext2Exact"/>
          <w:sz w:val="24"/>
          <w:szCs w:val="24"/>
        </w:rPr>
        <w:t>srpnju</w:t>
      </w:r>
      <w:proofErr w:type="spellEnd"/>
      <w:r w:rsidRPr="000F4736">
        <w:rPr>
          <w:rStyle w:val="Bodytext2Exact"/>
          <w:sz w:val="24"/>
          <w:szCs w:val="24"/>
        </w:rPr>
        <w:t xml:space="preserve"> </w:t>
      </w:r>
      <w:proofErr w:type="spellStart"/>
      <w:r w:rsidRPr="000F4736">
        <w:rPr>
          <w:rStyle w:val="Bodytext2Exact"/>
          <w:sz w:val="24"/>
          <w:szCs w:val="24"/>
        </w:rPr>
        <w:t>i</w:t>
      </w:r>
      <w:proofErr w:type="spellEnd"/>
      <w:r w:rsidRPr="000F4736">
        <w:rPr>
          <w:rStyle w:val="Bodytext2Exact"/>
          <w:sz w:val="24"/>
          <w:szCs w:val="24"/>
        </w:rPr>
        <w:t xml:space="preserve"> </w:t>
      </w:r>
      <w:proofErr w:type="spellStart"/>
      <w:r w:rsidRPr="000F4736">
        <w:rPr>
          <w:rStyle w:val="Bodytext2Exact"/>
          <w:sz w:val="24"/>
          <w:szCs w:val="24"/>
        </w:rPr>
        <w:t>kolovozu</w:t>
      </w:r>
      <w:proofErr w:type="spellEnd"/>
      <w:r w:rsidRPr="000F4736">
        <w:rPr>
          <w:rStyle w:val="Bodytext2Exact"/>
          <w:sz w:val="24"/>
          <w:szCs w:val="24"/>
        </w:rPr>
        <w:t xml:space="preserve">. </w:t>
      </w:r>
    </w:p>
    <w:p w14:paraId="57C5D013" w14:textId="23248409" w:rsidR="000F4736" w:rsidRDefault="000F4736" w:rsidP="000F4736">
      <w:pPr>
        <w:pStyle w:val="Bodytext20"/>
        <w:shd w:val="clear" w:color="auto" w:fill="auto"/>
        <w:spacing w:line="240" w:lineRule="auto"/>
        <w:ind w:firstLine="567"/>
        <w:jc w:val="both"/>
        <w:rPr>
          <w:rStyle w:val="Bodytext2Exact"/>
          <w:sz w:val="24"/>
          <w:szCs w:val="24"/>
        </w:rPr>
      </w:pPr>
      <w:proofErr w:type="spellStart"/>
      <w:r w:rsidRPr="000F4736">
        <w:rPr>
          <w:rStyle w:val="Bodytext2Exact"/>
          <w:sz w:val="24"/>
          <w:szCs w:val="24"/>
        </w:rPr>
        <w:t>Godišnje</w:t>
      </w:r>
      <w:proofErr w:type="spellEnd"/>
      <w:r w:rsidRPr="000F4736">
        <w:rPr>
          <w:rStyle w:val="Bodytext2Exact"/>
          <w:sz w:val="24"/>
          <w:szCs w:val="24"/>
        </w:rPr>
        <w:t xml:space="preserve"> </w:t>
      </w:r>
      <w:proofErr w:type="spellStart"/>
      <w:r w:rsidRPr="000F4736">
        <w:rPr>
          <w:rStyle w:val="Bodytext2Exact"/>
          <w:sz w:val="24"/>
          <w:szCs w:val="24"/>
        </w:rPr>
        <w:t>ima</w:t>
      </w:r>
      <w:proofErr w:type="spellEnd"/>
      <w:r w:rsidRPr="000F4736">
        <w:rPr>
          <w:rStyle w:val="Bodytext2Exact"/>
          <w:sz w:val="24"/>
          <w:szCs w:val="24"/>
        </w:rPr>
        <w:t xml:space="preserve"> </w:t>
      </w:r>
      <w:proofErr w:type="spellStart"/>
      <w:r w:rsidRPr="000F4736">
        <w:rPr>
          <w:rStyle w:val="Bodytext2Exact"/>
          <w:sz w:val="24"/>
          <w:szCs w:val="24"/>
        </w:rPr>
        <w:t>oko</w:t>
      </w:r>
      <w:proofErr w:type="spellEnd"/>
      <w:r w:rsidRPr="000F4736">
        <w:rPr>
          <w:rStyle w:val="Bodytext2Exact"/>
          <w:sz w:val="24"/>
          <w:szCs w:val="24"/>
        </w:rPr>
        <w:t xml:space="preserve"> 55 do 60 </w:t>
      </w:r>
      <w:proofErr w:type="spellStart"/>
      <w:r w:rsidRPr="000F4736">
        <w:rPr>
          <w:rStyle w:val="Bodytext2Exact"/>
          <w:sz w:val="24"/>
          <w:szCs w:val="24"/>
        </w:rPr>
        <w:t>vedrih</w:t>
      </w:r>
      <w:proofErr w:type="spellEnd"/>
      <w:r w:rsidRPr="000F4736">
        <w:rPr>
          <w:rStyle w:val="Bodytext2Exact"/>
          <w:sz w:val="24"/>
          <w:szCs w:val="24"/>
        </w:rPr>
        <w:t xml:space="preserve"> </w:t>
      </w:r>
      <w:proofErr w:type="spellStart"/>
      <w:r w:rsidRPr="000F4736">
        <w:rPr>
          <w:rStyle w:val="Bodytext2Exact"/>
          <w:sz w:val="24"/>
          <w:szCs w:val="24"/>
        </w:rPr>
        <w:t>i</w:t>
      </w:r>
      <w:proofErr w:type="spellEnd"/>
      <w:r w:rsidRPr="000F4736">
        <w:rPr>
          <w:rStyle w:val="Bodytext2Exact"/>
          <w:sz w:val="24"/>
          <w:szCs w:val="24"/>
        </w:rPr>
        <w:t xml:space="preserve"> </w:t>
      </w:r>
      <w:proofErr w:type="spellStart"/>
      <w:r w:rsidRPr="000F4736">
        <w:rPr>
          <w:rStyle w:val="Bodytext2Exact"/>
          <w:sz w:val="24"/>
          <w:szCs w:val="24"/>
        </w:rPr>
        <w:t>dvostruko</w:t>
      </w:r>
      <w:proofErr w:type="spellEnd"/>
      <w:r w:rsidRPr="000F4736">
        <w:rPr>
          <w:rStyle w:val="Bodytext2Exact"/>
          <w:sz w:val="24"/>
          <w:szCs w:val="24"/>
        </w:rPr>
        <w:t xml:space="preserve"> </w:t>
      </w:r>
      <w:proofErr w:type="spellStart"/>
      <w:r w:rsidRPr="000F4736">
        <w:rPr>
          <w:rStyle w:val="Bodytext2Exact"/>
          <w:sz w:val="24"/>
          <w:szCs w:val="24"/>
        </w:rPr>
        <w:t>više</w:t>
      </w:r>
      <w:proofErr w:type="spellEnd"/>
      <w:r w:rsidRPr="000F4736">
        <w:rPr>
          <w:rStyle w:val="Bodytext2Exact"/>
          <w:sz w:val="24"/>
          <w:szCs w:val="24"/>
        </w:rPr>
        <w:t xml:space="preserve"> </w:t>
      </w:r>
      <w:proofErr w:type="spellStart"/>
      <w:r w:rsidRPr="000F4736">
        <w:rPr>
          <w:rStyle w:val="Bodytext2Exact"/>
          <w:sz w:val="24"/>
          <w:szCs w:val="24"/>
        </w:rPr>
        <w:t>oblačnih</w:t>
      </w:r>
      <w:proofErr w:type="spellEnd"/>
      <w:r w:rsidRPr="000F4736">
        <w:rPr>
          <w:rStyle w:val="Bodytext2Exact"/>
          <w:sz w:val="24"/>
          <w:szCs w:val="24"/>
        </w:rPr>
        <w:t xml:space="preserve"> dana. </w:t>
      </w:r>
      <w:proofErr w:type="spellStart"/>
      <w:r w:rsidRPr="000F4736">
        <w:rPr>
          <w:rStyle w:val="Bodytext2Exact"/>
          <w:sz w:val="24"/>
          <w:szCs w:val="24"/>
        </w:rPr>
        <w:t>Vedri</w:t>
      </w:r>
      <w:proofErr w:type="spellEnd"/>
      <w:r w:rsidRPr="000F4736">
        <w:rPr>
          <w:rStyle w:val="Bodytext2Exact"/>
          <w:sz w:val="24"/>
          <w:szCs w:val="24"/>
        </w:rPr>
        <w:t xml:space="preserve"> </w:t>
      </w:r>
      <w:proofErr w:type="spellStart"/>
      <w:r w:rsidRPr="000F4736">
        <w:rPr>
          <w:rStyle w:val="Bodytext2Exact"/>
          <w:sz w:val="24"/>
          <w:szCs w:val="24"/>
        </w:rPr>
        <w:t>su</w:t>
      </w:r>
      <w:proofErr w:type="spellEnd"/>
      <w:r w:rsidRPr="000F4736">
        <w:rPr>
          <w:rStyle w:val="Bodytext2Exact"/>
          <w:sz w:val="24"/>
          <w:szCs w:val="24"/>
        </w:rPr>
        <w:t xml:space="preserve"> </w:t>
      </w:r>
      <w:proofErr w:type="spellStart"/>
      <w:r w:rsidRPr="000F4736">
        <w:rPr>
          <w:rStyle w:val="Bodytext2Exact"/>
          <w:sz w:val="24"/>
          <w:szCs w:val="24"/>
        </w:rPr>
        <w:t>najučestaliji</w:t>
      </w:r>
      <w:proofErr w:type="spellEnd"/>
      <w:r w:rsidRPr="000F4736">
        <w:rPr>
          <w:rStyle w:val="Bodytext2Exact"/>
          <w:sz w:val="24"/>
          <w:szCs w:val="24"/>
        </w:rPr>
        <w:t xml:space="preserve"> </w:t>
      </w:r>
      <w:proofErr w:type="spellStart"/>
      <w:r w:rsidRPr="000F4736">
        <w:rPr>
          <w:rStyle w:val="Bodytext2Exact"/>
          <w:sz w:val="24"/>
          <w:szCs w:val="24"/>
        </w:rPr>
        <w:t>ljeti</w:t>
      </w:r>
      <w:proofErr w:type="spellEnd"/>
      <w:r w:rsidRPr="000F4736">
        <w:rPr>
          <w:rStyle w:val="Bodytext2Exact"/>
          <w:sz w:val="24"/>
          <w:szCs w:val="24"/>
        </w:rPr>
        <w:t xml:space="preserve"> </w:t>
      </w:r>
      <w:proofErr w:type="spellStart"/>
      <w:r w:rsidRPr="000F4736">
        <w:rPr>
          <w:rStyle w:val="Bodytext2Exact"/>
          <w:sz w:val="24"/>
          <w:szCs w:val="24"/>
        </w:rPr>
        <w:t>kad</w:t>
      </w:r>
      <w:proofErr w:type="spellEnd"/>
      <w:r w:rsidRPr="000F4736">
        <w:rPr>
          <w:rStyle w:val="Bodytext2Exact"/>
          <w:sz w:val="24"/>
          <w:szCs w:val="24"/>
        </w:rPr>
        <w:t xml:space="preserve"> </w:t>
      </w:r>
      <w:proofErr w:type="spellStart"/>
      <w:r w:rsidRPr="000F4736">
        <w:rPr>
          <w:rStyle w:val="Bodytext2Exact"/>
          <w:sz w:val="24"/>
          <w:szCs w:val="24"/>
        </w:rPr>
        <w:t>ih</w:t>
      </w:r>
      <w:proofErr w:type="spellEnd"/>
      <w:r w:rsidRPr="000F4736">
        <w:rPr>
          <w:rStyle w:val="Bodytext2Exact"/>
          <w:sz w:val="24"/>
          <w:szCs w:val="24"/>
        </w:rPr>
        <w:t xml:space="preserve"> </w:t>
      </w:r>
      <w:proofErr w:type="spellStart"/>
      <w:r w:rsidRPr="000F4736">
        <w:rPr>
          <w:rStyle w:val="Bodytext2Exact"/>
          <w:sz w:val="24"/>
          <w:szCs w:val="24"/>
        </w:rPr>
        <w:t>ima</w:t>
      </w:r>
      <w:proofErr w:type="spellEnd"/>
      <w:r w:rsidRPr="000F4736">
        <w:rPr>
          <w:rStyle w:val="Bodytext2Exact"/>
          <w:sz w:val="24"/>
          <w:szCs w:val="24"/>
        </w:rPr>
        <w:t xml:space="preserve"> </w:t>
      </w:r>
      <w:proofErr w:type="spellStart"/>
      <w:r w:rsidRPr="000F4736">
        <w:rPr>
          <w:rStyle w:val="Bodytext2Exact"/>
          <w:sz w:val="24"/>
          <w:szCs w:val="24"/>
        </w:rPr>
        <w:t>oko</w:t>
      </w:r>
      <w:proofErr w:type="spellEnd"/>
      <w:r w:rsidRPr="000F4736">
        <w:rPr>
          <w:rStyle w:val="Bodytext2Exact"/>
          <w:sz w:val="24"/>
          <w:szCs w:val="24"/>
        </w:rPr>
        <w:t xml:space="preserve"> 8-9 </w:t>
      </w:r>
      <w:proofErr w:type="spellStart"/>
      <w:r w:rsidRPr="000F4736">
        <w:rPr>
          <w:rStyle w:val="Bodytext2Exact"/>
          <w:sz w:val="24"/>
          <w:szCs w:val="24"/>
        </w:rPr>
        <w:t>mjesečno</w:t>
      </w:r>
      <w:proofErr w:type="spellEnd"/>
      <w:r w:rsidRPr="000F4736">
        <w:rPr>
          <w:rStyle w:val="Bodytext2Exact"/>
          <w:sz w:val="24"/>
          <w:szCs w:val="24"/>
        </w:rPr>
        <w:t xml:space="preserve">, </w:t>
      </w:r>
      <w:proofErr w:type="spellStart"/>
      <w:r w:rsidRPr="000F4736">
        <w:rPr>
          <w:rStyle w:val="Bodytext2Exact"/>
          <w:sz w:val="24"/>
          <w:szCs w:val="24"/>
        </w:rPr>
        <w:t>dok</w:t>
      </w:r>
      <w:proofErr w:type="spellEnd"/>
      <w:r w:rsidRPr="000F4736">
        <w:rPr>
          <w:rStyle w:val="Bodytext2Exact"/>
          <w:sz w:val="24"/>
          <w:szCs w:val="24"/>
        </w:rPr>
        <w:t xml:space="preserve"> </w:t>
      </w:r>
      <w:proofErr w:type="spellStart"/>
      <w:r w:rsidRPr="000F4736">
        <w:rPr>
          <w:rStyle w:val="Bodytext2Exact"/>
          <w:sz w:val="24"/>
          <w:szCs w:val="24"/>
        </w:rPr>
        <w:t>ih</w:t>
      </w:r>
      <w:proofErr w:type="spellEnd"/>
      <w:r w:rsidRPr="000F4736">
        <w:rPr>
          <w:rStyle w:val="Bodytext2Exact"/>
          <w:sz w:val="24"/>
          <w:szCs w:val="24"/>
        </w:rPr>
        <w:t xml:space="preserve"> u </w:t>
      </w:r>
      <w:proofErr w:type="spellStart"/>
      <w:r w:rsidRPr="000F4736">
        <w:rPr>
          <w:rStyle w:val="Bodytext2Exact"/>
          <w:sz w:val="24"/>
          <w:szCs w:val="24"/>
        </w:rPr>
        <w:t>razdoblju</w:t>
      </w:r>
      <w:proofErr w:type="spellEnd"/>
      <w:r w:rsidRPr="000F4736">
        <w:rPr>
          <w:rStyle w:val="Bodytext2Exact"/>
          <w:sz w:val="24"/>
          <w:szCs w:val="24"/>
        </w:rPr>
        <w:t xml:space="preserve"> </w:t>
      </w:r>
      <w:proofErr w:type="spellStart"/>
      <w:r w:rsidRPr="000F4736">
        <w:rPr>
          <w:rStyle w:val="Bodytext2Exact"/>
          <w:sz w:val="24"/>
          <w:szCs w:val="24"/>
        </w:rPr>
        <w:t>od</w:t>
      </w:r>
      <w:proofErr w:type="spellEnd"/>
      <w:r w:rsidRPr="000F4736">
        <w:rPr>
          <w:rStyle w:val="Bodytext2Exact"/>
          <w:sz w:val="24"/>
          <w:szCs w:val="24"/>
        </w:rPr>
        <w:t xml:space="preserve"> </w:t>
      </w:r>
      <w:proofErr w:type="spellStart"/>
      <w:r w:rsidRPr="000F4736">
        <w:rPr>
          <w:rStyle w:val="Bodytext2Exact"/>
          <w:sz w:val="24"/>
          <w:szCs w:val="24"/>
        </w:rPr>
        <w:t>studenog</w:t>
      </w:r>
      <w:proofErr w:type="spellEnd"/>
      <w:r w:rsidRPr="000F4736">
        <w:rPr>
          <w:rStyle w:val="Bodytext2Exact"/>
          <w:sz w:val="24"/>
          <w:szCs w:val="24"/>
        </w:rPr>
        <w:t xml:space="preserve"> do </w:t>
      </w:r>
      <w:proofErr w:type="spellStart"/>
      <w:r w:rsidRPr="000F4736">
        <w:rPr>
          <w:rStyle w:val="Bodytext2Exact"/>
          <w:sz w:val="24"/>
          <w:szCs w:val="24"/>
        </w:rPr>
        <w:t>veljače</w:t>
      </w:r>
      <w:proofErr w:type="spellEnd"/>
      <w:r w:rsidRPr="000F4736">
        <w:rPr>
          <w:rStyle w:val="Bodytext2Exact"/>
          <w:sz w:val="24"/>
          <w:szCs w:val="24"/>
        </w:rPr>
        <w:t xml:space="preserve"> </w:t>
      </w:r>
      <w:proofErr w:type="spellStart"/>
      <w:r w:rsidRPr="000F4736">
        <w:rPr>
          <w:rStyle w:val="Bodytext2Exact"/>
          <w:sz w:val="24"/>
          <w:szCs w:val="24"/>
        </w:rPr>
        <w:t>gotovo</w:t>
      </w:r>
      <w:proofErr w:type="spellEnd"/>
      <w:r w:rsidRPr="000F4736">
        <w:rPr>
          <w:rStyle w:val="Bodytext2Exact"/>
          <w:sz w:val="24"/>
          <w:szCs w:val="24"/>
        </w:rPr>
        <w:t xml:space="preserve"> </w:t>
      </w:r>
      <w:proofErr w:type="spellStart"/>
      <w:r w:rsidRPr="000F4736">
        <w:rPr>
          <w:rStyle w:val="Bodytext2Exact"/>
          <w:sz w:val="24"/>
          <w:szCs w:val="24"/>
        </w:rPr>
        <w:t>i</w:t>
      </w:r>
      <w:proofErr w:type="spellEnd"/>
      <w:r w:rsidRPr="000F4736">
        <w:rPr>
          <w:rStyle w:val="Bodytext2Exact"/>
          <w:sz w:val="24"/>
          <w:szCs w:val="24"/>
        </w:rPr>
        <w:t xml:space="preserve"> </w:t>
      </w:r>
      <w:proofErr w:type="spellStart"/>
      <w:r w:rsidRPr="000F4736">
        <w:rPr>
          <w:rStyle w:val="Bodytext2Exact"/>
          <w:sz w:val="24"/>
          <w:szCs w:val="24"/>
        </w:rPr>
        <w:t>nema</w:t>
      </w:r>
      <w:proofErr w:type="spellEnd"/>
      <w:r w:rsidRPr="000F4736">
        <w:rPr>
          <w:rStyle w:val="Bodytext2Exact"/>
          <w:sz w:val="24"/>
          <w:szCs w:val="24"/>
        </w:rPr>
        <w:t xml:space="preserve">. U </w:t>
      </w:r>
      <w:proofErr w:type="spellStart"/>
      <w:r w:rsidRPr="000F4736">
        <w:rPr>
          <w:rStyle w:val="Bodytext2Exact"/>
          <w:sz w:val="24"/>
          <w:szCs w:val="24"/>
        </w:rPr>
        <w:t>prosincu</w:t>
      </w:r>
      <w:proofErr w:type="spellEnd"/>
      <w:r w:rsidRPr="000F4736">
        <w:rPr>
          <w:rStyle w:val="Bodytext2Exact"/>
          <w:sz w:val="24"/>
          <w:szCs w:val="24"/>
        </w:rPr>
        <w:t xml:space="preserve"> </w:t>
      </w:r>
      <w:proofErr w:type="spellStart"/>
      <w:r w:rsidRPr="000F4736">
        <w:rPr>
          <w:rStyle w:val="Bodytext2Exact"/>
          <w:sz w:val="24"/>
          <w:szCs w:val="24"/>
        </w:rPr>
        <w:t>i</w:t>
      </w:r>
      <w:proofErr w:type="spellEnd"/>
      <w:r w:rsidRPr="000F4736">
        <w:rPr>
          <w:rStyle w:val="Bodytext2Exact"/>
          <w:sz w:val="24"/>
          <w:szCs w:val="24"/>
        </w:rPr>
        <w:t xml:space="preserve"> </w:t>
      </w:r>
      <w:proofErr w:type="spellStart"/>
      <w:r w:rsidRPr="000F4736">
        <w:rPr>
          <w:rStyle w:val="Bodytext2Exact"/>
          <w:sz w:val="24"/>
          <w:szCs w:val="24"/>
        </w:rPr>
        <w:t>siječnju</w:t>
      </w:r>
      <w:proofErr w:type="spellEnd"/>
      <w:r w:rsidRPr="000F4736">
        <w:rPr>
          <w:rStyle w:val="Bodytext2Exact"/>
          <w:sz w:val="24"/>
          <w:szCs w:val="24"/>
        </w:rPr>
        <w:t xml:space="preserve"> je </w:t>
      </w:r>
      <w:proofErr w:type="spellStart"/>
      <w:r w:rsidRPr="000F4736">
        <w:rPr>
          <w:rStyle w:val="Bodytext2Exact"/>
          <w:sz w:val="24"/>
          <w:szCs w:val="24"/>
        </w:rPr>
        <w:t>polovica</w:t>
      </w:r>
      <w:proofErr w:type="spellEnd"/>
      <w:r w:rsidRPr="000F4736">
        <w:rPr>
          <w:rStyle w:val="Bodytext2Exact"/>
          <w:sz w:val="24"/>
          <w:szCs w:val="24"/>
        </w:rPr>
        <w:t xml:space="preserve"> dana u </w:t>
      </w:r>
      <w:proofErr w:type="spellStart"/>
      <w:r w:rsidRPr="000F4736">
        <w:rPr>
          <w:rStyle w:val="Bodytext2Exact"/>
          <w:sz w:val="24"/>
          <w:szCs w:val="24"/>
        </w:rPr>
        <w:t>mjesecu</w:t>
      </w:r>
      <w:proofErr w:type="spellEnd"/>
      <w:r w:rsidRPr="000F4736">
        <w:rPr>
          <w:rStyle w:val="Bodytext2Exact"/>
          <w:sz w:val="24"/>
          <w:szCs w:val="24"/>
        </w:rPr>
        <w:t xml:space="preserve"> </w:t>
      </w:r>
      <w:proofErr w:type="spellStart"/>
      <w:r w:rsidRPr="000F4736">
        <w:rPr>
          <w:rStyle w:val="Bodytext2Exact"/>
          <w:sz w:val="24"/>
          <w:szCs w:val="24"/>
        </w:rPr>
        <w:t>oblačna</w:t>
      </w:r>
      <w:proofErr w:type="spellEnd"/>
      <w:r w:rsidRPr="000F4736">
        <w:rPr>
          <w:rStyle w:val="Bodytext2Exact"/>
          <w:sz w:val="24"/>
          <w:szCs w:val="24"/>
        </w:rPr>
        <w:t xml:space="preserve">. </w:t>
      </w:r>
      <w:proofErr w:type="spellStart"/>
      <w:r w:rsidRPr="000F4736">
        <w:rPr>
          <w:rStyle w:val="Bodytext2Exact"/>
          <w:sz w:val="24"/>
          <w:szCs w:val="24"/>
        </w:rPr>
        <w:t>Područje</w:t>
      </w:r>
      <w:proofErr w:type="spellEnd"/>
      <w:r w:rsidRPr="000F4736">
        <w:rPr>
          <w:rStyle w:val="Bodytext2Exact"/>
          <w:sz w:val="24"/>
          <w:szCs w:val="24"/>
        </w:rPr>
        <w:t xml:space="preserve"> </w:t>
      </w:r>
      <w:proofErr w:type="spellStart"/>
      <w:r w:rsidRPr="000F4736">
        <w:rPr>
          <w:rStyle w:val="Bodytext2Exact"/>
          <w:sz w:val="24"/>
          <w:szCs w:val="24"/>
        </w:rPr>
        <w:t>Varaždina</w:t>
      </w:r>
      <w:proofErr w:type="spellEnd"/>
      <w:r w:rsidRPr="000F4736">
        <w:rPr>
          <w:rStyle w:val="Bodytext2Exact"/>
          <w:sz w:val="24"/>
          <w:szCs w:val="24"/>
        </w:rPr>
        <w:t xml:space="preserve"> s 1994 </w:t>
      </w:r>
      <w:proofErr w:type="spellStart"/>
      <w:r w:rsidRPr="000F4736">
        <w:rPr>
          <w:rStyle w:val="Bodytext2Exact"/>
          <w:sz w:val="24"/>
          <w:szCs w:val="24"/>
        </w:rPr>
        <w:t>sata</w:t>
      </w:r>
      <w:proofErr w:type="spellEnd"/>
      <w:r w:rsidRPr="000F4736">
        <w:rPr>
          <w:rStyle w:val="Bodytext2Exact"/>
          <w:sz w:val="24"/>
          <w:szCs w:val="24"/>
        </w:rPr>
        <w:t xml:space="preserve"> </w:t>
      </w:r>
      <w:proofErr w:type="spellStart"/>
      <w:r w:rsidRPr="000F4736">
        <w:rPr>
          <w:rStyle w:val="Bodytext2Exact"/>
          <w:sz w:val="24"/>
          <w:szCs w:val="24"/>
        </w:rPr>
        <w:t>sijanja</w:t>
      </w:r>
      <w:proofErr w:type="spellEnd"/>
      <w:r w:rsidRPr="000F4736">
        <w:rPr>
          <w:rStyle w:val="Bodytext2Exact"/>
          <w:sz w:val="24"/>
          <w:szCs w:val="24"/>
        </w:rPr>
        <w:t xml:space="preserve"> </w:t>
      </w:r>
      <w:proofErr w:type="spellStart"/>
      <w:r w:rsidRPr="000F4736">
        <w:rPr>
          <w:rStyle w:val="Bodytext2Exact"/>
          <w:sz w:val="24"/>
          <w:szCs w:val="24"/>
        </w:rPr>
        <w:t>sunca</w:t>
      </w:r>
      <w:proofErr w:type="spellEnd"/>
      <w:r w:rsidRPr="000F4736">
        <w:rPr>
          <w:rStyle w:val="Bodytext2Exact"/>
          <w:sz w:val="24"/>
          <w:szCs w:val="24"/>
        </w:rPr>
        <w:t xml:space="preserve"> </w:t>
      </w:r>
      <w:proofErr w:type="spellStart"/>
      <w:r w:rsidRPr="000F4736">
        <w:rPr>
          <w:rStyle w:val="Bodytext2Exact"/>
          <w:sz w:val="24"/>
          <w:szCs w:val="24"/>
        </w:rPr>
        <w:t>godišnje</w:t>
      </w:r>
      <w:proofErr w:type="spellEnd"/>
      <w:r w:rsidRPr="000F4736">
        <w:rPr>
          <w:rStyle w:val="Bodytext2Exact"/>
          <w:sz w:val="24"/>
          <w:szCs w:val="24"/>
        </w:rPr>
        <w:t xml:space="preserve"> </w:t>
      </w:r>
      <w:proofErr w:type="spellStart"/>
      <w:r w:rsidRPr="000F4736">
        <w:rPr>
          <w:rStyle w:val="Bodytext2Exact"/>
          <w:sz w:val="24"/>
          <w:szCs w:val="24"/>
        </w:rPr>
        <w:t>spada</w:t>
      </w:r>
      <w:proofErr w:type="spellEnd"/>
      <w:r w:rsidRPr="000F4736">
        <w:rPr>
          <w:rStyle w:val="Bodytext2Exact"/>
          <w:sz w:val="24"/>
          <w:szCs w:val="24"/>
        </w:rPr>
        <w:t xml:space="preserve"> u </w:t>
      </w:r>
      <w:proofErr w:type="spellStart"/>
      <w:r w:rsidRPr="000F4736">
        <w:rPr>
          <w:rStyle w:val="Bodytext2Exact"/>
          <w:sz w:val="24"/>
          <w:szCs w:val="24"/>
        </w:rPr>
        <w:t>srednje</w:t>
      </w:r>
      <w:proofErr w:type="spellEnd"/>
      <w:r w:rsidRPr="000F4736">
        <w:rPr>
          <w:rStyle w:val="Bodytext2Exact"/>
          <w:rFonts w:eastAsiaTheme="minorEastAsia"/>
          <w:sz w:val="24"/>
          <w:szCs w:val="24"/>
        </w:rPr>
        <w:t xml:space="preserve"> </w:t>
      </w:r>
      <w:proofErr w:type="spellStart"/>
      <w:r w:rsidRPr="000F4736">
        <w:rPr>
          <w:rStyle w:val="Bodytext2Exact"/>
          <w:sz w:val="24"/>
          <w:szCs w:val="24"/>
        </w:rPr>
        <w:t>osunčana</w:t>
      </w:r>
      <w:proofErr w:type="spellEnd"/>
      <w:r w:rsidRPr="000F4736">
        <w:rPr>
          <w:rStyle w:val="Bodytext2Exact"/>
          <w:rFonts w:eastAsiaTheme="minorEastAsia"/>
          <w:sz w:val="24"/>
          <w:szCs w:val="24"/>
        </w:rPr>
        <w:t xml:space="preserve"> </w:t>
      </w:r>
      <w:proofErr w:type="spellStart"/>
      <w:r w:rsidRPr="000F4736">
        <w:rPr>
          <w:rStyle w:val="Bodytext2Exact"/>
          <w:sz w:val="24"/>
          <w:szCs w:val="24"/>
        </w:rPr>
        <w:t>područja</w:t>
      </w:r>
      <w:proofErr w:type="spellEnd"/>
      <w:r w:rsidRPr="000F4736">
        <w:rPr>
          <w:rStyle w:val="Bodytext2Exact"/>
          <w:sz w:val="24"/>
          <w:szCs w:val="24"/>
        </w:rPr>
        <w:t xml:space="preserve"> </w:t>
      </w:r>
      <w:proofErr w:type="spellStart"/>
      <w:r w:rsidRPr="000F4736">
        <w:rPr>
          <w:rStyle w:val="Bodytext2Exact"/>
          <w:sz w:val="24"/>
          <w:szCs w:val="24"/>
        </w:rPr>
        <w:t>Hrvatske</w:t>
      </w:r>
      <w:proofErr w:type="spellEnd"/>
      <w:r w:rsidRPr="000F4736">
        <w:rPr>
          <w:rStyle w:val="Bodytext2Exact"/>
          <w:sz w:val="24"/>
          <w:szCs w:val="24"/>
        </w:rPr>
        <w:t xml:space="preserve">. </w:t>
      </w:r>
      <w:proofErr w:type="spellStart"/>
      <w:r w:rsidRPr="000F4736">
        <w:rPr>
          <w:rStyle w:val="Bodytext2Exact"/>
          <w:sz w:val="24"/>
          <w:szCs w:val="24"/>
        </w:rPr>
        <w:t>Najdulje</w:t>
      </w:r>
      <w:proofErr w:type="spellEnd"/>
      <w:r w:rsidRPr="000F4736">
        <w:rPr>
          <w:rStyle w:val="Bodytext2Exact"/>
          <w:sz w:val="24"/>
          <w:szCs w:val="24"/>
        </w:rPr>
        <w:t xml:space="preserve"> </w:t>
      </w:r>
      <w:proofErr w:type="spellStart"/>
      <w:r w:rsidRPr="000F4736">
        <w:rPr>
          <w:rStyle w:val="Bodytext2Exact"/>
          <w:sz w:val="24"/>
          <w:szCs w:val="24"/>
        </w:rPr>
        <w:t>mjesečno</w:t>
      </w:r>
      <w:proofErr w:type="spellEnd"/>
      <w:r w:rsidRPr="000F4736">
        <w:rPr>
          <w:rStyle w:val="Bodytext2Exact"/>
          <w:sz w:val="24"/>
          <w:szCs w:val="24"/>
        </w:rPr>
        <w:t xml:space="preserve"> </w:t>
      </w:r>
      <w:proofErr w:type="spellStart"/>
      <w:r w:rsidRPr="000F4736">
        <w:rPr>
          <w:rStyle w:val="Bodytext2Exact"/>
          <w:sz w:val="24"/>
          <w:szCs w:val="24"/>
        </w:rPr>
        <w:t>trajanje</w:t>
      </w:r>
      <w:proofErr w:type="spellEnd"/>
      <w:r w:rsidRPr="000F4736">
        <w:rPr>
          <w:rStyle w:val="Bodytext2Exact"/>
          <w:sz w:val="24"/>
          <w:szCs w:val="24"/>
        </w:rPr>
        <w:t xml:space="preserve"> </w:t>
      </w:r>
      <w:proofErr w:type="spellStart"/>
      <w:r w:rsidRPr="000F4736">
        <w:rPr>
          <w:rStyle w:val="Bodytext2Exact"/>
          <w:sz w:val="24"/>
          <w:szCs w:val="24"/>
        </w:rPr>
        <w:t>sijanja</w:t>
      </w:r>
      <w:proofErr w:type="spellEnd"/>
      <w:r w:rsidRPr="000F4736">
        <w:rPr>
          <w:rStyle w:val="Bodytext2Exact"/>
          <w:sz w:val="24"/>
          <w:szCs w:val="24"/>
        </w:rPr>
        <w:t xml:space="preserve"> </w:t>
      </w:r>
      <w:proofErr w:type="spellStart"/>
      <w:r w:rsidRPr="000F4736">
        <w:rPr>
          <w:rStyle w:val="Bodytext2Exact"/>
          <w:sz w:val="24"/>
          <w:szCs w:val="24"/>
        </w:rPr>
        <w:t>sunca</w:t>
      </w:r>
      <w:proofErr w:type="spellEnd"/>
      <w:r w:rsidRPr="000F4736">
        <w:rPr>
          <w:rStyle w:val="Bodytext2Exact"/>
          <w:sz w:val="24"/>
          <w:szCs w:val="24"/>
        </w:rPr>
        <w:t xml:space="preserve"> je u </w:t>
      </w:r>
      <w:proofErr w:type="spellStart"/>
      <w:r w:rsidRPr="000F4736">
        <w:rPr>
          <w:rStyle w:val="Bodytext2Exact"/>
          <w:sz w:val="24"/>
          <w:szCs w:val="24"/>
        </w:rPr>
        <w:t>srpnju</w:t>
      </w:r>
      <w:proofErr w:type="spellEnd"/>
      <w:r w:rsidRPr="000F4736">
        <w:rPr>
          <w:rStyle w:val="Bodytext2Exact"/>
          <w:sz w:val="24"/>
          <w:szCs w:val="24"/>
        </w:rPr>
        <w:t xml:space="preserve"> (</w:t>
      </w:r>
      <w:proofErr w:type="spellStart"/>
      <w:r w:rsidRPr="000F4736">
        <w:rPr>
          <w:rStyle w:val="Bodytext2Exact"/>
          <w:sz w:val="24"/>
          <w:szCs w:val="24"/>
        </w:rPr>
        <w:t>oko</w:t>
      </w:r>
      <w:proofErr w:type="spellEnd"/>
      <w:r w:rsidRPr="000F4736">
        <w:rPr>
          <w:rStyle w:val="Bodytext2Exact"/>
          <w:sz w:val="24"/>
          <w:szCs w:val="24"/>
        </w:rPr>
        <w:t xml:space="preserve"> 9 sati </w:t>
      </w:r>
      <w:proofErr w:type="spellStart"/>
      <w:r w:rsidRPr="000F4736">
        <w:rPr>
          <w:rStyle w:val="Bodytext2Exact"/>
          <w:sz w:val="24"/>
          <w:szCs w:val="24"/>
        </w:rPr>
        <w:t>dnevno</w:t>
      </w:r>
      <w:proofErr w:type="spellEnd"/>
      <w:r w:rsidRPr="000F4736">
        <w:rPr>
          <w:rStyle w:val="Bodytext2Exact"/>
          <w:sz w:val="24"/>
          <w:szCs w:val="24"/>
        </w:rPr>
        <w:t xml:space="preserve">), a </w:t>
      </w:r>
      <w:proofErr w:type="spellStart"/>
      <w:r w:rsidRPr="000F4736">
        <w:rPr>
          <w:rStyle w:val="Bodytext2Exact"/>
          <w:sz w:val="24"/>
          <w:szCs w:val="24"/>
        </w:rPr>
        <w:t>najkraće</w:t>
      </w:r>
      <w:proofErr w:type="spellEnd"/>
      <w:r w:rsidRPr="000F4736">
        <w:rPr>
          <w:rStyle w:val="Bodytext2Exact"/>
          <w:sz w:val="24"/>
          <w:szCs w:val="24"/>
        </w:rPr>
        <w:t xml:space="preserve"> u </w:t>
      </w:r>
      <w:proofErr w:type="spellStart"/>
      <w:r w:rsidRPr="000F4736">
        <w:rPr>
          <w:rStyle w:val="Bodytext2Exact"/>
          <w:sz w:val="24"/>
          <w:szCs w:val="24"/>
        </w:rPr>
        <w:t>prosincu</w:t>
      </w:r>
      <w:proofErr w:type="spellEnd"/>
      <w:r w:rsidRPr="000F4736">
        <w:rPr>
          <w:rStyle w:val="Bodytext2Exact"/>
          <w:sz w:val="24"/>
          <w:szCs w:val="24"/>
        </w:rPr>
        <w:t xml:space="preserve"> (</w:t>
      </w:r>
      <w:proofErr w:type="spellStart"/>
      <w:r w:rsidRPr="000F4736">
        <w:rPr>
          <w:rStyle w:val="Bodytext2Exact"/>
          <w:sz w:val="24"/>
          <w:szCs w:val="24"/>
        </w:rPr>
        <w:t>oko</w:t>
      </w:r>
      <w:proofErr w:type="spellEnd"/>
      <w:r w:rsidRPr="000F4736">
        <w:rPr>
          <w:rStyle w:val="Bodytext2Exact"/>
          <w:sz w:val="24"/>
          <w:szCs w:val="24"/>
        </w:rPr>
        <w:t xml:space="preserve"> 2 </w:t>
      </w:r>
      <w:proofErr w:type="spellStart"/>
      <w:r w:rsidRPr="000F4736">
        <w:rPr>
          <w:rStyle w:val="Bodytext2Exact"/>
          <w:sz w:val="24"/>
          <w:szCs w:val="24"/>
        </w:rPr>
        <w:t>sata</w:t>
      </w:r>
      <w:proofErr w:type="spellEnd"/>
      <w:r w:rsidRPr="000F4736">
        <w:rPr>
          <w:rStyle w:val="Bodytext2Exact"/>
          <w:sz w:val="24"/>
          <w:szCs w:val="24"/>
        </w:rPr>
        <w:t xml:space="preserve"> </w:t>
      </w:r>
      <w:proofErr w:type="spellStart"/>
      <w:r w:rsidRPr="000F4736">
        <w:rPr>
          <w:rStyle w:val="Bodytext2Exact"/>
          <w:sz w:val="24"/>
          <w:szCs w:val="24"/>
        </w:rPr>
        <w:t>dnevno</w:t>
      </w:r>
      <w:proofErr w:type="spellEnd"/>
      <w:r w:rsidRPr="000F4736">
        <w:rPr>
          <w:rStyle w:val="Bodytext2Exact"/>
          <w:sz w:val="24"/>
          <w:szCs w:val="24"/>
        </w:rPr>
        <w:t>).</w:t>
      </w:r>
    </w:p>
    <w:p w14:paraId="69FB1B41" w14:textId="77777777" w:rsidR="009031CB" w:rsidRPr="000F4736" w:rsidRDefault="000F4736" w:rsidP="000F4736">
      <w:pPr>
        <w:pStyle w:val="Bodytext20"/>
        <w:shd w:val="clear" w:color="auto" w:fill="auto"/>
        <w:spacing w:line="240" w:lineRule="auto"/>
        <w:ind w:firstLine="567"/>
        <w:jc w:val="both"/>
        <w:rPr>
          <w:sz w:val="24"/>
          <w:szCs w:val="24"/>
        </w:rPr>
      </w:pPr>
      <w:r w:rsidRPr="000F4736">
        <w:rPr>
          <w:rStyle w:val="Bodytext2Exact"/>
          <w:sz w:val="24"/>
          <w:szCs w:val="24"/>
        </w:rPr>
        <w:t xml:space="preserve">Na </w:t>
      </w:r>
      <w:proofErr w:type="spellStart"/>
      <w:r w:rsidRPr="000F4736">
        <w:rPr>
          <w:rStyle w:val="Bodytext2Exact"/>
          <w:sz w:val="24"/>
          <w:szCs w:val="24"/>
        </w:rPr>
        <w:t>području</w:t>
      </w:r>
      <w:proofErr w:type="spellEnd"/>
      <w:r w:rsidRPr="000F4736">
        <w:rPr>
          <w:rStyle w:val="Bodytext2Exact"/>
          <w:sz w:val="24"/>
          <w:szCs w:val="24"/>
        </w:rPr>
        <w:t xml:space="preserve"> </w:t>
      </w:r>
      <w:proofErr w:type="spellStart"/>
      <w:r w:rsidRPr="000F4736">
        <w:rPr>
          <w:rStyle w:val="Bodytext2Exact"/>
          <w:sz w:val="24"/>
          <w:szCs w:val="24"/>
        </w:rPr>
        <w:t>Županije</w:t>
      </w:r>
      <w:proofErr w:type="spellEnd"/>
      <w:r w:rsidRPr="000F4736">
        <w:rPr>
          <w:rStyle w:val="Bodytext2Exact"/>
          <w:sz w:val="24"/>
          <w:szCs w:val="24"/>
        </w:rPr>
        <w:t xml:space="preserve"> </w:t>
      </w:r>
      <w:proofErr w:type="spellStart"/>
      <w:r w:rsidRPr="000F4736">
        <w:rPr>
          <w:rStyle w:val="Bodytext2Exact"/>
          <w:sz w:val="24"/>
          <w:szCs w:val="24"/>
        </w:rPr>
        <w:t>godišnje</w:t>
      </w:r>
      <w:proofErr w:type="spellEnd"/>
      <w:r w:rsidRPr="000F4736">
        <w:rPr>
          <w:rStyle w:val="Bodytext2Exact"/>
          <w:sz w:val="24"/>
          <w:szCs w:val="24"/>
        </w:rPr>
        <w:t xml:space="preserve"> </w:t>
      </w:r>
      <w:proofErr w:type="spellStart"/>
      <w:r w:rsidRPr="000F4736">
        <w:rPr>
          <w:rStyle w:val="Bodytext2Exact"/>
          <w:sz w:val="24"/>
          <w:szCs w:val="24"/>
        </w:rPr>
        <w:t>ima</w:t>
      </w:r>
      <w:proofErr w:type="spellEnd"/>
      <w:r w:rsidRPr="000F4736">
        <w:rPr>
          <w:rStyle w:val="Bodytext2Exact"/>
          <w:sz w:val="24"/>
          <w:szCs w:val="24"/>
        </w:rPr>
        <w:t xml:space="preserve"> 40 do 60 dana s </w:t>
      </w:r>
      <w:proofErr w:type="spellStart"/>
      <w:r w:rsidRPr="000F4736">
        <w:rPr>
          <w:rStyle w:val="Bodytext2Exact"/>
          <w:sz w:val="24"/>
          <w:szCs w:val="24"/>
        </w:rPr>
        <w:t>maglom</w:t>
      </w:r>
      <w:proofErr w:type="spellEnd"/>
      <w:r w:rsidRPr="000F4736">
        <w:rPr>
          <w:rStyle w:val="Bodytext2Exact"/>
          <w:sz w:val="24"/>
          <w:szCs w:val="24"/>
        </w:rPr>
        <w:t xml:space="preserve">, </w:t>
      </w:r>
      <w:proofErr w:type="spellStart"/>
      <w:r w:rsidRPr="000F4736">
        <w:rPr>
          <w:rStyle w:val="Bodytext2Exact"/>
          <w:sz w:val="24"/>
          <w:szCs w:val="24"/>
        </w:rPr>
        <w:t>pri</w:t>
      </w:r>
      <w:proofErr w:type="spellEnd"/>
      <w:r w:rsidRPr="000F4736">
        <w:rPr>
          <w:rStyle w:val="Bodytext2Exact"/>
          <w:sz w:val="24"/>
          <w:szCs w:val="24"/>
        </w:rPr>
        <w:t xml:space="preserve"> </w:t>
      </w:r>
      <w:proofErr w:type="spellStart"/>
      <w:r w:rsidRPr="000F4736">
        <w:rPr>
          <w:rStyle w:val="Bodytext2Exact"/>
          <w:sz w:val="24"/>
          <w:szCs w:val="24"/>
        </w:rPr>
        <w:t>čemu</w:t>
      </w:r>
      <w:proofErr w:type="spellEnd"/>
      <w:r w:rsidRPr="000F4736">
        <w:rPr>
          <w:rStyle w:val="Bodytext2Exact"/>
          <w:sz w:val="24"/>
          <w:szCs w:val="24"/>
        </w:rPr>
        <w:t xml:space="preserve"> se u </w:t>
      </w:r>
      <w:proofErr w:type="spellStart"/>
      <w:r w:rsidRPr="000F4736">
        <w:rPr>
          <w:rStyle w:val="Bodytext2Exact"/>
          <w:sz w:val="24"/>
          <w:szCs w:val="24"/>
        </w:rPr>
        <w:t>siječnju</w:t>
      </w:r>
      <w:proofErr w:type="spellEnd"/>
      <w:r w:rsidRPr="000F4736">
        <w:rPr>
          <w:rStyle w:val="Bodytext2Exact"/>
          <w:sz w:val="24"/>
          <w:szCs w:val="24"/>
        </w:rPr>
        <w:t xml:space="preserve"> </w:t>
      </w:r>
      <w:proofErr w:type="spellStart"/>
      <w:r w:rsidRPr="000F4736">
        <w:rPr>
          <w:rStyle w:val="Bodytext2Exact"/>
          <w:sz w:val="24"/>
          <w:szCs w:val="24"/>
        </w:rPr>
        <w:t>javlja</w:t>
      </w:r>
      <w:proofErr w:type="spellEnd"/>
      <w:r w:rsidRPr="000F4736">
        <w:rPr>
          <w:rStyle w:val="Bodytext2Exact"/>
          <w:sz w:val="24"/>
          <w:szCs w:val="24"/>
        </w:rPr>
        <w:t xml:space="preserve"> </w:t>
      </w:r>
      <w:proofErr w:type="spellStart"/>
      <w:r w:rsidRPr="000F4736">
        <w:rPr>
          <w:rStyle w:val="Bodytext2Exact"/>
          <w:sz w:val="24"/>
          <w:szCs w:val="24"/>
        </w:rPr>
        <w:t>oko</w:t>
      </w:r>
      <w:proofErr w:type="spellEnd"/>
      <w:r w:rsidRPr="000F4736">
        <w:rPr>
          <w:rStyle w:val="Bodytext2Exact"/>
          <w:sz w:val="24"/>
          <w:szCs w:val="24"/>
        </w:rPr>
        <w:t xml:space="preserve"> 10 dana s </w:t>
      </w:r>
      <w:proofErr w:type="spellStart"/>
      <w:r w:rsidRPr="000F4736">
        <w:rPr>
          <w:rStyle w:val="Bodytext2Exact"/>
          <w:sz w:val="24"/>
          <w:szCs w:val="24"/>
        </w:rPr>
        <w:t>maglom</w:t>
      </w:r>
      <w:proofErr w:type="spellEnd"/>
      <w:r w:rsidRPr="000F4736">
        <w:rPr>
          <w:rStyle w:val="Bodytext2Exact"/>
          <w:sz w:val="24"/>
          <w:szCs w:val="24"/>
        </w:rPr>
        <w:t xml:space="preserve">, </w:t>
      </w:r>
      <w:proofErr w:type="spellStart"/>
      <w:r w:rsidRPr="000F4736">
        <w:rPr>
          <w:rStyle w:val="Bodytext2Exact"/>
          <w:sz w:val="24"/>
          <w:szCs w:val="24"/>
        </w:rPr>
        <w:t>dok</w:t>
      </w:r>
      <w:proofErr w:type="spellEnd"/>
      <w:r w:rsidRPr="000F4736">
        <w:rPr>
          <w:rStyle w:val="Bodytext2Exact"/>
          <w:sz w:val="24"/>
          <w:szCs w:val="24"/>
        </w:rPr>
        <w:t xml:space="preserve"> se u </w:t>
      </w:r>
      <w:proofErr w:type="spellStart"/>
      <w:r w:rsidRPr="000F4736">
        <w:rPr>
          <w:rStyle w:val="Bodytext2Exact"/>
          <w:sz w:val="24"/>
          <w:szCs w:val="24"/>
        </w:rPr>
        <w:t>ljetnim</w:t>
      </w:r>
      <w:proofErr w:type="spellEnd"/>
      <w:r w:rsidRPr="000F4736">
        <w:rPr>
          <w:rStyle w:val="Bodytext2Exact"/>
          <w:sz w:val="24"/>
          <w:szCs w:val="24"/>
        </w:rPr>
        <w:t xml:space="preserve"> </w:t>
      </w:r>
      <w:proofErr w:type="spellStart"/>
      <w:r w:rsidRPr="000F4736">
        <w:rPr>
          <w:rStyle w:val="Bodytext2Exact"/>
          <w:sz w:val="24"/>
          <w:szCs w:val="24"/>
        </w:rPr>
        <w:t>mjesecima</w:t>
      </w:r>
      <w:proofErr w:type="spellEnd"/>
      <w:r w:rsidRPr="000F4736">
        <w:rPr>
          <w:rStyle w:val="Bodytext2Exact"/>
          <w:sz w:val="24"/>
          <w:szCs w:val="24"/>
        </w:rPr>
        <w:t xml:space="preserve"> </w:t>
      </w:r>
      <w:proofErr w:type="spellStart"/>
      <w:r w:rsidRPr="000F4736">
        <w:rPr>
          <w:rStyle w:val="Bodytext2Exact"/>
          <w:sz w:val="24"/>
          <w:szCs w:val="24"/>
        </w:rPr>
        <w:t>pojavljuje</w:t>
      </w:r>
      <w:proofErr w:type="spellEnd"/>
      <w:r w:rsidRPr="000F4736">
        <w:rPr>
          <w:rStyle w:val="Bodytext2Exact"/>
          <w:sz w:val="24"/>
          <w:szCs w:val="24"/>
        </w:rPr>
        <w:t xml:space="preserve"> </w:t>
      </w:r>
      <w:proofErr w:type="spellStart"/>
      <w:r w:rsidRPr="000F4736">
        <w:rPr>
          <w:rStyle w:val="Bodytext2Exact"/>
          <w:sz w:val="24"/>
          <w:szCs w:val="24"/>
        </w:rPr>
        <w:t>rijetko</w:t>
      </w:r>
      <w:proofErr w:type="spellEnd"/>
      <w:r w:rsidRPr="000F4736">
        <w:rPr>
          <w:rStyle w:val="Bodytext2Exact"/>
          <w:sz w:val="24"/>
          <w:szCs w:val="24"/>
        </w:rPr>
        <w:t xml:space="preserve"> </w:t>
      </w:r>
      <w:proofErr w:type="spellStart"/>
      <w:r w:rsidRPr="000F4736">
        <w:rPr>
          <w:rStyle w:val="Bodytext2Exact"/>
          <w:sz w:val="24"/>
          <w:szCs w:val="24"/>
        </w:rPr>
        <w:t>ili</w:t>
      </w:r>
      <w:proofErr w:type="spellEnd"/>
      <w:r w:rsidRPr="000F4736">
        <w:rPr>
          <w:rStyle w:val="Bodytext2Exact"/>
          <w:sz w:val="24"/>
          <w:szCs w:val="24"/>
        </w:rPr>
        <w:t xml:space="preserve"> </w:t>
      </w:r>
      <w:proofErr w:type="spellStart"/>
      <w:r w:rsidRPr="000F4736">
        <w:rPr>
          <w:rStyle w:val="Bodytext2Exact"/>
          <w:sz w:val="24"/>
          <w:szCs w:val="24"/>
        </w:rPr>
        <w:t>izostaje</w:t>
      </w:r>
      <w:proofErr w:type="spellEnd"/>
      <w:r w:rsidRPr="000F4736">
        <w:rPr>
          <w:rStyle w:val="Bodytext2Exact"/>
          <w:sz w:val="24"/>
          <w:szCs w:val="24"/>
        </w:rPr>
        <w:t xml:space="preserve">. Mraz se </w:t>
      </w:r>
      <w:proofErr w:type="spellStart"/>
      <w:r w:rsidRPr="000F4736">
        <w:rPr>
          <w:rStyle w:val="Bodytext2Exact"/>
          <w:sz w:val="24"/>
          <w:szCs w:val="24"/>
        </w:rPr>
        <w:t>javlja</w:t>
      </w:r>
      <w:proofErr w:type="spellEnd"/>
      <w:r w:rsidRPr="000F4736">
        <w:rPr>
          <w:rStyle w:val="Bodytext2Exact"/>
          <w:sz w:val="24"/>
          <w:szCs w:val="24"/>
        </w:rPr>
        <w:t xml:space="preserve"> </w:t>
      </w:r>
      <w:proofErr w:type="spellStart"/>
      <w:r w:rsidRPr="000F4736">
        <w:rPr>
          <w:rStyle w:val="Bodytext2Exact"/>
          <w:sz w:val="24"/>
          <w:szCs w:val="24"/>
        </w:rPr>
        <w:t>od</w:t>
      </w:r>
      <w:proofErr w:type="spellEnd"/>
      <w:r w:rsidRPr="000F4736">
        <w:rPr>
          <w:rStyle w:val="Bodytext2Exact"/>
          <w:sz w:val="24"/>
          <w:szCs w:val="24"/>
        </w:rPr>
        <w:t xml:space="preserve"> </w:t>
      </w:r>
      <w:proofErr w:type="spellStart"/>
      <w:r w:rsidRPr="000F4736">
        <w:rPr>
          <w:rStyle w:val="Bodytext2Exact"/>
          <w:sz w:val="24"/>
          <w:szCs w:val="24"/>
        </w:rPr>
        <w:t>rujna</w:t>
      </w:r>
      <w:proofErr w:type="spellEnd"/>
      <w:r w:rsidRPr="000F4736">
        <w:rPr>
          <w:rStyle w:val="Bodytext2Exact"/>
          <w:sz w:val="24"/>
          <w:szCs w:val="24"/>
        </w:rPr>
        <w:t xml:space="preserve"> do </w:t>
      </w:r>
      <w:proofErr w:type="spellStart"/>
      <w:r w:rsidRPr="000F4736">
        <w:rPr>
          <w:rStyle w:val="Bodytext2Exact"/>
          <w:sz w:val="24"/>
          <w:szCs w:val="24"/>
        </w:rPr>
        <w:t>svibnja</w:t>
      </w:r>
      <w:proofErr w:type="spellEnd"/>
      <w:r w:rsidRPr="000F4736">
        <w:rPr>
          <w:rStyle w:val="Bodytext2Exact"/>
          <w:sz w:val="24"/>
          <w:szCs w:val="24"/>
        </w:rPr>
        <w:t xml:space="preserve">, </w:t>
      </w:r>
      <w:proofErr w:type="spellStart"/>
      <w:r w:rsidRPr="000F4736">
        <w:rPr>
          <w:rStyle w:val="Bodytext2Exact"/>
          <w:sz w:val="24"/>
          <w:szCs w:val="24"/>
        </w:rPr>
        <w:t>pri</w:t>
      </w:r>
      <w:proofErr w:type="spellEnd"/>
      <w:r w:rsidRPr="000F4736">
        <w:rPr>
          <w:rStyle w:val="Bodytext2Exact"/>
          <w:sz w:val="24"/>
          <w:szCs w:val="24"/>
        </w:rPr>
        <w:t xml:space="preserve"> </w:t>
      </w:r>
      <w:proofErr w:type="spellStart"/>
      <w:r w:rsidRPr="000F4736">
        <w:rPr>
          <w:rStyle w:val="Bodytext2Exact"/>
          <w:sz w:val="24"/>
          <w:szCs w:val="24"/>
        </w:rPr>
        <w:t>čemu</w:t>
      </w:r>
      <w:proofErr w:type="spellEnd"/>
      <w:r w:rsidRPr="000F4736">
        <w:rPr>
          <w:rStyle w:val="Bodytext2Exact"/>
          <w:sz w:val="24"/>
          <w:szCs w:val="24"/>
        </w:rPr>
        <w:t xml:space="preserve"> je </w:t>
      </w:r>
      <w:proofErr w:type="spellStart"/>
      <w:r w:rsidRPr="000F4736">
        <w:rPr>
          <w:rStyle w:val="Bodytext2Exact"/>
          <w:sz w:val="24"/>
          <w:szCs w:val="24"/>
        </w:rPr>
        <w:t>najopasniji</w:t>
      </w:r>
      <w:proofErr w:type="spellEnd"/>
      <w:r w:rsidRPr="000F4736">
        <w:rPr>
          <w:rStyle w:val="Bodytext2Exact"/>
          <w:sz w:val="24"/>
          <w:szCs w:val="24"/>
        </w:rPr>
        <w:t xml:space="preserve"> </w:t>
      </w:r>
      <w:proofErr w:type="spellStart"/>
      <w:r w:rsidRPr="000F4736">
        <w:rPr>
          <w:rStyle w:val="Bodytext2Exact"/>
          <w:sz w:val="24"/>
          <w:szCs w:val="24"/>
        </w:rPr>
        <w:t>onaj</w:t>
      </w:r>
      <w:proofErr w:type="spellEnd"/>
      <w:r w:rsidRPr="000F4736">
        <w:rPr>
          <w:rStyle w:val="Bodytext2Exact"/>
          <w:sz w:val="24"/>
          <w:szCs w:val="24"/>
        </w:rPr>
        <w:t xml:space="preserve"> koji se </w:t>
      </w:r>
      <w:proofErr w:type="spellStart"/>
      <w:r w:rsidRPr="000F4736">
        <w:rPr>
          <w:rStyle w:val="Bodytext2Exact"/>
          <w:sz w:val="24"/>
          <w:szCs w:val="24"/>
        </w:rPr>
        <w:t>pojavi</w:t>
      </w:r>
      <w:proofErr w:type="spellEnd"/>
      <w:r w:rsidRPr="000F4736">
        <w:rPr>
          <w:rStyle w:val="Bodytext2Exact"/>
          <w:sz w:val="24"/>
          <w:szCs w:val="24"/>
        </w:rPr>
        <w:t xml:space="preserve"> u </w:t>
      </w:r>
      <w:proofErr w:type="spellStart"/>
      <w:r w:rsidRPr="000F4736">
        <w:rPr>
          <w:rStyle w:val="Bodytext2Exact"/>
          <w:sz w:val="24"/>
          <w:szCs w:val="24"/>
        </w:rPr>
        <w:t>vegetacijskom</w:t>
      </w:r>
      <w:proofErr w:type="spellEnd"/>
      <w:r w:rsidRPr="000F4736">
        <w:rPr>
          <w:rStyle w:val="Bodytext2Exact"/>
          <w:sz w:val="24"/>
          <w:szCs w:val="24"/>
        </w:rPr>
        <w:t xml:space="preserve"> </w:t>
      </w:r>
      <w:proofErr w:type="spellStart"/>
      <w:r w:rsidRPr="000F4736">
        <w:rPr>
          <w:rStyle w:val="Bodytext2Exact"/>
          <w:sz w:val="24"/>
          <w:szCs w:val="24"/>
        </w:rPr>
        <w:t>razdoblju</w:t>
      </w:r>
      <w:proofErr w:type="spellEnd"/>
      <w:r w:rsidRPr="000F4736">
        <w:rPr>
          <w:rStyle w:val="Bodytext2Exact"/>
          <w:sz w:val="24"/>
          <w:szCs w:val="24"/>
        </w:rPr>
        <w:t xml:space="preserve">. </w:t>
      </w:r>
      <w:proofErr w:type="spellStart"/>
      <w:r w:rsidRPr="000F4736">
        <w:rPr>
          <w:rStyle w:val="Bodytext2Exact"/>
          <w:sz w:val="24"/>
          <w:szCs w:val="24"/>
        </w:rPr>
        <w:t>Tuča</w:t>
      </w:r>
      <w:proofErr w:type="spellEnd"/>
      <w:r w:rsidRPr="000F4736">
        <w:rPr>
          <w:rStyle w:val="Bodytext2Exact"/>
          <w:sz w:val="24"/>
          <w:szCs w:val="24"/>
        </w:rPr>
        <w:t xml:space="preserve"> se </w:t>
      </w:r>
      <w:proofErr w:type="spellStart"/>
      <w:r w:rsidRPr="000F4736">
        <w:rPr>
          <w:rStyle w:val="Bodytext2Exact"/>
          <w:sz w:val="24"/>
          <w:szCs w:val="24"/>
        </w:rPr>
        <w:t>javlja</w:t>
      </w:r>
      <w:proofErr w:type="spellEnd"/>
      <w:r w:rsidRPr="000F4736">
        <w:rPr>
          <w:rStyle w:val="Bodytext2Exact"/>
          <w:sz w:val="24"/>
          <w:szCs w:val="24"/>
        </w:rPr>
        <w:t xml:space="preserve"> </w:t>
      </w:r>
      <w:proofErr w:type="spellStart"/>
      <w:r w:rsidRPr="000F4736">
        <w:rPr>
          <w:rStyle w:val="Bodytext2Exact"/>
          <w:sz w:val="24"/>
          <w:szCs w:val="24"/>
        </w:rPr>
        <w:t>prosječno</w:t>
      </w:r>
      <w:proofErr w:type="spellEnd"/>
      <w:r w:rsidRPr="000F4736">
        <w:rPr>
          <w:rStyle w:val="Bodytext2Exact"/>
          <w:sz w:val="24"/>
          <w:szCs w:val="24"/>
        </w:rPr>
        <w:t xml:space="preserve"> </w:t>
      </w:r>
      <w:proofErr w:type="spellStart"/>
      <w:r w:rsidRPr="000F4736">
        <w:rPr>
          <w:rStyle w:val="Bodytext2Exact"/>
          <w:sz w:val="24"/>
          <w:szCs w:val="24"/>
        </w:rPr>
        <w:t>jednom</w:t>
      </w:r>
      <w:proofErr w:type="spellEnd"/>
      <w:r w:rsidRPr="000F4736">
        <w:rPr>
          <w:rStyle w:val="Bodytext2Exact"/>
          <w:sz w:val="24"/>
          <w:szCs w:val="24"/>
        </w:rPr>
        <w:t xml:space="preserve"> </w:t>
      </w:r>
      <w:proofErr w:type="spellStart"/>
      <w:r w:rsidRPr="000F4736">
        <w:rPr>
          <w:rStyle w:val="Bodytext2Exact"/>
          <w:sz w:val="24"/>
          <w:szCs w:val="24"/>
        </w:rPr>
        <w:t>godišnje</w:t>
      </w:r>
      <w:proofErr w:type="spellEnd"/>
      <w:r w:rsidRPr="000F4736">
        <w:rPr>
          <w:rStyle w:val="Bodytext2Exact"/>
          <w:sz w:val="24"/>
          <w:szCs w:val="24"/>
        </w:rPr>
        <w:t xml:space="preserve">, a s </w:t>
      </w:r>
      <w:proofErr w:type="spellStart"/>
      <w:r w:rsidRPr="000F4736">
        <w:rPr>
          <w:rStyle w:val="Bodytext2Exact"/>
          <w:sz w:val="24"/>
          <w:szCs w:val="24"/>
        </w:rPr>
        <w:t>najvećom</w:t>
      </w:r>
      <w:proofErr w:type="spellEnd"/>
      <w:r w:rsidRPr="000F4736">
        <w:rPr>
          <w:rStyle w:val="Bodytext2Exact"/>
          <w:sz w:val="24"/>
          <w:szCs w:val="24"/>
        </w:rPr>
        <w:t xml:space="preserve"> se </w:t>
      </w:r>
      <w:proofErr w:type="spellStart"/>
      <w:r w:rsidRPr="000F4736">
        <w:rPr>
          <w:rStyle w:val="Bodytext2Exact"/>
          <w:sz w:val="24"/>
          <w:szCs w:val="24"/>
        </w:rPr>
        <w:t>vjerojatnošću</w:t>
      </w:r>
      <w:proofErr w:type="spellEnd"/>
      <w:r w:rsidRPr="000F4736">
        <w:rPr>
          <w:rStyle w:val="Bodytext2Exact"/>
          <w:sz w:val="24"/>
          <w:szCs w:val="24"/>
        </w:rPr>
        <w:t xml:space="preserve"> </w:t>
      </w:r>
      <w:proofErr w:type="spellStart"/>
      <w:r w:rsidRPr="000F4736">
        <w:rPr>
          <w:rStyle w:val="Bodytext2Exact"/>
          <w:sz w:val="24"/>
          <w:szCs w:val="24"/>
        </w:rPr>
        <w:t>može</w:t>
      </w:r>
      <w:proofErr w:type="spellEnd"/>
      <w:r w:rsidRPr="000F4736">
        <w:rPr>
          <w:rStyle w:val="Bodytext2Exact"/>
          <w:sz w:val="24"/>
          <w:szCs w:val="24"/>
        </w:rPr>
        <w:t xml:space="preserve"> </w:t>
      </w:r>
      <w:proofErr w:type="spellStart"/>
      <w:r w:rsidRPr="000F4736">
        <w:rPr>
          <w:rStyle w:val="Bodytext2Exact"/>
          <w:sz w:val="24"/>
          <w:szCs w:val="24"/>
        </w:rPr>
        <w:t>očekivati</w:t>
      </w:r>
      <w:proofErr w:type="spellEnd"/>
      <w:r w:rsidRPr="000F4736">
        <w:rPr>
          <w:rStyle w:val="Bodytext2Exact"/>
          <w:sz w:val="24"/>
          <w:szCs w:val="24"/>
        </w:rPr>
        <w:t xml:space="preserve"> da se to </w:t>
      </w:r>
      <w:proofErr w:type="spellStart"/>
      <w:r w:rsidRPr="000F4736">
        <w:rPr>
          <w:rStyle w:val="Bodytext2Exact"/>
          <w:sz w:val="24"/>
          <w:szCs w:val="24"/>
        </w:rPr>
        <w:t>dogodi</w:t>
      </w:r>
      <w:proofErr w:type="spellEnd"/>
      <w:r w:rsidRPr="000F4736">
        <w:rPr>
          <w:rStyle w:val="Bodytext2Exact"/>
          <w:sz w:val="24"/>
          <w:szCs w:val="24"/>
        </w:rPr>
        <w:t xml:space="preserve"> </w:t>
      </w:r>
      <w:proofErr w:type="spellStart"/>
      <w:r w:rsidRPr="000F4736">
        <w:rPr>
          <w:rStyle w:val="Bodytext2Exact"/>
          <w:sz w:val="24"/>
          <w:szCs w:val="24"/>
        </w:rPr>
        <w:t>od</w:t>
      </w:r>
      <w:proofErr w:type="spellEnd"/>
      <w:r w:rsidRPr="000F4736">
        <w:rPr>
          <w:rStyle w:val="Bodytext2Exact"/>
          <w:sz w:val="24"/>
          <w:szCs w:val="24"/>
        </w:rPr>
        <w:t xml:space="preserve"> </w:t>
      </w:r>
      <w:proofErr w:type="spellStart"/>
      <w:r w:rsidRPr="000F4736">
        <w:rPr>
          <w:rStyle w:val="Bodytext2Exact"/>
          <w:sz w:val="24"/>
          <w:szCs w:val="24"/>
        </w:rPr>
        <w:t>svibnja</w:t>
      </w:r>
      <w:proofErr w:type="spellEnd"/>
      <w:r w:rsidRPr="000F4736">
        <w:rPr>
          <w:rStyle w:val="Bodytext2Exact"/>
          <w:sz w:val="24"/>
          <w:szCs w:val="24"/>
        </w:rPr>
        <w:t xml:space="preserve"> do </w:t>
      </w:r>
      <w:proofErr w:type="spellStart"/>
      <w:r w:rsidRPr="000F4736">
        <w:rPr>
          <w:rStyle w:val="Bodytext2Exact"/>
          <w:sz w:val="24"/>
          <w:szCs w:val="24"/>
        </w:rPr>
        <w:t>srpnja</w:t>
      </w:r>
      <w:proofErr w:type="spellEnd"/>
      <w:r w:rsidRPr="000F4736">
        <w:rPr>
          <w:rStyle w:val="Bodytext2Exact"/>
          <w:sz w:val="24"/>
          <w:szCs w:val="24"/>
        </w:rPr>
        <w:t>.</w:t>
      </w:r>
    </w:p>
    <w:p w14:paraId="61516C12" w14:textId="77777777" w:rsidR="001A75F6" w:rsidRDefault="001A75F6" w:rsidP="009031CB">
      <w:pPr>
        <w:pStyle w:val="Tijeloteksta2"/>
        <w:widowControl w:val="0"/>
        <w:autoSpaceDE w:val="0"/>
        <w:autoSpaceDN w:val="0"/>
        <w:adjustRightInd w:val="0"/>
        <w:spacing w:after="0" w:line="240" w:lineRule="auto"/>
        <w:ind w:firstLine="567"/>
        <w:jc w:val="both"/>
      </w:pPr>
    </w:p>
    <w:p w14:paraId="0BABD81E" w14:textId="77777777" w:rsidR="009031CB" w:rsidRPr="006948DD" w:rsidRDefault="009031CB" w:rsidP="00BD746C">
      <w:pPr>
        <w:pStyle w:val="Naslov2"/>
        <w:numPr>
          <w:ilvl w:val="0"/>
          <w:numId w:val="14"/>
        </w:numPr>
        <w:rPr>
          <w:rStyle w:val="FontStyle110"/>
          <w:rFonts w:asciiTheme="majorHAnsi" w:hAnsiTheme="majorHAnsi" w:cs="Times New Roman"/>
          <w:sz w:val="24"/>
          <w:szCs w:val="24"/>
        </w:rPr>
      </w:pPr>
      <w:bookmarkStart w:id="37" w:name="_Toc64480570"/>
      <w:r w:rsidRPr="006948DD">
        <w:rPr>
          <w:rStyle w:val="FontStyle110"/>
          <w:rFonts w:asciiTheme="majorHAnsi" w:hAnsiTheme="majorHAnsi" w:cs="Times New Roman"/>
          <w:sz w:val="24"/>
          <w:szCs w:val="24"/>
        </w:rPr>
        <w:t>Pregled broja požara i vrste građevina na kojima su nastajali požari u zadnjih 10 godina</w:t>
      </w:r>
      <w:bookmarkEnd w:id="37"/>
    </w:p>
    <w:p w14:paraId="5A8EA7C0" w14:textId="77777777" w:rsidR="000663DA" w:rsidRDefault="000663DA" w:rsidP="009031CB">
      <w:pPr>
        <w:pStyle w:val="Style6"/>
        <w:widowControl/>
        <w:rPr>
          <w:rStyle w:val="FontStyle55"/>
          <w:i/>
          <w:sz w:val="24"/>
          <w:szCs w:val="24"/>
        </w:rPr>
      </w:pPr>
    </w:p>
    <w:p w14:paraId="2DC65B13" w14:textId="78B4125E" w:rsidR="000663DA" w:rsidRPr="00A617FE" w:rsidRDefault="000663DA" w:rsidP="000663DA">
      <w:pPr>
        <w:pStyle w:val="Style6"/>
        <w:widowControl/>
        <w:rPr>
          <w:rStyle w:val="FontStyle116"/>
          <w:rFonts w:ascii="Times New Roman" w:hAnsi="Times New Roman" w:cs="Times New Roman"/>
          <w:i/>
          <w:sz w:val="24"/>
          <w:szCs w:val="24"/>
        </w:rPr>
      </w:pPr>
      <w:r w:rsidRPr="00757E23">
        <w:rPr>
          <w:rStyle w:val="FontStyle55"/>
          <w:i/>
          <w:sz w:val="24"/>
          <w:szCs w:val="24"/>
        </w:rPr>
        <w:t>Tabela 1</w:t>
      </w:r>
      <w:r w:rsidR="00CE0F12">
        <w:rPr>
          <w:rStyle w:val="FontStyle55"/>
          <w:i/>
          <w:sz w:val="24"/>
          <w:szCs w:val="24"/>
        </w:rPr>
        <w:t>4</w:t>
      </w:r>
      <w:r w:rsidRPr="00757E23">
        <w:rPr>
          <w:rStyle w:val="FontStyle55"/>
          <w:i/>
          <w:sz w:val="24"/>
          <w:szCs w:val="24"/>
        </w:rPr>
        <w:t>. – Pregled broja požara u zadnjih 10 godina na području Općine</w:t>
      </w:r>
    </w:p>
    <w:tbl>
      <w:tblPr>
        <w:tblW w:w="9072" w:type="dxa"/>
        <w:tblInd w:w="40" w:type="dxa"/>
        <w:tblLayout w:type="fixed"/>
        <w:tblCellMar>
          <w:left w:w="40" w:type="dxa"/>
          <w:right w:w="40" w:type="dxa"/>
        </w:tblCellMar>
        <w:tblLook w:val="0000" w:firstRow="0" w:lastRow="0" w:firstColumn="0" w:lastColumn="0" w:noHBand="0" w:noVBand="0"/>
      </w:tblPr>
      <w:tblGrid>
        <w:gridCol w:w="989"/>
        <w:gridCol w:w="1133"/>
        <w:gridCol w:w="2316"/>
        <w:gridCol w:w="2317"/>
        <w:gridCol w:w="2317"/>
      </w:tblGrid>
      <w:tr w:rsidR="0095120A" w:rsidRPr="00C0023C" w14:paraId="1B1322FA" w14:textId="77777777" w:rsidTr="0095120A">
        <w:tc>
          <w:tcPr>
            <w:tcW w:w="989" w:type="dxa"/>
            <w:tcBorders>
              <w:top w:val="single" w:sz="6" w:space="0" w:color="auto"/>
              <w:left w:val="single" w:sz="6" w:space="0" w:color="auto"/>
              <w:bottom w:val="single" w:sz="6" w:space="0" w:color="auto"/>
              <w:right w:val="single" w:sz="6" w:space="0" w:color="auto"/>
            </w:tcBorders>
            <w:vAlign w:val="center"/>
          </w:tcPr>
          <w:p w14:paraId="2DA0B814" w14:textId="77777777" w:rsidR="0095120A" w:rsidRPr="000663DA" w:rsidRDefault="003D0B72" w:rsidP="000663DA">
            <w:pPr>
              <w:pStyle w:val="Style46"/>
              <w:widowControl/>
              <w:spacing w:line="240" w:lineRule="auto"/>
              <w:ind w:firstLine="0"/>
              <w:jc w:val="center"/>
              <w:rPr>
                <w:rStyle w:val="FontStyle55"/>
                <w:sz w:val="24"/>
                <w:szCs w:val="24"/>
              </w:rPr>
            </w:pPr>
            <w:r>
              <w:rPr>
                <w:rStyle w:val="FontStyle55"/>
                <w:sz w:val="24"/>
                <w:szCs w:val="24"/>
              </w:rPr>
              <w:t>G</w:t>
            </w:r>
            <w:r w:rsidR="0095120A" w:rsidRPr="000663DA">
              <w:rPr>
                <w:rStyle w:val="FontStyle55"/>
                <w:sz w:val="24"/>
                <w:szCs w:val="24"/>
              </w:rPr>
              <w:t>odina</w:t>
            </w:r>
          </w:p>
        </w:tc>
        <w:tc>
          <w:tcPr>
            <w:tcW w:w="1133" w:type="dxa"/>
            <w:tcBorders>
              <w:top w:val="single" w:sz="6" w:space="0" w:color="auto"/>
              <w:left w:val="single" w:sz="6" w:space="0" w:color="auto"/>
              <w:bottom w:val="single" w:sz="6" w:space="0" w:color="auto"/>
              <w:right w:val="single" w:sz="6" w:space="0" w:color="auto"/>
            </w:tcBorders>
            <w:vAlign w:val="center"/>
          </w:tcPr>
          <w:p w14:paraId="09C29862" w14:textId="77777777" w:rsidR="0095120A" w:rsidRPr="000663DA" w:rsidRDefault="0095120A" w:rsidP="000663DA">
            <w:pPr>
              <w:pStyle w:val="Style46"/>
              <w:widowControl/>
              <w:spacing w:line="254" w:lineRule="exact"/>
              <w:ind w:firstLine="0"/>
              <w:jc w:val="center"/>
              <w:rPr>
                <w:rStyle w:val="FontStyle55"/>
                <w:sz w:val="24"/>
                <w:szCs w:val="24"/>
              </w:rPr>
            </w:pPr>
            <w:r>
              <w:rPr>
                <w:rStyle w:val="FontStyle55"/>
                <w:sz w:val="24"/>
                <w:szCs w:val="24"/>
              </w:rPr>
              <w:t>B</w:t>
            </w:r>
            <w:r w:rsidRPr="000663DA">
              <w:rPr>
                <w:rStyle w:val="FontStyle55"/>
                <w:sz w:val="24"/>
                <w:szCs w:val="24"/>
              </w:rPr>
              <w:t>roj požara</w:t>
            </w:r>
          </w:p>
        </w:tc>
        <w:tc>
          <w:tcPr>
            <w:tcW w:w="2316" w:type="dxa"/>
            <w:tcBorders>
              <w:top w:val="single" w:sz="6" w:space="0" w:color="auto"/>
              <w:left w:val="single" w:sz="6" w:space="0" w:color="auto"/>
              <w:bottom w:val="single" w:sz="6" w:space="0" w:color="auto"/>
              <w:right w:val="single" w:sz="6" w:space="0" w:color="auto"/>
            </w:tcBorders>
            <w:vAlign w:val="center"/>
          </w:tcPr>
          <w:p w14:paraId="095C9529" w14:textId="77777777" w:rsidR="0095120A" w:rsidRPr="000663DA" w:rsidRDefault="0095120A" w:rsidP="0095120A">
            <w:pPr>
              <w:pStyle w:val="Style46"/>
              <w:widowControl/>
              <w:ind w:firstLine="0"/>
              <w:jc w:val="center"/>
              <w:rPr>
                <w:rStyle w:val="FontStyle55"/>
                <w:sz w:val="24"/>
                <w:szCs w:val="24"/>
              </w:rPr>
            </w:pPr>
            <w:r>
              <w:rPr>
                <w:rStyle w:val="FontStyle55"/>
                <w:sz w:val="24"/>
                <w:szCs w:val="24"/>
              </w:rPr>
              <w:t>Broj</w:t>
            </w:r>
            <w:r w:rsidRPr="000663DA">
              <w:rPr>
                <w:rStyle w:val="FontStyle55"/>
                <w:sz w:val="24"/>
                <w:szCs w:val="24"/>
              </w:rPr>
              <w:t xml:space="preserve"> požara građevina</w:t>
            </w:r>
          </w:p>
        </w:tc>
        <w:tc>
          <w:tcPr>
            <w:tcW w:w="2317" w:type="dxa"/>
            <w:tcBorders>
              <w:top w:val="single" w:sz="6" w:space="0" w:color="auto"/>
              <w:left w:val="single" w:sz="6" w:space="0" w:color="auto"/>
              <w:bottom w:val="single" w:sz="6" w:space="0" w:color="auto"/>
              <w:right w:val="single" w:sz="4" w:space="0" w:color="auto"/>
            </w:tcBorders>
            <w:vAlign w:val="center"/>
          </w:tcPr>
          <w:p w14:paraId="3FD30A28" w14:textId="77777777" w:rsidR="0095120A" w:rsidRPr="000663DA" w:rsidRDefault="0095120A" w:rsidP="000663DA">
            <w:pPr>
              <w:pStyle w:val="Style46"/>
              <w:widowControl/>
              <w:spacing w:line="240" w:lineRule="auto"/>
              <w:ind w:firstLine="0"/>
              <w:jc w:val="center"/>
              <w:rPr>
                <w:rStyle w:val="FontStyle55"/>
                <w:sz w:val="24"/>
                <w:szCs w:val="24"/>
              </w:rPr>
            </w:pPr>
            <w:r>
              <w:rPr>
                <w:rStyle w:val="FontStyle55"/>
                <w:sz w:val="24"/>
                <w:szCs w:val="24"/>
              </w:rPr>
              <w:t>Broj požara na otvorenom prostoru</w:t>
            </w:r>
          </w:p>
        </w:tc>
        <w:tc>
          <w:tcPr>
            <w:tcW w:w="2317" w:type="dxa"/>
            <w:tcBorders>
              <w:top w:val="single" w:sz="6" w:space="0" w:color="auto"/>
              <w:left w:val="single" w:sz="4" w:space="0" w:color="auto"/>
              <w:bottom w:val="single" w:sz="6" w:space="0" w:color="auto"/>
              <w:right w:val="single" w:sz="6" w:space="0" w:color="auto"/>
            </w:tcBorders>
            <w:vAlign w:val="center"/>
          </w:tcPr>
          <w:p w14:paraId="1E396638" w14:textId="77777777" w:rsidR="0095120A" w:rsidRPr="000663DA" w:rsidRDefault="0095120A" w:rsidP="0095120A">
            <w:pPr>
              <w:pStyle w:val="Style46"/>
              <w:widowControl/>
              <w:spacing w:line="240" w:lineRule="auto"/>
              <w:ind w:firstLine="0"/>
              <w:jc w:val="center"/>
              <w:rPr>
                <w:rStyle w:val="FontStyle55"/>
                <w:sz w:val="24"/>
                <w:szCs w:val="24"/>
              </w:rPr>
            </w:pPr>
            <w:r>
              <w:rPr>
                <w:rStyle w:val="FontStyle55"/>
                <w:sz w:val="24"/>
                <w:szCs w:val="24"/>
              </w:rPr>
              <w:t>Broj požara prometnih sredstava</w:t>
            </w:r>
          </w:p>
        </w:tc>
      </w:tr>
      <w:tr w:rsidR="00D133CB" w:rsidRPr="00C0023C" w14:paraId="1871D3E3" w14:textId="77777777" w:rsidTr="00B77106">
        <w:tc>
          <w:tcPr>
            <w:tcW w:w="989" w:type="dxa"/>
            <w:tcBorders>
              <w:top w:val="single" w:sz="6" w:space="0" w:color="auto"/>
              <w:left w:val="single" w:sz="6" w:space="0" w:color="auto"/>
              <w:bottom w:val="single" w:sz="6" w:space="0" w:color="auto"/>
              <w:right w:val="single" w:sz="6" w:space="0" w:color="auto"/>
            </w:tcBorders>
          </w:tcPr>
          <w:p w14:paraId="48317FE0" w14:textId="77777777" w:rsidR="00D133CB" w:rsidRPr="00FA5380" w:rsidRDefault="00D133CB" w:rsidP="00D133CB">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w:t>
            </w:r>
            <w:r w:rsidR="00AE4FB3">
              <w:rPr>
                <w:rStyle w:val="FontStyle116"/>
                <w:rFonts w:ascii="Times New Roman" w:hAnsi="Times New Roman" w:cs="Times New Roman"/>
                <w:sz w:val="24"/>
                <w:szCs w:val="24"/>
              </w:rPr>
              <w:t>1</w:t>
            </w:r>
            <w:r w:rsidRPr="00FA5380">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vAlign w:val="center"/>
          </w:tcPr>
          <w:p w14:paraId="2E0390EA" w14:textId="77777777" w:rsidR="00D133CB" w:rsidRPr="000663DA" w:rsidRDefault="00BD28AE" w:rsidP="00D133CB">
            <w:pPr>
              <w:pStyle w:val="Style46"/>
              <w:widowControl/>
              <w:spacing w:line="240" w:lineRule="auto"/>
              <w:ind w:firstLine="89"/>
              <w:jc w:val="center"/>
              <w:rPr>
                <w:rStyle w:val="FontStyle55"/>
                <w:sz w:val="24"/>
                <w:szCs w:val="24"/>
              </w:rPr>
            </w:pPr>
            <w:r>
              <w:rPr>
                <w:rStyle w:val="FontStyle55"/>
                <w:sz w:val="24"/>
                <w:szCs w:val="24"/>
              </w:rPr>
              <w:t>9</w:t>
            </w:r>
          </w:p>
        </w:tc>
        <w:tc>
          <w:tcPr>
            <w:tcW w:w="2316" w:type="dxa"/>
            <w:tcBorders>
              <w:top w:val="single" w:sz="6" w:space="0" w:color="auto"/>
              <w:left w:val="single" w:sz="6" w:space="0" w:color="auto"/>
              <w:bottom w:val="single" w:sz="6" w:space="0" w:color="auto"/>
              <w:right w:val="single" w:sz="6" w:space="0" w:color="auto"/>
            </w:tcBorders>
            <w:vAlign w:val="center"/>
          </w:tcPr>
          <w:p w14:paraId="59DB20FF" w14:textId="77777777" w:rsidR="00D133CB" w:rsidRPr="000663DA" w:rsidRDefault="00BD28AE" w:rsidP="00D133CB">
            <w:pPr>
              <w:pStyle w:val="Style46"/>
              <w:widowControl/>
              <w:spacing w:line="240" w:lineRule="auto"/>
              <w:ind w:firstLine="0"/>
              <w:jc w:val="center"/>
              <w:rPr>
                <w:rStyle w:val="FontStyle55"/>
                <w:sz w:val="24"/>
                <w:szCs w:val="24"/>
              </w:rPr>
            </w:pPr>
            <w:r>
              <w:rPr>
                <w:rStyle w:val="FontStyle55"/>
                <w:sz w:val="24"/>
                <w:szCs w:val="24"/>
              </w:rPr>
              <w:t>3</w:t>
            </w:r>
          </w:p>
        </w:tc>
        <w:tc>
          <w:tcPr>
            <w:tcW w:w="2317" w:type="dxa"/>
            <w:tcBorders>
              <w:top w:val="single" w:sz="6" w:space="0" w:color="auto"/>
              <w:left w:val="single" w:sz="6" w:space="0" w:color="auto"/>
              <w:bottom w:val="single" w:sz="6" w:space="0" w:color="auto"/>
              <w:right w:val="single" w:sz="4" w:space="0" w:color="auto"/>
            </w:tcBorders>
            <w:vAlign w:val="center"/>
          </w:tcPr>
          <w:p w14:paraId="468DB51F" w14:textId="77777777" w:rsidR="00D133CB" w:rsidRPr="000663DA" w:rsidRDefault="00BD28AE" w:rsidP="00D133CB">
            <w:pPr>
              <w:pStyle w:val="Style46"/>
              <w:widowControl/>
              <w:spacing w:line="240" w:lineRule="auto"/>
              <w:ind w:firstLine="0"/>
              <w:jc w:val="center"/>
              <w:rPr>
                <w:rStyle w:val="FontStyle55"/>
                <w:sz w:val="24"/>
                <w:szCs w:val="24"/>
              </w:rPr>
            </w:pPr>
            <w:r>
              <w:rPr>
                <w:rStyle w:val="FontStyle55"/>
                <w:sz w:val="24"/>
                <w:szCs w:val="24"/>
              </w:rPr>
              <w:t>6</w:t>
            </w:r>
          </w:p>
        </w:tc>
        <w:tc>
          <w:tcPr>
            <w:tcW w:w="2317" w:type="dxa"/>
            <w:tcBorders>
              <w:top w:val="single" w:sz="6" w:space="0" w:color="auto"/>
              <w:left w:val="single" w:sz="4" w:space="0" w:color="auto"/>
              <w:bottom w:val="single" w:sz="6" w:space="0" w:color="auto"/>
              <w:right w:val="single" w:sz="6" w:space="0" w:color="auto"/>
            </w:tcBorders>
            <w:vAlign w:val="center"/>
          </w:tcPr>
          <w:p w14:paraId="456A41F9" w14:textId="77777777" w:rsidR="00D133CB" w:rsidRPr="000663DA" w:rsidRDefault="00B60BA9" w:rsidP="00D133CB">
            <w:pPr>
              <w:pStyle w:val="Style46"/>
              <w:widowControl/>
              <w:spacing w:line="240" w:lineRule="auto"/>
              <w:ind w:firstLine="0"/>
              <w:jc w:val="center"/>
              <w:rPr>
                <w:rStyle w:val="FontStyle55"/>
                <w:sz w:val="24"/>
                <w:szCs w:val="24"/>
              </w:rPr>
            </w:pPr>
            <w:r>
              <w:rPr>
                <w:rStyle w:val="FontStyle55"/>
                <w:sz w:val="24"/>
                <w:szCs w:val="24"/>
              </w:rPr>
              <w:t>0</w:t>
            </w:r>
          </w:p>
        </w:tc>
      </w:tr>
      <w:tr w:rsidR="00D133CB" w:rsidRPr="00C0023C" w14:paraId="60F7589D" w14:textId="77777777" w:rsidTr="00B77106">
        <w:tc>
          <w:tcPr>
            <w:tcW w:w="989" w:type="dxa"/>
            <w:tcBorders>
              <w:top w:val="single" w:sz="6" w:space="0" w:color="auto"/>
              <w:left w:val="single" w:sz="6" w:space="0" w:color="auto"/>
              <w:bottom w:val="single" w:sz="6" w:space="0" w:color="auto"/>
              <w:right w:val="single" w:sz="6" w:space="0" w:color="auto"/>
            </w:tcBorders>
          </w:tcPr>
          <w:p w14:paraId="61DA6A8D" w14:textId="77777777" w:rsidR="00D133CB" w:rsidRPr="00FA5380" w:rsidRDefault="00D133CB" w:rsidP="00D133CB">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w:t>
            </w:r>
            <w:r w:rsidR="00AE4FB3">
              <w:rPr>
                <w:rStyle w:val="FontStyle116"/>
                <w:rFonts w:ascii="Times New Roman" w:hAnsi="Times New Roman" w:cs="Times New Roman"/>
                <w:sz w:val="24"/>
                <w:szCs w:val="24"/>
              </w:rPr>
              <w:t>2</w:t>
            </w:r>
            <w:r w:rsidRPr="00FA5380">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vAlign w:val="center"/>
          </w:tcPr>
          <w:p w14:paraId="1336A12E" w14:textId="77777777" w:rsidR="00D133CB" w:rsidRPr="000663DA" w:rsidRDefault="00C7399B" w:rsidP="00D133CB">
            <w:pPr>
              <w:pStyle w:val="Style46"/>
              <w:widowControl/>
              <w:spacing w:line="240" w:lineRule="auto"/>
              <w:ind w:firstLine="89"/>
              <w:jc w:val="center"/>
              <w:rPr>
                <w:rStyle w:val="FontStyle55"/>
                <w:sz w:val="24"/>
                <w:szCs w:val="24"/>
              </w:rPr>
            </w:pPr>
            <w:r>
              <w:rPr>
                <w:rStyle w:val="FontStyle55"/>
                <w:sz w:val="24"/>
                <w:szCs w:val="24"/>
              </w:rPr>
              <w:t>9</w:t>
            </w:r>
          </w:p>
        </w:tc>
        <w:tc>
          <w:tcPr>
            <w:tcW w:w="2316" w:type="dxa"/>
            <w:tcBorders>
              <w:top w:val="single" w:sz="6" w:space="0" w:color="auto"/>
              <w:left w:val="single" w:sz="6" w:space="0" w:color="auto"/>
              <w:bottom w:val="single" w:sz="6" w:space="0" w:color="auto"/>
              <w:right w:val="single" w:sz="6" w:space="0" w:color="auto"/>
            </w:tcBorders>
            <w:vAlign w:val="center"/>
          </w:tcPr>
          <w:p w14:paraId="31D22227"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3</w:t>
            </w:r>
          </w:p>
        </w:tc>
        <w:tc>
          <w:tcPr>
            <w:tcW w:w="2317" w:type="dxa"/>
            <w:tcBorders>
              <w:top w:val="single" w:sz="6" w:space="0" w:color="auto"/>
              <w:left w:val="single" w:sz="6" w:space="0" w:color="auto"/>
              <w:bottom w:val="single" w:sz="6" w:space="0" w:color="auto"/>
              <w:right w:val="single" w:sz="4" w:space="0" w:color="auto"/>
            </w:tcBorders>
            <w:vAlign w:val="center"/>
          </w:tcPr>
          <w:p w14:paraId="6574EDBC"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6</w:t>
            </w:r>
          </w:p>
        </w:tc>
        <w:tc>
          <w:tcPr>
            <w:tcW w:w="2317" w:type="dxa"/>
            <w:tcBorders>
              <w:top w:val="single" w:sz="6" w:space="0" w:color="auto"/>
              <w:left w:val="single" w:sz="4" w:space="0" w:color="auto"/>
              <w:bottom w:val="single" w:sz="6" w:space="0" w:color="auto"/>
              <w:right w:val="single" w:sz="6" w:space="0" w:color="auto"/>
            </w:tcBorders>
            <w:vAlign w:val="center"/>
          </w:tcPr>
          <w:p w14:paraId="51D12EA5"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0</w:t>
            </w:r>
          </w:p>
        </w:tc>
      </w:tr>
      <w:tr w:rsidR="00D133CB" w:rsidRPr="00C0023C" w14:paraId="76E05B5B" w14:textId="77777777" w:rsidTr="00B77106">
        <w:tc>
          <w:tcPr>
            <w:tcW w:w="989" w:type="dxa"/>
            <w:tcBorders>
              <w:top w:val="single" w:sz="6" w:space="0" w:color="auto"/>
              <w:left w:val="single" w:sz="6" w:space="0" w:color="auto"/>
              <w:bottom w:val="single" w:sz="6" w:space="0" w:color="auto"/>
              <w:right w:val="single" w:sz="6" w:space="0" w:color="auto"/>
            </w:tcBorders>
          </w:tcPr>
          <w:p w14:paraId="0C0F75BA" w14:textId="77777777" w:rsidR="00D133CB" w:rsidRPr="00FA5380" w:rsidRDefault="00D133CB" w:rsidP="00D133CB">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w:t>
            </w:r>
            <w:r w:rsidR="00AE4FB3">
              <w:rPr>
                <w:rStyle w:val="FontStyle116"/>
                <w:rFonts w:ascii="Times New Roman" w:hAnsi="Times New Roman" w:cs="Times New Roman"/>
                <w:sz w:val="24"/>
                <w:szCs w:val="24"/>
              </w:rPr>
              <w:t>3</w:t>
            </w:r>
            <w:r w:rsidRPr="00FA5380">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vAlign w:val="center"/>
          </w:tcPr>
          <w:p w14:paraId="48240942" w14:textId="77777777" w:rsidR="00D133CB" w:rsidRPr="000663DA" w:rsidRDefault="00C7399B" w:rsidP="00D133CB">
            <w:pPr>
              <w:pStyle w:val="Style46"/>
              <w:widowControl/>
              <w:spacing w:line="240" w:lineRule="auto"/>
              <w:ind w:firstLine="89"/>
              <w:jc w:val="center"/>
              <w:rPr>
                <w:rStyle w:val="FontStyle55"/>
                <w:sz w:val="24"/>
                <w:szCs w:val="24"/>
              </w:rPr>
            </w:pPr>
            <w:r>
              <w:rPr>
                <w:rStyle w:val="FontStyle55"/>
                <w:sz w:val="24"/>
                <w:szCs w:val="24"/>
              </w:rPr>
              <w:t>11</w:t>
            </w:r>
          </w:p>
        </w:tc>
        <w:tc>
          <w:tcPr>
            <w:tcW w:w="2316" w:type="dxa"/>
            <w:tcBorders>
              <w:top w:val="single" w:sz="6" w:space="0" w:color="auto"/>
              <w:left w:val="single" w:sz="6" w:space="0" w:color="auto"/>
              <w:bottom w:val="single" w:sz="6" w:space="0" w:color="auto"/>
              <w:right w:val="single" w:sz="6" w:space="0" w:color="auto"/>
            </w:tcBorders>
            <w:vAlign w:val="center"/>
          </w:tcPr>
          <w:p w14:paraId="2983F4A8"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6</w:t>
            </w:r>
          </w:p>
        </w:tc>
        <w:tc>
          <w:tcPr>
            <w:tcW w:w="2317" w:type="dxa"/>
            <w:tcBorders>
              <w:top w:val="single" w:sz="6" w:space="0" w:color="auto"/>
              <w:left w:val="single" w:sz="6" w:space="0" w:color="auto"/>
              <w:bottom w:val="single" w:sz="6" w:space="0" w:color="auto"/>
              <w:right w:val="single" w:sz="4" w:space="0" w:color="auto"/>
            </w:tcBorders>
            <w:vAlign w:val="center"/>
          </w:tcPr>
          <w:p w14:paraId="464D960A"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5</w:t>
            </w:r>
          </w:p>
        </w:tc>
        <w:tc>
          <w:tcPr>
            <w:tcW w:w="2317" w:type="dxa"/>
            <w:tcBorders>
              <w:top w:val="single" w:sz="6" w:space="0" w:color="auto"/>
              <w:left w:val="single" w:sz="4" w:space="0" w:color="auto"/>
              <w:bottom w:val="single" w:sz="6" w:space="0" w:color="auto"/>
              <w:right w:val="single" w:sz="6" w:space="0" w:color="auto"/>
            </w:tcBorders>
            <w:vAlign w:val="center"/>
          </w:tcPr>
          <w:p w14:paraId="2981E2A3"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0</w:t>
            </w:r>
          </w:p>
        </w:tc>
      </w:tr>
      <w:tr w:rsidR="00D133CB" w:rsidRPr="00C0023C" w14:paraId="2DF6859D" w14:textId="77777777" w:rsidTr="00B77106">
        <w:tc>
          <w:tcPr>
            <w:tcW w:w="989" w:type="dxa"/>
            <w:tcBorders>
              <w:top w:val="single" w:sz="6" w:space="0" w:color="auto"/>
              <w:left w:val="single" w:sz="6" w:space="0" w:color="auto"/>
              <w:bottom w:val="single" w:sz="6" w:space="0" w:color="auto"/>
              <w:right w:val="single" w:sz="6" w:space="0" w:color="auto"/>
            </w:tcBorders>
          </w:tcPr>
          <w:p w14:paraId="181DB197" w14:textId="77777777" w:rsidR="00D133CB" w:rsidRPr="00FA5380" w:rsidRDefault="00D133CB" w:rsidP="00D133CB">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lastRenderedPageBreak/>
              <w:t>201</w:t>
            </w:r>
            <w:r w:rsidR="00AE4FB3">
              <w:rPr>
                <w:rStyle w:val="FontStyle116"/>
                <w:rFonts w:ascii="Times New Roman" w:hAnsi="Times New Roman" w:cs="Times New Roman"/>
                <w:sz w:val="24"/>
                <w:szCs w:val="24"/>
              </w:rPr>
              <w:t>4</w:t>
            </w:r>
            <w:r w:rsidRPr="00FA5380">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vAlign w:val="center"/>
          </w:tcPr>
          <w:p w14:paraId="4632A753" w14:textId="77777777" w:rsidR="00D133CB" w:rsidRPr="000663DA" w:rsidRDefault="00C7399B" w:rsidP="00D133CB">
            <w:pPr>
              <w:pStyle w:val="Style46"/>
              <w:widowControl/>
              <w:spacing w:line="240" w:lineRule="auto"/>
              <w:ind w:firstLine="89"/>
              <w:jc w:val="center"/>
              <w:rPr>
                <w:rStyle w:val="FontStyle55"/>
                <w:sz w:val="24"/>
                <w:szCs w:val="24"/>
              </w:rPr>
            </w:pPr>
            <w:r>
              <w:rPr>
                <w:rStyle w:val="FontStyle55"/>
                <w:sz w:val="24"/>
                <w:szCs w:val="24"/>
              </w:rPr>
              <w:t>2</w:t>
            </w:r>
          </w:p>
        </w:tc>
        <w:tc>
          <w:tcPr>
            <w:tcW w:w="2316" w:type="dxa"/>
            <w:tcBorders>
              <w:top w:val="single" w:sz="6" w:space="0" w:color="auto"/>
              <w:left w:val="single" w:sz="6" w:space="0" w:color="auto"/>
              <w:bottom w:val="single" w:sz="6" w:space="0" w:color="auto"/>
              <w:right w:val="single" w:sz="6" w:space="0" w:color="auto"/>
            </w:tcBorders>
            <w:vAlign w:val="center"/>
          </w:tcPr>
          <w:p w14:paraId="204A0135" w14:textId="77777777" w:rsidR="00D133CB" w:rsidRPr="000663DA" w:rsidRDefault="00C7399B" w:rsidP="00D133CB">
            <w:pPr>
              <w:pStyle w:val="Style30"/>
              <w:widowControl/>
              <w:jc w:val="center"/>
              <w:rPr>
                <w:rStyle w:val="FontStyle66"/>
                <w:rFonts w:ascii="Times New Roman" w:hAnsi="Times New Roman" w:cs="Times New Roman"/>
                <w:sz w:val="24"/>
                <w:szCs w:val="24"/>
              </w:rPr>
            </w:pPr>
            <w:r>
              <w:rPr>
                <w:rStyle w:val="FontStyle66"/>
                <w:rFonts w:ascii="Times New Roman" w:hAnsi="Times New Roman" w:cs="Times New Roman"/>
                <w:sz w:val="24"/>
                <w:szCs w:val="24"/>
              </w:rPr>
              <w:t>1</w:t>
            </w:r>
          </w:p>
        </w:tc>
        <w:tc>
          <w:tcPr>
            <w:tcW w:w="2317" w:type="dxa"/>
            <w:tcBorders>
              <w:top w:val="single" w:sz="6" w:space="0" w:color="auto"/>
              <w:left w:val="single" w:sz="6" w:space="0" w:color="auto"/>
              <w:bottom w:val="single" w:sz="6" w:space="0" w:color="auto"/>
              <w:right w:val="single" w:sz="4" w:space="0" w:color="auto"/>
            </w:tcBorders>
            <w:vAlign w:val="center"/>
          </w:tcPr>
          <w:p w14:paraId="521D10DD"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1</w:t>
            </w:r>
          </w:p>
        </w:tc>
        <w:tc>
          <w:tcPr>
            <w:tcW w:w="2317" w:type="dxa"/>
            <w:tcBorders>
              <w:top w:val="single" w:sz="6" w:space="0" w:color="auto"/>
              <w:left w:val="single" w:sz="4" w:space="0" w:color="auto"/>
              <w:bottom w:val="single" w:sz="6" w:space="0" w:color="auto"/>
              <w:right w:val="single" w:sz="6" w:space="0" w:color="auto"/>
            </w:tcBorders>
            <w:vAlign w:val="center"/>
          </w:tcPr>
          <w:p w14:paraId="401CDA7B"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0</w:t>
            </w:r>
          </w:p>
        </w:tc>
      </w:tr>
      <w:tr w:rsidR="00D133CB" w:rsidRPr="00C0023C" w14:paraId="0411D611" w14:textId="77777777" w:rsidTr="00B77106">
        <w:tc>
          <w:tcPr>
            <w:tcW w:w="989" w:type="dxa"/>
            <w:tcBorders>
              <w:top w:val="single" w:sz="6" w:space="0" w:color="auto"/>
              <w:left w:val="single" w:sz="6" w:space="0" w:color="auto"/>
              <w:bottom w:val="single" w:sz="6" w:space="0" w:color="auto"/>
              <w:right w:val="single" w:sz="6" w:space="0" w:color="auto"/>
            </w:tcBorders>
          </w:tcPr>
          <w:p w14:paraId="6570A536" w14:textId="77777777" w:rsidR="00D133CB" w:rsidRPr="00FA5380" w:rsidRDefault="00D133CB" w:rsidP="00D133CB">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w:t>
            </w:r>
            <w:r w:rsidR="00AE4FB3">
              <w:rPr>
                <w:rStyle w:val="FontStyle116"/>
                <w:rFonts w:ascii="Times New Roman" w:hAnsi="Times New Roman" w:cs="Times New Roman"/>
                <w:sz w:val="24"/>
                <w:szCs w:val="24"/>
              </w:rPr>
              <w:t>5</w:t>
            </w:r>
            <w:r>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vAlign w:val="center"/>
          </w:tcPr>
          <w:p w14:paraId="2D7EE5E8" w14:textId="77777777" w:rsidR="00D133CB" w:rsidRPr="000663DA" w:rsidRDefault="00C7399B" w:rsidP="00D133CB">
            <w:pPr>
              <w:pStyle w:val="Style46"/>
              <w:widowControl/>
              <w:spacing w:line="240" w:lineRule="auto"/>
              <w:ind w:firstLine="89"/>
              <w:jc w:val="center"/>
              <w:rPr>
                <w:rStyle w:val="FontStyle55"/>
                <w:sz w:val="24"/>
                <w:szCs w:val="24"/>
              </w:rPr>
            </w:pPr>
            <w:r>
              <w:rPr>
                <w:rStyle w:val="FontStyle55"/>
                <w:sz w:val="24"/>
                <w:szCs w:val="24"/>
              </w:rPr>
              <w:t>3</w:t>
            </w:r>
          </w:p>
        </w:tc>
        <w:tc>
          <w:tcPr>
            <w:tcW w:w="2316" w:type="dxa"/>
            <w:tcBorders>
              <w:top w:val="single" w:sz="6" w:space="0" w:color="auto"/>
              <w:left w:val="single" w:sz="6" w:space="0" w:color="auto"/>
              <w:bottom w:val="single" w:sz="6" w:space="0" w:color="auto"/>
              <w:right w:val="single" w:sz="6" w:space="0" w:color="auto"/>
            </w:tcBorders>
            <w:vAlign w:val="center"/>
          </w:tcPr>
          <w:p w14:paraId="7846AE39" w14:textId="77777777" w:rsidR="00D133CB" w:rsidRPr="000663DA" w:rsidRDefault="00C7399B" w:rsidP="00D133CB">
            <w:pPr>
              <w:pStyle w:val="Style12"/>
              <w:widowControl/>
              <w:jc w:val="center"/>
              <w:rPr>
                <w:rStyle w:val="FontStyle79"/>
                <w:sz w:val="24"/>
                <w:szCs w:val="24"/>
              </w:rPr>
            </w:pPr>
            <w:r>
              <w:rPr>
                <w:rStyle w:val="FontStyle79"/>
                <w:sz w:val="24"/>
                <w:szCs w:val="24"/>
              </w:rPr>
              <w:t>0</w:t>
            </w:r>
          </w:p>
        </w:tc>
        <w:tc>
          <w:tcPr>
            <w:tcW w:w="2317" w:type="dxa"/>
            <w:tcBorders>
              <w:top w:val="single" w:sz="6" w:space="0" w:color="auto"/>
              <w:left w:val="single" w:sz="6" w:space="0" w:color="auto"/>
              <w:bottom w:val="single" w:sz="6" w:space="0" w:color="auto"/>
              <w:right w:val="single" w:sz="4" w:space="0" w:color="auto"/>
            </w:tcBorders>
            <w:vAlign w:val="center"/>
          </w:tcPr>
          <w:p w14:paraId="4A96C2B5" w14:textId="77777777" w:rsidR="00D133CB" w:rsidRPr="000663DA" w:rsidRDefault="00C7399B" w:rsidP="00D133CB">
            <w:pPr>
              <w:pStyle w:val="Style43"/>
              <w:widowControl/>
              <w:tabs>
                <w:tab w:val="left" w:pos="240"/>
              </w:tabs>
              <w:jc w:val="center"/>
              <w:rPr>
                <w:rStyle w:val="FontStyle55"/>
                <w:sz w:val="24"/>
                <w:szCs w:val="24"/>
              </w:rPr>
            </w:pPr>
            <w:r>
              <w:rPr>
                <w:rStyle w:val="FontStyle55"/>
                <w:sz w:val="24"/>
                <w:szCs w:val="24"/>
              </w:rPr>
              <w:t>3</w:t>
            </w:r>
          </w:p>
        </w:tc>
        <w:tc>
          <w:tcPr>
            <w:tcW w:w="2317" w:type="dxa"/>
            <w:tcBorders>
              <w:top w:val="single" w:sz="6" w:space="0" w:color="auto"/>
              <w:left w:val="single" w:sz="4" w:space="0" w:color="auto"/>
              <w:bottom w:val="single" w:sz="6" w:space="0" w:color="auto"/>
              <w:right w:val="single" w:sz="6" w:space="0" w:color="auto"/>
            </w:tcBorders>
            <w:vAlign w:val="center"/>
          </w:tcPr>
          <w:p w14:paraId="14B8794A" w14:textId="77777777" w:rsidR="00D133CB" w:rsidRPr="000663DA" w:rsidRDefault="00C7399B" w:rsidP="00D133CB">
            <w:pPr>
              <w:pStyle w:val="Style43"/>
              <w:widowControl/>
              <w:tabs>
                <w:tab w:val="left" w:pos="240"/>
              </w:tabs>
              <w:jc w:val="center"/>
              <w:rPr>
                <w:rStyle w:val="FontStyle55"/>
                <w:sz w:val="24"/>
                <w:szCs w:val="24"/>
              </w:rPr>
            </w:pPr>
            <w:r>
              <w:rPr>
                <w:rStyle w:val="FontStyle55"/>
                <w:sz w:val="24"/>
                <w:szCs w:val="24"/>
              </w:rPr>
              <w:t>0</w:t>
            </w:r>
          </w:p>
        </w:tc>
      </w:tr>
      <w:tr w:rsidR="00D133CB" w:rsidRPr="00C0023C" w14:paraId="6564E707" w14:textId="77777777" w:rsidTr="00B77106">
        <w:tc>
          <w:tcPr>
            <w:tcW w:w="989" w:type="dxa"/>
            <w:tcBorders>
              <w:top w:val="single" w:sz="6" w:space="0" w:color="auto"/>
              <w:left w:val="single" w:sz="6" w:space="0" w:color="auto"/>
              <w:bottom w:val="single" w:sz="6" w:space="0" w:color="auto"/>
              <w:right w:val="single" w:sz="6" w:space="0" w:color="auto"/>
            </w:tcBorders>
          </w:tcPr>
          <w:p w14:paraId="3B4DF6E9" w14:textId="77777777" w:rsidR="00D133CB" w:rsidRPr="00FA5380" w:rsidRDefault="00D133CB" w:rsidP="00D133CB">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w:t>
            </w:r>
            <w:r w:rsidR="00AE4FB3">
              <w:rPr>
                <w:rStyle w:val="FontStyle116"/>
                <w:rFonts w:ascii="Times New Roman" w:hAnsi="Times New Roman" w:cs="Times New Roman"/>
                <w:sz w:val="24"/>
                <w:szCs w:val="24"/>
              </w:rPr>
              <w:t>6</w:t>
            </w:r>
            <w:r>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vAlign w:val="center"/>
          </w:tcPr>
          <w:p w14:paraId="39060CFB" w14:textId="77777777" w:rsidR="00D133CB" w:rsidRPr="000663DA" w:rsidRDefault="00C7399B" w:rsidP="00D133CB">
            <w:pPr>
              <w:pStyle w:val="Style46"/>
              <w:widowControl/>
              <w:spacing w:line="240" w:lineRule="auto"/>
              <w:ind w:firstLine="89"/>
              <w:jc w:val="center"/>
              <w:rPr>
                <w:rStyle w:val="FontStyle55"/>
                <w:sz w:val="24"/>
                <w:szCs w:val="24"/>
              </w:rPr>
            </w:pPr>
            <w:r>
              <w:rPr>
                <w:rStyle w:val="FontStyle55"/>
                <w:sz w:val="24"/>
                <w:szCs w:val="24"/>
              </w:rPr>
              <w:t>3</w:t>
            </w:r>
          </w:p>
        </w:tc>
        <w:tc>
          <w:tcPr>
            <w:tcW w:w="2316" w:type="dxa"/>
            <w:tcBorders>
              <w:top w:val="single" w:sz="6" w:space="0" w:color="auto"/>
              <w:left w:val="single" w:sz="6" w:space="0" w:color="auto"/>
              <w:bottom w:val="single" w:sz="6" w:space="0" w:color="auto"/>
              <w:right w:val="single" w:sz="6" w:space="0" w:color="auto"/>
            </w:tcBorders>
            <w:vAlign w:val="center"/>
          </w:tcPr>
          <w:p w14:paraId="382CC5D6"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0</w:t>
            </w:r>
          </w:p>
        </w:tc>
        <w:tc>
          <w:tcPr>
            <w:tcW w:w="2317" w:type="dxa"/>
            <w:tcBorders>
              <w:top w:val="single" w:sz="6" w:space="0" w:color="auto"/>
              <w:left w:val="single" w:sz="6" w:space="0" w:color="auto"/>
              <w:bottom w:val="single" w:sz="6" w:space="0" w:color="auto"/>
              <w:right w:val="single" w:sz="4" w:space="0" w:color="auto"/>
            </w:tcBorders>
            <w:vAlign w:val="center"/>
          </w:tcPr>
          <w:p w14:paraId="28AE759D"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2</w:t>
            </w:r>
          </w:p>
        </w:tc>
        <w:tc>
          <w:tcPr>
            <w:tcW w:w="2317" w:type="dxa"/>
            <w:tcBorders>
              <w:top w:val="single" w:sz="6" w:space="0" w:color="auto"/>
              <w:left w:val="single" w:sz="4" w:space="0" w:color="auto"/>
              <w:bottom w:val="single" w:sz="6" w:space="0" w:color="auto"/>
              <w:right w:val="single" w:sz="6" w:space="0" w:color="auto"/>
            </w:tcBorders>
            <w:vAlign w:val="center"/>
          </w:tcPr>
          <w:p w14:paraId="47E2DDD4" w14:textId="77777777" w:rsidR="00D133CB" w:rsidRPr="000663DA" w:rsidRDefault="00C7399B" w:rsidP="00D133CB">
            <w:pPr>
              <w:pStyle w:val="Style46"/>
              <w:widowControl/>
              <w:spacing w:line="240" w:lineRule="auto"/>
              <w:ind w:firstLine="0"/>
              <w:jc w:val="center"/>
              <w:rPr>
                <w:rStyle w:val="FontStyle55"/>
                <w:sz w:val="24"/>
                <w:szCs w:val="24"/>
              </w:rPr>
            </w:pPr>
            <w:r>
              <w:rPr>
                <w:rStyle w:val="FontStyle55"/>
                <w:sz w:val="24"/>
                <w:szCs w:val="24"/>
              </w:rPr>
              <w:t>1</w:t>
            </w:r>
          </w:p>
        </w:tc>
      </w:tr>
      <w:tr w:rsidR="00D133CB" w:rsidRPr="00C0023C" w14:paraId="32D1653B" w14:textId="77777777" w:rsidTr="00B77106">
        <w:tc>
          <w:tcPr>
            <w:tcW w:w="989" w:type="dxa"/>
            <w:tcBorders>
              <w:top w:val="single" w:sz="6" w:space="0" w:color="auto"/>
              <w:left w:val="single" w:sz="6" w:space="0" w:color="auto"/>
              <w:bottom w:val="single" w:sz="6" w:space="0" w:color="auto"/>
              <w:right w:val="single" w:sz="6" w:space="0" w:color="auto"/>
            </w:tcBorders>
          </w:tcPr>
          <w:p w14:paraId="6AFFEFA7" w14:textId="77777777" w:rsidR="00D133CB" w:rsidRPr="00FA5380" w:rsidRDefault="00D133CB" w:rsidP="00D133CB">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w:t>
            </w:r>
            <w:r w:rsidR="00AE4FB3">
              <w:rPr>
                <w:rStyle w:val="FontStyle116"/>
                <w:rFonts w:ascii="Times New Roman" w:hAnsi="Times New Roman" w:cs="Times New Roman"/>
                <w:sz w:val="24"/>
                <w:szCs w:val="24"/>
              </w:rPr>
              <w:t>7</w:t>
            </w:r>
            <w:r>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vAlign w:val="center"/>
          </w:tcPr>
          <w:p w14:paraId="7799BA06" w14:textId="77777777" w:rsidR="00D133CB" w:rsidRPr="000663DA" w:rsidRDefault="00C7399B" w:rsidP="00D133CB">
            <w:pPr>
              <w:pStyle w:val="Style46"/>
              <w:widowControl/>
              <w:spacing w:line="240" w:lineRule="auto"/>
              <w:ind w:firstLine="89"/>
              <w:jc w:val="center"/>
              <w:rPr>
                <w:rStyle w:val="FontStyle55"/>
                <w:sz w:val="24"/>
                <w:szCs w:val="24"/>
              </w:rPr>
            </w:pPr>
            <w:r>
              <w:rPr>
                <w:rStyle w:val="FontStyle55"/>
                <w:sz w:val="24"/>
                <w:szCs w:val="24"/>
              </w:rPr>
              <w:t>15</w:t>
            </w:r>
          </w:p>
        </w:tc>
        <w:tc>
          <w:tcPr>
            <w:tcW w:w="2316" w:type="dxa"/>
            <w:tcBorders>
              <w:top w:val="single" w:sz="6" w:space="0" w:color="auto"/>
              <w:left w:val="single" w:sz="6" w:space="0" w:color="auto"/>
              <w:bottom w:val="single" w:sz="6" w:space="0" w:color="auto"/>
              <w:right w:val="single" w:sz="6" w:space="0" w:color="auto"/>
            </w:tcBorders>
            <w:vAlign w:val="center"/>
          </w:tcPr>
          <w:p w14:paraId="5F8268CC" w14:textId="77777777" w:rsidR="00D133CB" w:rsidRPr="000663DA" w:rsidRDefault="00C7399B" w:rsidP="00D133CB">
            <w:pPr>
              <w:pStyle w:val="Style12"/>
              <w:widowControl/>
              <w:jc w:val="center"/>
              <w:rPr>
                <w:rStyle w:val="FontStyle79"/>
                <w:sz w:val="24"/>
                <w:szCs w:val="24"/>
              </w:rPr>
            </w:pPr>
            <w:r>
              <w:rPr>
                <w:rStyle w:val="FontStyle79"/>
                <w:sz w:val="24"/>
                <w:szCs w:val="24"/>
              </w:rPr>
              <w:t>2</w:t>
            </w:r>
          </w:p>
        </w:tc>
        <w:tc>
          <w:tcPr>
            <w:tcW w:w="2317" w:type="dxa"/>
            <w:tcBorders>
              <w:top w:val="single" w:sz="6" w:space="0" w:color="auto"/>
              <w:left w:val="single" w:sz="6" w:space="0" w:color="auto"/>
              <w:bottom w:val="single" w:sz="6" w:space="0" w:color="auto"/>
              <w:right w:val="single" w:sz="4" w:space="0" w:color="auto"/>
            </w:tcBorders>
            <w:vAlign w:val="center"/>
          </w:tcPr>
          <w:p w14:paraId="28FB3440" w14:textId="77777777" w:rsidR="00D133CB" w:rsidRPr="000663DA" w:rsidRDefault="00C7399B" w:rsidP="00D133CB">
            <w:pPr>
              <w:pStyle w:val="Style43"/>
              <w:widowControl/>
              <w:tabs>
                <w:tab w:val="left" w:pos="240"/>
              </w:tabs>
              <w:jc w:val="center"/>
              <w:rPr>
                <w:rStyle w:val="FontStyle55"/>
                <w:sz w:val="24"/>
                <w:szCs w:val="24"/>
              </w:rPr>
            </w:pPr>
            <w:r>
              <w:rPr>
                <w:rStyle w:val="FontStyle55"/>
                <w:sz w:val="24"/>
                <w:szCs w:val="24"/>
              </w:rPr>
              <w:t>13</w:t>
            </w:r>
          </w:p>
        </w:tc>
        <w:tc>
          <w:tcPr>
            <w:tcW w:w="2317" w:type="dxa"/>
            <w:tcBorders>
              <w:top w:val="single" w:sz="6" w:space="0" w:color="auto"/>
              <w:left w:val="single" w:sz="4" w:space="0" w:color="auto"/>
              <w:bottom w:val="single" w:sz="6" w:space="0" w:color="auto"/>
              <w:right w:val="single" w:sz="6" w:space="0" w:color="auto"/>
            </w:tcBorders>
            <w:vAlign w:val="center"/>
          </w:tcPr>
          <w:p w14:paraId="4810426F" w14:textId="77777777" w:rsidR="00D133CB" w:rsidRPr="000663DA" w:rsidRDefault="00C7399B" w:rsidP="00D133CB">
            <w:pPr>
              <w:pStyle w:val="Style43"/>
              <w:widowControl/>
              <w:tabs>
                <w:tab w:val="left" w:pos="240"/>
              </w:tabs>
              <w:jc w:val="center"/>
              <w:rPr>
                <w:rStyle w:val="FontStyle55"/>
                <w:sz w:val="24"/>
                <w:szCs w:val="24"/>
              </w:rPr>
            </w:pPr>
            <w:r>
              <w:rPr>
                <w:rStyle w:val="FontStyle55"/>
                <w:sz w:val="24"/>
                <w:szCs w:val="24"/>
              </w:rPr>
              <w:t>0</w:t>
            </w:r>
          </w:p>
        </w:tc>
      </w:tr>
      <w:tr w:rsidR="00D133CB" w:rsidRPr="00C0023C" w14:paraId="093C87BE" w14:textId="77777777" w:rsidTr="00B77106">
        <w:tc>
          <w:tcPr>
            <w:tcW w:w="989" w:type="dxa"/>
            <w:tcBorders>
              <w:top w:val="single" w:sz="6" w:space="0" w:color="auto"/>
              <w:left w:val="single" w:sz="6" w:space="0" w:color="auto"/>
              <w:bottom w:val="single" w:sz="6" w:space="0" w:color="auto"/>
              <w:right w:val="single" w:sz="6" w:space="0" w:color="auto"/>
            </w:tcBorders>
          </w:tcPr>
          <w:p w14:paraId="26255829" w14:textId="77777777" w:rsidR="00D133CB" w:rsidRPr="00FA5380" w:rsidRDefault="00D133CB" w:rsidP="00D133CB">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w:t>
            </w:r>
            <w:r w:rsidR="00AE4FB3">
              <w:rPr>
                <w:rStyle w:val="FontStyle116"/>
                <w:rFonts w:ascii="Times New Roman" w:hAnsi="Times New Roman" w:cs="Times New Roman"/>
                <w:sz w:val="24"/>
                <w:szCs w:val="24"/>
              </w:rPr>
              <w:t>8</w:t>
            </w:r>
            <w:r>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vAlign w:val="center"/>
          </w:tcPr>
          <w:p w14:paraId="01B3DA91" w14:textId="77777777" w:rsidR="00D133CB" w:rsidRPr="000663DA" w:rsidRDefault="00443849" w:rsidP="00D133CB">
            <w:pPr>
              <w:pStyle w:val="Style46"/>
              <w:widowControl/>
              <w:spacing w:line="240" w:lineRule="auto"/>
              <w:ind w:firstLine="89"/>
              <w:jc w:val="center"/>
              <w:rPr>
                <w:rStyle w:val="FontStyle55"/>
                <w:sz w:val="24"/>
                <w:szCs w:val="24"/>
              </w:rPr>
            </w:pPr>
            <w:r>
              <w:rPr>
                <w:rStyle w:val="FontStyle55"/>
                <w:sz w:val="24"/>
                <w:szCs w:val="24"/>
              </w:rPr>
              <w:t>1</w:t>
            </w:r>
          </w:p>
        </w:tc>
        <w:tc>
          <w:tcPr>
            <w:tcW w:w="2316" w:type="dxa"/>
            <w:tcBorders>
              <w:top w:val="single" w:sz="6" w:space="0" w:color="auto"/>
              <w:left w:val="single" w:sz="6" w:space="0" w:color="auto"/>
              <w:bottom w:val="single" w:sz="6" w:space="0" w:color="auto"/>
              <w:right w:val="single" w:sz="6" w:space="0" w:color="auto"/>
            </w:tcBorders>
            <w:vAlign w:val="center"/>
          </w:tcPr>
          <w:p w14:paraId="6BD48C98" w14:textId="77777777" w:rsidR="00D133CB" w:rsidRPr="000663DA" w:rsidRDefault="00443849" w:rsidP="00D133CB">
            <w:pPr>
              <w:pStyle w:val="Style12"/>
              <w:widowControl/>
              <w:jc w:val="center"/>
              <w:rPr>
                <w:rStyle w:val="FontStyle79"/>
                <w:sz w:val="24"/>
                <w:szCs w:val="24"/>
              </w:rPr>
            </w:pPr>
            <w:r>
              <w:rPr>
                <w:rStyle w:val="FontStyle79"/>
                <w:sz w:val="24"/>
                <w:szCs w:val="24"/>
              </w:rPr>
              <w:t>0</w:t>
            </w:r>
          </w:p>
        </w:tc>
        <w:tc>
          <w:tcPr>
            <w:tcW w:w="2317" w:type="dxa"/>
            <w:tcBorders>
              <w:top w:val="single" w:sz="6" w:space="0" w:color="auto"/>
              <w:left w:val="single" w:sz="6" w:space="0" w:color="auto"/>
              <w:bottom w:val="single" w:sz="6" w:space="0" w:color="auto"/>
              <w:right w:val="single" w:sz="4" w:space="0" w:color="auto"/>
            </w:tcBorders>
            <w:vAlign w:val="center"/>
          </w:tcPr>
          <w:p w14:paraId="54228B98" w14:textId="77777777" w:rsidR="00D133CB" w:rsidRPr="000663DA" w:rsidRDefault="00443849" w:rsidP="00D133CB">
            <w:pPr>
              <w:pStyle w:val="Style43"/>
              <w:widowControl/>
              <w:tabs>
                <w:tab w:val="left" w:pos="240"/>
              </w:tabs>
              <w:jc w:val="center"/>
              <w:rPr>
                <w:rStyle w:val="FontStyle55"/>
                <w:sz w:val="24"/>
                <w:szCs w:val="24"/>
              </w:rPr>
            </w:pPr>
            <w:r>
              <w:rPr>
                <w:rStyle w:val="FontStyle55"/>
                <w:sz w:val="24"/>
                <w:szCs w:val="24"/>
              </w:rPr>
              <w:t>0</w:t>
            </w:r>
          </w:p>
        </w:tc>
        <w:tc>
          <w:tcPr>
            <w:tcW w:w="2317" w:type="dxa"/>
            <w:tcBorders>
              <w:top w:val="single" w:sz="6" w:space="0" w:color="auto"/>
              <w:left w:val="single" w:sz="4" w:space="0" w:color="auto"/>
              <w:bottom w:val="single" w:sz="6" w:space="0" w:color="auto"/>
              <w:right w:val="single" w:sz="6" w:space="0" w:color="auto"/>
            </w:tcBorders>
            <w:vAlign w:val="center"/>
          </w:tcPr>
          <w:p w14:paraId="4C523809" w14:textId="77777777" w:rsidR="00D133CB" w:rsidRPr="000663DA" w:rsidRDefault="00443849" w:rsidP="00D133CB">
            <w:pPr>
              <w:pStyle w:val="Style43"/>
              <w:widowControl/>
              <w:tabs>
                <w:tab w:val="left" w:pos="240"/>
              </w:tabs>
              <w:jc w:val="center"/>
              <w:rPr>
                <w:rStyle w:val="FontStyle55"/>
                <w:sz w:val="24"/>
                <w:szCs w:val="24"/>
              </w:rPr>
            </w:pPr>
            <w:r>
              <w:rPr>
                <w:rStyle w:val="FontStyle55"/>
                <w:sz w:val="24"/>
                <w:szCs w:val="24"/>
              </w:rPr>
              <w:t>1</w:t>
            </w:r>
          </w:p>
        </w:tc>
      </w:tr>
      <w:tr w:rsidR="00D133CB" w:rsidRPr="009D40BC" w14:paraId="36A9971B" w14:textId="77777777" w:rsidTr="009D40BC">
        <w:tc>
          <w:tcPr>
            <w:tcW w:w="989" w:type="dxa"/>
            <w:tcBorders>
              <w:top w:val="single" w:sz="6" w:space="0" w:color="auto"/>
              <w:left w:val="single" w:sz="6" w:space="0" w:color="auto"/>
              <w:bottom w:val="single" w:sz="6" w:space="0" w:color="auto"/>
              <w:right w:val="single" w:sz="6" w:space="0" w:color="auto"/>
            </w:tcBorders>
            <w:shd w:val="clear" w:color="auto" w:fill="auto"/>
          </w:tcPr>
          <w:p w14:paraId="723028A9" w14:textId="77777777" w:rsidR="00D133CB" w:rsidRPr="009D40BC" w:rsidRDefault="00D133CB" w:rsidP="00D133CB">
            <w:pPr>
              <w:pStyle w:val="Style53"/>
              <w:widowControl/>
              <w:spacing w:line="240" w:lineRule="auto"/>
              <w:rPr>
                <w:rStyle w:val="FontStyle116"/>
                <w:rFonts w:ascii="Times New Roman" w:hAnsi="Times New Roman" w:cs="Times New Roman"/>
                <w:color w:val="FF0000"/>
                <w:sz w:val="24"/>
                <w:szCs w:val="24"/>
              </w:rPr>
            </w:pPr>
            <w:r w:rsidRPr="009D40BC">
              <w:rPr>
                <w:rStyle w:val="FontStyle116"/>
                <w:rFonts w:ascii="Times New Roman" w:hAnsi="Times New Roman" w:cs="Times New Roman"/>
                <w:sz w:val="24"/>
                <w:szCs w:val="24"/>
              </w:rPr>
              <w:t>201</w:t>
            </w:r>
            <w:r w:rsidR="00AE4FB3" w:rsidRPr="009D40BC">
              <w:rPr>
                <w:rStyle w:val="FontStyle116"/>
                <w:rFonts w:ascii="Times New Roman" w:hAnsi="Times New Roman" w:cs="Times New Roman"/>
                <w:sz w:val="24"/>
                <w:szCs w:val="24"/>
              </w:rPr>
              <w:t>9</w:t>
            </w:r>
            <w:r w:rsidRPr="009D40BC">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shd w:val="clear" w:color="auto" w:fill="auto"/>
            <w:vAlign w:val="center"/>
          </w:tcPr>
          <w:p w14:paraId="3C94D4C7" w14:textId="2C4AA25D" w:rsidR="00D133CB" w:rsidRPr="009D40BC" w:rsidRDefault="00834F73" w:rsidP="00D133CB">
            <w:pPr>
              <w:pStyle w:val="Style46"/>
              <w:widowControl/>
              <w:spacing w:line="240" w:lineRule="auto"/>
              <w:ind w:firstLine="89"/>
              <w:jc w:val="center"/>
              <w:rPr>
                <w:rStyle w:val="FontStyle55"/>
                <w:sz w:val="24"/>
                <w:szCs w:val="24"/>
              </w:rPr>
            </w:pPr>
            <w:r w:rsidRPr="009D40BC">
              <w:rPr>
                <w:rStyle w:val="FontStyle55"/>
                <w:sz w:val="24"/>
                <w:szCs w:val="24"/>
              </w:rPr>
              <w:t>5</w:t>
            </w:r>
          </w:p>
        </w:tc>
        <w:tc>
          <w:tcPr>
            <w:tcW w:w="2316" w:type="dxa"/>
            <w:tcBorders>
              <w:top w:val="single" w:sz="6" w:space="0" w:color="auto"/>
              <w:left w:val="single" w:sz="6" w:space="0" w:color="auto"/>
              <w:bottom w:val="single" w:sz="6" w:space="0" w:color="auto"/>
              <w:right w:val="single" w:sz="6" w:space="0" w:color="auto"/>
            </w:tcBorders>
            <w:shd w:val="clear" w:color="auto" w:fill="auto"/>
            <w:vAlign w:val="center"/>
          </w:tcPr>
          <w:p w14:paraId="34B3BA06" w14:textId="77777777" w:rsidR="00D133CB" w:rsidRPr="009D40BC" w:rsidRDefault="00834F73" w:rsidP="00D133CB">
            <w:pPr>
              <w:pStyle w:val="Style12"/>
              <w:widowControl/>
              <w:jc w:val="center"/>
              <w:rPr>
                <w:rStyle w:val="FontStyle79"/>
                <w:sz w:val="24"/>
                <w:szCs w:val="24"/>
              </w:rPr>
            </w:pPr>
            <w:r w:rsidRPr="009D40BC">
              <w:rPr>
                <w:rStyle w:val="FontStyle79"/>
                <w:sz w:val="24"/>
                <w:szCs w:val="24"/>
              </w:rPr>
              <w:t>3</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6DF448F3" w14:textId="77777777" w:rsidR="00D133CB" w:rsidRPr="009D40BC" w:rsidRDefault="000E6950" w:rsidP="00D133CB">
            <w:pPr>
              <w:pStyle w:val="Style43"/>
              <w:widowControl/>
              <w:tabs>
                <w:tab w:val="left" w:pos="240"/>
              </w:tabs>
              <w:jc w:val="center"/>
              <w:rPr>
                <w:rStyle w:val="FontStyle55"/>
                <w:sz w:val="24"/>
                <w:szCs w:val="24"/>
              </w:rPr>
            </w:pPr>
            <w:r w:rsidRPr="009D40BC">
              <w:rPr>
                <w:rStyle w:val="FontStyle55"/>
                <w:sz w:val="24"/>
                <w:szCs w:val="24"/>
              </w:rPr>
              <w:t>2</w:t>
            </w:r>
          </w:p>
        </w:tc>
        <w:tc>
          <w:tcPr>
            <w:tcW w:w="2317" w:type="dxa"/>
            <w:tcBorders>
              <w:top w:val="single" w:sz="6" w:space="0" w:color="auto"/>
              <w:left w:val="single" w:sz="4" w:space="0" w:color="auto"/>
              <w:bottom w:val="single" w:sz="6" w:space="0" w:color="auto"/>
              <w:right w:val="single" w:sz="6" w:space="0" w:color="auto"/>
            </w:tcBorders>
            <w:shd w:val="clear" w:color="auto" w:fill="auto"/>
            <w:vAlign w:val="center"/>
          </w:tcPr>
          <w:p w14:paraId="4F9F8B23" w14:textId="77777777" w:rsidR="00D133CB" w:rsidRPr="009D40BC" w:rsidRDefault="000E6950" w:rsidP="00D133CB">
            <w:pPr>
              <w:pStyle w:val="Style43"/>
              <w:widowControl/>
              <w:tabs>
                <w:tab w:val="left" w:pos="240"/>
              </w:tabs>
              <w:jc w:val="center"/>
              <w:rPr>
                <w:rStyle w:val="FontStyle55"/>
                <w:sz w:val="24"/>
                <w:szCs w:val="24"/>
              </w:rPr>
            </w:pPr>
            <w:r w:rsidRPr="009D40BC">
              <w:rPr>
                <w:rStyle w:val="FontStyle55"/>
                <w:sz w:val="24"/>
                <w:szCs w:val="24"/>
              </w:rPr>
              <w:t>0</w:t>
            </w:r>
          </w:p>
        </w:tc>
      </w:tr>
      <w:tr w:rsidR="00D133CB" w:rsidRPr="009D40BC" w14:paraId="4FCFB42F" w14:textId="77777777" w:rsidTr="009D40BC">
        <w:tc>
          <w:tcPr>
            <w:tcW w:w="989" w:type="dxa"/>
            <w:tcBorders>
              <w:top w:val="single" w:sz="6" w:space="0" w:color="auto"/>
              <w:left w:val="single" w:sz="6" w:space="0" w:color="auto"/>
              <w:bottom w:val="single" w:sz="6" w:space="0" w:color="auto"/>
              <w:right w:val="single" w:sz="6" w:space="0" w:color="auto"/>
            </w:tcBorders>
            <w:shd w:val="clear" w:color="auto" w:fill="auto"/>
          </w:tcPr>
          <w:p w14:paraId="2316B509" w14:textId="77777777" w:rsidR="00D133CB" w:rsidRPr="009D40BC" w:rsidRDefault="00D133CB" w:rsidP="00D133CB">
            <w:pPr>
              <w:pStyle w:val="Style89"/>
              <w:widowControl/>
              <w:jc w:val="center"/>
              <w:rPr>
                <w:rStyle w:val="FontStyle116"/>
                <w:rFonts w:ascii="Times New Roman" w:hAnsi="Times New Roman" w:cs="Times New Roman"/>
                <w:sz w:val="24"/>
                <w:szCs w:val="24"/>
              </w:rPr>
            </w:pPr>
            <w:r w:rsidRPr="009D40BC">
              <w:rPr>
                <w:rStyle w:val="FontStyle116"/>
                <w:rFonts w:ascii="Times New Roman" w:hAnsi="Times New Roman" w:cs="Times New Roman"/>
                <w:sz w:val="24"/>
                <w:szCs w:val="24"/>
              </w:rPr>
              <w:t>20</w:t>
            </w:r>
            <w:r w:rsidR="00AE4FB3" w:rsidRPr="009D40BC">
              <w:rPr>
                <w:rStyle w:val="FontStyle116"/>
                <w:rFonts w:ascii="Times New Roman" w:hAnsi="Times New Roman" w:cs="Times New Roman"/>
                <w:sz w:val="24"/>
                <w:szCs w:val="24"/>
              </w:rPr>
              <w:t>20</w:t>
            </w:r>
            <w:r w:rsidRPr="009D40BC">
              <w:rPr>
                <w:rStyle w:val="FontStyle116"/>
                <w:rFonts w:ascii="Times New Roman" w:hAnsi="Times New Roman" w:cs="Times New Roman"/>
                <w:sz w:val="24"/>
                <w:szCs w:val="24"/>
              </w:rPr>
              <w:t>.</w:t>
            </w:r>
          </w:p>
        </w:tc>
        <w:tc>
          <w:tcPr>
            <w:tcW w:w="1133" w:type="dxa"/>
            <w:tcBorders>
              <w:top w:val="single" w:sz="6" w:space="0" w:color="auto"/>
              <w:left w:val="single" w:sz="6" w:space="0" w:color="auto"/>
              <w:bottom w:val="single" w:sz="6" w:space="0" w:color="auto"/>
              <w:right w:val="single" w:sz="6" w:space="0" w:color="auto"/>
            </w:tcBorders>
            <w:shd w:val="clear" w:color="auto" w:fill="auto"/>
            <w:vAlign w:val="center"/>
          </w:tcPr>
          <w:p w14:paraId="392BE606" w14:textId="3FAACC6B" w:rsidR="00D133CB" w:rsidRPr="009D40BC" w:rsidRDefault="00570949" w:rsidP="00D133CB">
            <w:pPr>
              <w:pStyle w:val="Style46"/>
              <w:widowControl/>
              <w:spacing w:line="240" w:lineRule="auto"/>
              <w:ind w:firstLine="89"/>
              <w:jc w:val="center"/>
              <w:rPr>
                <w:rStyle w:val="FontStyle55"/>
                <w:sz w:val="24"/>
                <w:szCs w:val="24"/>
              </w:rPr>
            </w:pPr>
            <w:r w:rsidRPr="009D40BC">
              <w:rPr>
                <w:rStyle w:val="FontStyle55"/>
                <w:sz w:val="24"/>
                <w:szCs w:val="24"/>
              </w:rPr>
              <w:t>3</w:t>
            </w:r>
          </w:p>
        </w:tc>
        <w:tc>
          <w:tcPr>
            <w:tcW w:w="2316" w:type="dxa"/>
            <w:tcBorders>
              <w:top w:val="single" w:sz="6" w:space="0" w:color="auto"/>
              <w:left w:val="single" w:sz="6" w:space="0" w:color="auto"/>
              <w:bottom w:val="single" w:sz="6" w:space="0" w:color="auto"/>
              <w:right w:val="single" w:sz="6" w:space="0" w:color="auto"/>
            </w:tcBorders>
            <w:shd w:val="clear" w:color="auto" w:fill="auto"/>
            <w:vAlign w:val="center"/>
          </w:tcPr>
          <w:p w14:paraId="64244028" w14:textId="77777777" w:rsidR="00D133CB" w:rsidRPr="009D40BC" w:rsidRDefault="00570949" w:rsidP="00D133CB">
            <w:pPr>
              <w:pStyle w:val="Style12"/>
              <w:widowControl/>
              <w:jc w:val="center"/>
              <w:rPr>
                <w:rStyle w:val="FontStyle79"/>
                <w:sz w:val="24"/>
                <w:szCs w:val="24"/>
              </w:rPr>
            </w:pPr>
            <w:r w:rsidRPr="009D40BC">
              <w:rPr>
                <w:rStyle w:val="FontStyle79"/>
                <w:sz w:val="24"/>
                <w:szCs w:val="24"/>
              </w:rPr>
              <w:t>1</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5DBE1F69" w14:textId="77777777" w:rsidR="00D133CB" w:rsidRPr="009D40BC" w:rsidRDefault="00570949" w:rsidP="00D133CB">
            <w:pPr>
              <w:pStyle w:val="Style43"/>
              <w:widowControl/>
              <w:tabs>
                <w:tab w:val="left" w:pos="240"/>
              </w:tabs>
              <w:jc w:val="center"/>
              <w:rPr>
                <w:rStyle w:val="FontStyle55"/>
                <w:sz w:val="24"/>
                <w:szCs w:val="24"/>
              </w:rPr>
            </w:pPr>
            <w:r w:rsidRPr="009D40BC">
              <w:rPr>
                <w:rStyle w:val="FontStyle55"/>
                <w:sz w:val="24"/>
                <w:szCs w:val="24"/>
              </w:rPr>
              <w:t>2</w:t>
            </w:r>
          </w:p>
        </w:tc>
        <w:tc>
          <w:tcPr>
            <w:tcW w:w="2317" w:type="dxa"/>
            <w:tcBorders>
              <w:top w:val="single" w:sz="6" w:space="0" w:color="auto"/>
              <w:left w:val="single" w:sz="4" w:space="0" w:color="auto"/>
              <w:bottom w:val="single" w:sz="6" w:space="0" w:color="auto"/>
              <w:right w:val="single" w:sz="6" w:space="0" w:color="auto"/>
            </w:tcBorders>
            <w:shd w:val="clear" w:color="auto" w:fill="auto"/>
            <w:vAlign w:val="center"/>
          </w:tcPr>
          <w:p w14:paraId="61C7FA06" w14:textId="77777777" w:rsidR="00D133CB" w:rsidRPr="009D40BC" w:rsidRDefault="000E6950" w:rsidP="00D133CB">
            <w:pPr>
              <w:pStyle w:val="Style43"/>
              <w:widowControl/>
              <w:tabs>
                <w:tab w:val="left" w:pos="240"/>
              </w:tabs>
              <w:jc w:val="center"/>
              <w:rPr>
                <w:rStyle w:val="FontStyle55"/>
                <w:sz w:val="24"/>
                <w:szCs w:val="24"/>
              </w:rPr>
            </w:pPr>
            <w:r w:rsidRPr="009D40BC">
              <w:rPr>
                <w:rStyle w:val="FontStyle55"/>
                <w:sz w:val="24"/>
                <w:szCs w:val="24"/>
              </w:rPr>
              <w:t>0</w:t>
            </w:r>
          </w:p>
        </w:tc>
      </w:tr>
      <w:tr w:rsidR="00D133CB" w:rsidRPr="00C0023C" w14:paraId="3697F15F" w14:textId="77777777" w:rsidTr="009D40BC">
        <w:tc>
          <w:tcPr>
            <w:tcW w:w="989" w:type="dxa"/>
            <w:tcBorders>
              <w:top w:val="single" w:sz="6" w:space="0" w:color="auto"/>
              <w:left w:val="single" w:sz="6" w:space="0" w:color="auto"/>
              <w:bottom w:val="single" w:sz="6" w:space="0" w:color="auto"/>
              <w:right w:val="single" w:sz="6" w:space="0" w:color="auto"/>
            </w:tcBorders>
            <w:shd w:val="clear" w:color="auto" w:fill="auto"/>
          </w:tcPr>
          <w:p w14:paraId="6E406083" w14:textId="77777777" w:rsidR="00D133CB" w:rsidRPr="009D40BC" w:rsidRDefault="00D133CB" w:rsidP="00D133CB">
            <w:pPr>
              <w:pStyle w:val="Style73"/>
              <w:widowControl/>
              <w:spacing w:line="240" w:lineRule="auto"/>
              <w:rPr>
                <w:rStyle w:val="FontStyle110"/>
                <w:rFonts w:ascii="Times New Roman" w:hAnsi="Times New Roman" w:cs="Times New Roman"/>
                <w:b w:val="0"/>
                <w:sz w:val="24"/>
                <w:szCs w:val="24"/>
              </w:rPr>
            </w:pPr>
            <w:r w:rsidRPr="009D40BC">
              <w:rPr>
                <w:rStyle w:val="FontStyle110"/>
                <w:rFonts w:ascii="Times New Roman" w:hAnsi="Times New Roman" w:cs="Times New Roman"/>
                <w:b w:val="0"/>
                <w:sz w:val="24"/>
                <w:szCs w:val="24"/>
              </w:rPr>
              <w:t>Ukupno</w:t>
            </w:r>
          </w:p>
        </w:tc>
        <w:tc>
          <w:tcPr>
            <w:tcW w:w="1133" w:type="dxa"/>
            <w:tcBorders>
              <w:top w:val="single" w:sz="6" w:space="0" w:color="auto"/>
              <w:left w:val="single" w:sz="6" w:space="0" w:color="auto"/>
              <w:bottom w:val="single" w:sz="6" w:space="0" w:color="auto"/>
              <w:right w:val="single" w:sz="6" w:space="0" w:color="auto"/>
            </w:tcBorders>
            <w:shd w:val="clear" w:color="auto" w:fill="auto"/>
            <w:vAlign w:val="center"/>
          </w:tcPr>
          <w:p w14:paraId="36C381F1" w14:textId="49BFB71F" w:rsidR="00D133CB" w:rsidRPr="009D40BC" w:rsidRDefault="00834F73" w:rsidP="00D133CB">
            <w:pPr>
              <w:pStyle w:val="Style46"/>
              <w:widowControl/>
              <w:spacing w:line="240" w:lineRule="auto"/>
              <w:ind w:firstLine="89"/>
              <w:jc w:val="center"/>
              <w:rPr>
                <w:rStyle w:val="FontStyle55"/>
                <w:sz w:val="24"/>
                <w:szCs w:val="24"/>
              </w:rPr>
            </w:pPr>
            <w:r w:rsidRPr="009D40BC">
              <w:rPr>
                <w:rStyle w:val="FontStyle55"/>
                <w:sz w:val="24"/>
                <w:szCs w:val="24"/>
              </w:rPr>
              <w:t>61</w:t>
            </w:r>
          </w:p>
        </w:tc>
        <w:tc>
          <w:tcPr>
            <w:tcW w:w="2316" w:type="dxa"/>
            <w:tcBorders>
              <w:top w:val="single" w:sz="6" w:space="0" w:color="auto"/>
              <w:left w:val="single" w:sz="6" w:space="0" w:color="auto"/>
              <w:bottom w:val="single" w:sz="6" w:space="0" w:color="auto"/>
              <w:right w:val="single" w:sz="6" w:space="0" w:color="auto"/>
            </w:tcBorders>
            <w:shd w:val="clear" w:color="auto" w:fill="auto"/>
            <w:vAlign w:val="center"/>
          </w:tcPr>
          <w:p w14:paraId="055CDA3D" w14:textId="4F26370C" w:rsidR="00D133CB" w:rsidRPr="009D40BC" w:rsidRDefault="00834F73" w:rsidP="00D133CB">
            <w:pPr>
              <w:pStyle w:val="Style12"/>
              <w:widowControl/>
              <w:jc w:val="center"/>
              <w:rPr>
                <w:rStyle w:val="FontStyle79"/>
                <w:sz w:val="24"/>
                <w:szCs w:val="24"/>
              </w:rPr>
            </w:pPr>
            <w:r w:rsidRPr="009D40BC">
              <w:rPr>
                <w:rStyle w:val="FontStyle79"/>
                <w:sz w:val="24"/>
                <w:szCs w:val="24"/>
              </w:rPr>
              <w:t>19</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562D07E9" w14:textId="3E584D3E" w:rsidR="00D133CB" w:rsidRPr="009D40BC" w:rsidRDefault="00834F73" w:rsidP="00D133CB">
            <w:pPr>
              <w:pStyle w:val="Style43"/>
              <w:widowControl/>
              <w:tabs>
                <w:tab w:val="left" w:pos="240"/>
              </w:tabs>
              <w:jc w:val="center"/>
              <w:rPr>
                <w:rStyle w:val="FontStyle55"/>
                <w:sz w:val="24"/>
                <w:szCs w:val="24"/>
              </w:rPr>
            </w:pPr>
            <w:r w:rsidRPr="009D40BC">
              <w:rPr>
                <w:rStyle w:val="FontStyle55"/>
                <w:sz w:val="24"/>
                <w:szCs w:val="24"/>
              </w:rPr>
              <w:t>40</w:t>
            </w:r>
          </w:p>
        </w:tc>
        <w:tc>
          <w:tcPr>
            <w:tcW w:w="2317" w:type="dxa"/>
            <w:tcBorders>
              <w:top w:val="single" w:sz="6" w:space="0" w:color="auto"/>
              <w:left w:val="single" w:sz="4" w:space="0" w:color="auto"/>
              <w:bottom w:val="single" w:sz="6" w:space="0" w:color="auto"/>
              <w:right w:val="single" w:sz="6" w:space="0" w:color="auto"/>
            </w:tcBorders>
            <w:shd w:val="clear" w:color="auto" w:fill="auto"/>
            <w:vAlign w:val="center"/>
          </w:tcPr>
          <w:p w14:paraId="189566DD" w14:textId="77777777" w:rsidR="00D133CB" w:rsidRPr="000663DA" w:rsidRDefault="000E6950" w:rsidP="00D133CB">
            <w:pPr>
              <w:pStyle w:val="Style43"/>
              <w:widowControl/>
              <w:tabs>
                <w:tab w:val="left" w:pos="240"/>
              </w:tabs>
              <w:jc w:val="center"/>
              <w:rPr>
                <w:rStyle w:val="FontStyle55"/>
                <w:sz w:val="24"/>
                <w:szCs w:val="24"/>
              </w:rPr>
            </w:pPr>
            <w:r w:rsidRPr="009D40BC">
              <w:rPr>
                <w:rStyle w:val="FontStyle55"/>
                <w:sz w:val="24"/>
                <w:szCs w:val="24"/>
              </w:rPr>
              <w:t>2</w:t>
            </w:r>
          </w:p>
        </w:tc>
      </w:tr>
    </w:tbl>
    <w:p w14:paraId="7E138F1E" w14:textId="70D16BCE" w:rsidR="000663DA" w:rsidRDefault="000663DA" w:rsidP="000663DA">
      <w:pPr>
        <w:pStyle w:val="Style13"/>
        <w:widowControl/>
        <w:jc w:val="both"/>
        <w:rPr>
          <w:sz w:val="20"/>
          <w:szCs w:val="20"/>
        </w:rPr>
      </w:pPr>
      <w:r>
        <w:rPr>
          <w:sz w:val="20"/>
          <w:szCs w:val="20"/>
        </w:rPr>
        <w:t xml:space="preserve">Izvor: </w:t>
      </w:r>
      <w:r w:rsidR="0034286B">
        <w:rPr>
          <w:sz w:val="20"/>
          <w:szCs w:val="20"/>
        </w:rPr>
        <w:t>Vatrogasna zajednica Varaždinske županije</w:t>
      </w:r>
    </w:p>
    <w:p w14:paraId="4F666849" w14:textId="77777777" w:rsidR="000663DA" w:rsidRDefault="000663DA" w:rsidP="009031CB">
      <w:pPr>
        <w:pStyle w:val="Style6"/>
        <w:widowControl/>
        <w:rPr>
          <w:rStyle w:val="FontStyle55"/>
          <w:sz w:val="24"/>
          <w:szCs w:val="24"/>
        </w:rPr>
      </w:pPr>
    </w:p>
    <w:p w14:paraId="7FB2BB8B" w14:textId="2B20DE75" w:rsidR="00742535" w:rsidRDefault="00742535" w:rsidP="009031CB">
      <w:pPr>
        <w:pStyle w:val="Style6"/>
        <w:widowControl/>
        <w:rPr>
          <w:rStyle w:val="FontStyle55"/>
          <w:sz w:val="24"/>
          <w:szCs w:val="24"/>
        </w:rPr>
      </w:pPr>
    </w:p>
    <w:p w14:paraId="06D1B697" w14:textId="3CF2F8A1" w:rsidR="00742535" w:rsidRDefault="00742535" w:rsidP="009D40BC">
      <w:pPr>
        <w:pStyle w:val="Style6"/>
        <w:widowControl/>
        <w:ind w:firstLine="0"/>
        <w:rPr>
          <w:rStyle w:val="FontStyle55"/>
          <w:sz w:val="24"/>
          <w:szCs w:val="24"/>
        </w:rPr>
      </w:pPr>
    </w:p>
    <w:p w14:paraId="36567255" w14:textId="3B3FF92A" w:rsidR="00742535" w:rsidRDefault="00742535" w:rsidP="009031CB">
      <w:pPr>
        <w:pStyle w:val="Style6"/>
        <w:widowControl/>
        <w:rPr>
          <w:rStyle w:val="FontStyle55"/>
          <w:sz w:val="24"/>
          <w:szCs w:val="24"/>
        </w:rPr>
      </w:pPr>
    </w:p>
    <w:p w14:paraId="2D6CF88D" w14:textId="50390F54" w:rsidR="00742535" w:rsidRDefault="009D40BC" w:rsidP="009031CB">
      <w:pPr>
        <w:pStyle w:val="Style6"/>
        <w:widowControl/>
        <w:rPr>
          <w:rStyle w:val="FontStyle55"/>
          <w:sz w:val="24"/>
          <w:szCs w:val="24"/>
        </w:rPr>
      </w:pPr>
      <w:r>
        <w:rPr>
          <w:noProof/>
        </w:rPr>
        <w:drawing>
          <wp:anchor distT="0" distB="0" distL="114300" distR="114300" simplePos="0" relativeHeight="251660288" behindDoc="0" locked="0" layoutInCell="1" allowOverlap="1" wp14:anchorId="67F29934" wp14:editId="1B670FBD">
            <wp:simplePos x="0" y="0"/>
            <wp:positionH relativeFrom="column">
              <wp:posOffset>563245</wp:posOffset>
            </wp:positionH>
            <wp:positionV relativeFrom="paragraph">
              <wp:posOffset>93980</wp:posOffset>
            </wp:positionV>
            <wp:extent cx="4892040" cy="3124200"/>
            <wp:effectExtent l="0" t="0" r="3810" b="0"/>
            <wp:wrapNone/>
            <wp:docPr id="16" name="Chart 16">
              <a:extLst xmlns:a="http://schemas.openxmlformats.org/drawingml/2006/main">
                <a:ext uri="{FF2B5EF4-FFF2-40B4-BE49-F238E27FC236}">
                  <a16:creationId xmlns:a16="http://schemas.microsoft.com/office/drawing/2014/main" id="{6F3420E2-9BCF-4549-9717-C42E9FFC12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page">
              <wp14:pctWidth>0</wp14:pctWidth>
            </wp14:sizeRelH>
            <wp14:sizeRelV relativeFrom="page">
              <wp14:pctHeight>0</wp14:pctHeight>
            </wp14:sizeRelV>
          </wp:anchor>
        </w:drawing>
      </w:r>
    </w:p>
    <w:p w14:paraId="4888129D" w14:textId="77777777" w:rsidR="00742535" w:rsidRDefault="00742535" w:rsidP="009031CB">
      <w:pPr>
        <w:pStyle w:val="Style6"/>
        <w:widowControl/>
        <w:rPr>
          <w:rStyle w:val="FontStyle55"/>
          <w:sz w:val="24"/>
          <w:szCs w:val="24"/>
        </w:rPr>
      </w:pPr>
    </w:p>
    <w:p w14:paraId="273EDF43" w14:textId="77777777" w:rsidR="00742535" w:rsidRDefault="00742535" w:rsidP="009031CB">
      <w:pPr>
        <w:pStyle w:val="Style6"/>
        <w:widowControl/>
        <w:rPr>
          <w:rStyle w:val="FontStyle55"/>
          <w:sz w:val="24"/>
          <w:szCs w:val="24"/>
        </w:rPr>
      </w:pPr>
    </w:p>
    <w:p w14:paraId="3207D918" w14:textId="77777777" w:rsidR="00742535" w:rsidRDefault="00742535" w:rsidP="009031CB">
      <w:pPr>
        <w:pStyle w:val="Style6"/>
        <w:widowControl/>
        <w:rPr>
          <w:rStyle w:val="FontStyle55"/>
          <w:sz w:val="24"/>
          <w:szCs w:val="24"/>
        </w:rPr>
      </w:pPr>
    </w:p>
    <w:p w14:paraId="722039B1" w14:textId="77777777" w:rsidR="00742535" w:rsidRDefault="00742535" w:rsidP="009031CB">
      <w:pPr>
        <w:pStyle w:val="Style6"/>
        <w:widowControl/>
        <w:rPr>
          <w:rStyle w:val="FontStyle55"/>
          <w:sz w:val="24"/>
          <w:szCs w:val="24"/>
        </w:rPr>
      </w:pPr>
    </w:p>
    <w:p w14:paraId="5952428C" w14:textId="77777777" w:rsidR="00742535" w:rsidRDefault="00742535" w:rsidP="009031CB">
      <w:pPr>
        <w:pStyle w:val="Style6"/>
        <w:widowControl/>
        <w:rPr>
          <w:rStyle w:val="FontStyle55"/>
          <w:sz w:val="24"/>
          <w:szCs w:val="24"/>
        </w:rPr>
      </w:pPr>
    </w:p>
    <w:p w14:paraId="43CFC974" w14:textId="77777777" w:rsidR="00B92C73" w:rsidRDefault="00B92C73" w:rsidP="009031CB">
      <w:pPr>
        <w:pStyle w:val="Style6"/>
        <w:widowControl/>
        <w:rPr>
          <w:rStyle w:val="FontStyle55"/>
          <w:sz w:val="24"/>
          <w:szCs w:val="24"/>
        </w:rPr>
      </w:pPr>
    </w:p>
    <w:p w14:paraId="157043C1" w14:textId="77777777" w:rsidR="00B92C73" w:rsidRDefault="00B92C73" w:rsidP="009031CB">
      <w:pPr>
        <w:pStyle w:val="Style6"/>
        <w:widowControl/>
        <w:rPr>
          <w:rStyle w:val="FontStyle55"/>
          <w:sz w:val="24"/>
          <w:szCs w:val="24"/>
        </w:rPr>
      </w:pPr>
    </w:p>
    <w:p w14:paraId="0EE40A13" w14:textId="77777777" w:rsidR="00B92C73" w:rsidRDefault="00B92C73" w:rsidP="009031CB">
      <w:pPr>
        <w:pStyle w:val="Style6"/>
        <w:widowControl/>
        <w:rPr>
          <w:rStyle w:val="FontStyle55"/>
          <w:sz w:val="24"/>
          <w:szCs w:val="24"/>
        </w:rPr>
      </w:pPr>
    </w:p>
    <w:p w14:paraId="5D632EE7" w14:textId="77777777" w:rsidR="0092330F" w:rsidRDefault="0092330F" w:rsidP="009031CB">
      <w:pPr>
        <w:pStyle w:val="Style6"/>
        <w:widowControl/>
        <w:rPr>
          <w:rStyle w:val="FontStyle55"/>
          <w:sz w:val="24"/>
          <w:szCs w:val="24"/>
        </w:rPr>
      </w:pPr>
    </w:p>
    <w:p w14:paraId="410B3001" w14:textId="77777777" w:rsidR="0092330F" w:rsidRDefault="0092330F" w:rsidP="009031CB">
      <w:pPr>
        <w:pStyle w:val="Style6"/>
        <w:widowControl/>
        <w:rPr>
          <w:rStyle w:val="FontStyle55"/>
          <w:sz w:val="24"/>
          <w:szCs w:val="24"/>
        </w:rPr>
      </w:pPr>
    </w:p>
    <w:p w14:paraId="653D7944" w14:textId="77777777" w:rsidR="0092330F" w:rsidRDefault="0092330F" w:rsidP="009031CB">
      <w:pPr>
        <w:pStyle w:val="Style6"/>
        <w:widowControl/>
        <w:rPr>
          <w:rStyle w:val="FontStyle55"/>
          <w:sz w:val="24"/>
          <w:szCs w:val="24"/>
        </w:rPr>
      </w:pPr>
    </w:p>
    <w:p w14:paraId="02621CEB" w14:textId="5B4AA127" w:rsidR="0092330F" w:rsidRDefault="0092330F" w:rsidP="009031CB">
      <w:pPr>
        <w:pStyle w:val="Style6"/>
        <w:widowControl/>
        <w:rPr>
          <w:rStyle w:val="FontStyle55"/>
          <w:sz w:val="24"/>
          <w:szCs w:val="24"/>
        </w:rPr>
      </w:pPr>
    </w:p>
    <w:p w14:paraId="59153CB8" w14:textId="1EC739BC" w:rsidR="00B30D80" w:rsidRDefault="00B30D80" w:rsidP="009031CB">
      <w:pPr>
        <w:pStyle w:val="Style6"/>
        <w:widowControl/>
        <w:rPr>
          <w:rStyle w:val="FontStyle55"/>
          <w:sz w:val="24"/>
          <w:szCs w:val="24"/>
        </w:rPr>
      </w:pPr>
    </w:p>
    <w:p w14:paraId="5BFEA16F" w14:textId="77777777" w:rsidR="00B30D80" w:rsidRDefault="00B30D80" w:rsidP="009031CB">
      <w:pPr>
        <w:pStyle w:val="Style6"/>
        <w:widowControl/>
        <w:rPr>
          <w:rStyle w:val="FontStyle55"/>
          <w:sz w:val="24"/>
          <w:szCs w:val="24"/>
        </w:rPr>
      </w:pPr>
    </w:p>
    <w:p w14:paraId="08FC167A" w14:textId="77777777" w:rsidR="00742535" w:rsidRDefault="00742535" w:rsidP="009031CB">
      <w:pPr>
        <w:pStyle w:val="Style6"/>
        <w:widowControl/>
        <w:rPr>
          <w:rStyle w:val="FontStyle55"/>
          <w:sz w:val="24"/>
          <w:szCs w:val="24"/>
        </w:rPr>
      </w:pPr>
    </w:p>
    <w:p w14:paraId="49F6F527" w14:textId="77777777" w:rsidR="00742535" w:rsidRDefault="00742535" w:rsidP="0014301C">
      <w:pPr>
        <w:pStyle w:val="Style6"/>
        <w:widowControl/>
        <w:ind w:firstLine="0"/>
        <w:jc w:val="center"/>
        <w:rPr>
          <w:rStyle w:val="FontStyle55"/>
          <w:sz w:val="24"/>
          <w:szCs w:val="24"/>
        </w:rPr>
      </w:pPr>
    </w:p>
    <w:p w14:paraId="2227B7CC" w14:textId="77777777" w:rsidR="0014301C" w:rsidRPr="00BB1CCA" w:rsidRDefault="0014301C" w:rsidP="0014301C">
      <w:pPr>
        <w:pStyle w:val="Style6"/>
        <w:widowControl/>
        <w:spacing w:line="240" w:lineRule="auto"/>
        <w:ind w:firstLine="0"/>
        <w:jc w:val="center"/>
        <w:rPr>
          <w:rStyle w:val="FontStyle55"/>
          <w:i/>
          <w:sz w:val="24"/>
          <w:szCs w:val="24"/>
        </w:rPr>
      </w:pPr>
      <w:r w:rsidRPr="0092330F">
        <w:rPr>
          <w:rStyle w:val="FontStyle55"/>
          <w:i/>
          <w:sz w:val="24"/>
          <w:szCs w:val="24"/>
        </w:rPr>
        <w:t xml:space="preserve">Slika 2. – Broj požara na području općine </w:t>
      </w:r>
      <w:r w:rsidR="000F4736" w:rsidRPr="0092330F">
        <w:rPr>
          <w:rStyle w:val="FontStyle55"/>
          <w:i/>
          <w:sz w:val="24"/>
          <w:szCs w:val="24"/>
        </w:rPr>
        <w:t>Donja Voća</w:t>
      </w:r>
      <w:r w:rsidRPr="0092330F">
        <w:rPr>
          <w:rStyle w:val="FontStyle55"/>
          <w:i/>
          <w:sz w:val="24"/>
          <w:szCs w:val="24"/>
        </w:rPr>
        <w:t xml:space="preserve"> od 2011. do 2020. godine</w:t>
      </w:r>
      <w:r>
        <w:rPr>
          <w:rStyle w:val="FontStyle55"/>
          <w:i/>
          <w:sz w:val="24"/>
          <w:szCs w:val="24"/>
        </w:rPr>
        <w:t xml:space="preserve"> </w:t>
      </w:r>
    </w:p>
    <w:p w14:paraId="68C2C11C" w14:textId="77777777" w:rsidR="00742535" w:rsidRDefault="00742535" w:rsidP="009031CB">
      <w:pPr>
        <w:pStyle w:val="Style6"/>
        <w:widowControl/>
        <w:rPr>
          <w:rStyle w:val="FontStyle55"/>
          <w:sz w:val="24"/>
          <w:szCs w:val="24"/>
        </w:rPr>
      </w:pPr>
    </w:p>
    <w:p w14:paraId="12772B43" w14:textId="2125EC23" w:rsidR="00742535" w:rsidRDefault="00742535" w:rsidP="009031CB">
      <w:pPr>
        <w:pStyle w:val="Style6"/>
        <w:widowControl/>
        <w:rPr>
          <w:rStyle w:val="FontStyle55"/>
          <w:sz w:val="24"/>
          <w:szCs w:val="24"/>
        </w:rPr>
      </w:pPr>
    </w:p>
    <w:p w14:paraId="46E0BD67" w14:textId="36CEE538" w:rsidR="00B30D80" w:rsidRDefault="00B30D80" w:rsidP="009031CB">
      <w:pPr>
        <w:pStyle w:val="Style6"/>
        <w:widowControl/>
        <w:rPr>
          <w:rStyle w:val="FontStyle55"/>
          <w:sz w:val="24"/>
          <w:szCs w:val="24"/>
        </w:rPr>
      </w:pPr>
    </w:p>
    <w:p w14:paraId="3A3C7627" w14:textId="3C8D83B8" w:rsidR="00B30D80" w:rsidRDefault="00B30D80" w:rsidP="009031CB">
      <w:pPr>
        <w:pStyle w:val="Style6"/>
        <w:widowControl/>
        <w:rPr>
          <w:rStyle w:val="FontStyle55"/>
          <w:sz w:val="24"/>
          <w:szCs w:val="24"/>
        </w:rPr>
      </w:pPr>
    </w:p>
    <w:p w14:paraId="1C03039C" w14:textId="77777777" w:rsidR="00B30D80" w:rsidRDefault="00B30D80" w:rsidP="009031CB">
      <w:pPr>
        <w:pStyle w:val="Style6"/>
        <w:widowControl/>
        <w:rPr>
          <w:rStyle w:val="FontStyle55"/>
          <w:sz w:val="24"/>
          <w:szCs w:val="24"/>
        </w:rPr>
      </w:pPr>
    </w:p>
    <w:p w14:paraId="55D647AE" w14:textId="77777777" w:rsidR="000F4736" w:rsidRDefault="000F4736" w:rsidP="009031CB">
      <w:pPr>
        <w:pStyle w:val="Style6"/>
        <w:widowControl/>
        <w:rPr>
          <w:rStyle w:val="FontStyle55"/>
          <w:sz w:val="24"/>
          <w:szCs w:val="24"/>
        </w:rPr>
      </w:pPr>
    </w:p>
    <w:p w14:paraId="1888C431" w14:textId="77777777" w:rsidR="009031CB" w:rsidRPr="00A617FE" w:rsidRDefault="009031CB" w:rsidP="009031CB">
      <w:pPr>
        <w:pStyle w:val="Style6"/>
        <w:widowControl/>
        <w:rPr>
          <w:rStyle w:val="FontStyle116"/>
          <w:rFonts w:ascii="Times New Roman" w:hAnsi="Times New Roman" w:cs="Times New Roman"/>
          <w:i/>
          <w:sz w:val="24"/>
          <w:szCs w:val="24"/>
        </w:rPr>
      </w:pPr>
      <w:r w:rsidRPr="00757E23">
        <w:rPr>
          <w:rStyle w:val="FontStyle55"/>
          <w:i/>
          <w:sz w:val="24"/>
          <w:szCs w:val="24"/>
        </w:rPr>
        <w:t>Tabela 1</w:t>
      </w:r>
      <w:r w:rsidR="000F4736">
        <w:rPr>
          <w:rStyle w:val="FontStyle55"/>
          <w:i/>
          <w:sz w:val="24"/>
          <w:szCs w:val="24"/>
        </w:rPr>
        <w:t>5</w:t>
      </w:r>
      <w:r w:rsidRPr="00757E23">
        <w:rPr>
          <w:rStyle w:val="FontStyle55"/>
          <w:i/>
          <w:sz w:val="24"/>
          <w:szCs w:val="24"/>
        </w:rPr>
        <w:t xml:space="preserve">. – Pregled broja </w:t>
      </w:r>
      <w:r w:rsidR="000663DA" w:rsidRPr="00757E23">
        <w:rPr>
          <w:rStyle w:val="FontStyle55"/>
          <w:i/>
          <w:sz w:val="24"/>
          <w:szCs w:val="24"/>
        </w:rPr>
        <w:t xml:space="preserve">vatrogasnih intervencija provedenih zbog nastanka požara </w:t>
      </w:r>
      <w:r w:rsidRPr="00757E23">
        <w:rPr>
          <w:rStyle w:val="FontStyle55"/>
          <w:i/>
          <w:sz w:val="24"/>
          <w:szCs w:val="24"/>
        </w:rPr>
        <w:t>u zadnji</w:t>
      </w:r>
      <w:r w:rsidR="000663DA" w:rsidRPr="00757E23">
        <w:rPr>
          <w:rStyle w:val="FontStyle55"/>
          <w:i/>
          <w:sz w:val="24"/>
          <w:szCs w:val="24"/>
        </w:rPr>
        <w:t>h</w:t>
      </w:r>
      <w:r w:rsidRPr="00757E23">
        <w:rPr>
          <w:rStyle w:val="FontStyle55"/>
          <w:i/>
          <w:sz w:val="24"/>
          <w:szCs w:val="24"/>
        </w:rPr>
        <w:t xml:space="preserve"> 10 godina na području Općine</w:t>
      </w:r>
    </w:p>
    <w:tbl>
      <w:tblPr>
        <w:tblW w:w="907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992"/>
        <w:gridCol w:w="1276"/>
        <w:gridCol w:w="1275"/>
        <w:gridCol w:w="993"/>
        <w:gridCol w:w="708"/>
        <w:gridCol w:w="993"/>
        <w:gridCol w:w="757"/>
        <w:gridCol w:w="1085"/>
      </w:tblGrid>
      <w:tr w:rsidR="000F0E31" w:rsidRPr="00FA5380" w14:paraId="31A43BE2" w14:textId="77777777" w:rsidTr="00D133CB">
        <w:tc>
          <w:tcPr>
            <w:tcW w:w="993" w:type="dxa"/>
            <w:vMerge w:val="restart"/>
            <w:vAlign w:val="center"/>
          </w:tcPr>
          <w:p w14:paraId="51DB4771" w14:textId="77777777" w:rsidR="000F0E31" w:rsidRPr="00FA5380" w:rsidRDefault="000F0E31" w:rsidP="000663DA">
            <w:pPr>
              <w:pStyle w:val="Style53"/>
              <w:spacing w:line="240" w:lineRule="auto"/>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Godina</w:t>
            </w:r>
          </w:p>
        </w:tc>
        <w:tc>
          <w:tcPr>
            <w:tcW w:w="4536" w:type="dxa"/>
            <w:gridSpan w:val="4"/>
            <w:vAlign w:val="center"/>
          </w:tcPr>
          <w:p w14:paraId="6450AA5E" w14:textId="77777777" w:rsidR="000F0E31" w:rsidRDefault="000F0E31" w:rsidP="000663DA">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Građevina</w:t>
            </w:r>
          </w:p>
        </w:tc>
        <w:tc>
          <w:tcPr>
            <w:tcW w:w="2458" w:type="dxa"/>
            <w:gridSpan w:val="3"/>
            <w:vAlign w:val="center"/>
          </w:tcPr>
          <w:p w14:paraId="05A4BCB5" w14:textId="77777777" w:rsidR="000F0E31" w:rsidRPr="00FA5380" w:rsidRDefault="000F0E31" w:rsidP="000663DA">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Otvoreni prostor</w:t>
            </w:r>
          </w:p>
        </w:tc>
        <w:tc>
          <w:tcPr>
            <w:tcW w:w="1085" w:type="dxa"/>
            <w:vMerge w:val="restart"/>
            <w:vAlign w:val="center"/>
          </w:tcPr>
          <w:p w14:paraId="1BE81617" w14:textId="77777777" w:rsidR="000F0E31" w:rsidRPr="00FA5380" w:rsidRDefault="000F0E31" w:rsidP="000663DA">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Prometna sredstva</w:t>
            </w:r>
          </w:p>
        </w:tc>
      </w:tr>
      <w:tr w:rsidR="000F0E31" w:rsidRPr="00FA5380" w14:paraId="37D3C73F" w14:textId="77777777" w:rsidTr="00D133CB">
        <w:tc>
          <w:tcPr>
            <w:tcW w:w="993" w:type="dxa"/>
            <w:vMerge/>
            <w:vAlign w:val="center"/>
          </w:tcPr>
          <w:p w14:paraId="049A2A8B" w14:textId="77777777" w:rsidR="000F0E31" w:rsidRPr="00FA5380" w:rsidRDefault="000F0E31" w:rsidP="000663DA">
            <w:pPr>
              <w:pStyle w:val="Style53"/>
              <w:widowControl/>
              <w:spacing w:line="240" w:lineRule="auto"/>
              <w:rPr>
                <w:rStyle w:val="FontStyle116"/>
                <w:rFonts w:ascii="Times New Roman" w:hAnsi="Times New Roman" w:cs="Times New Roman"/>
                <w:sz w:val="24"/>
                <w:szCs w:val="24"/>
              </w:rPr>
            </w:pPr>
          </w:p>
        </w:tc>
        <w:tc>
          <w:tcPr>
            <w:tcW w:w="992" w:type="dxa"/>
            <w:vAlign w:val="center"/>
          </w:tcPr>
          <w:p w14:paraId="295EB704" w14:textId="77777777" w:rsidR="000F0E31" w:rsidRPr="00FA5380" w:rsidRDefault="000F0E31" w:rsidP="000F0E31">
            <w:pPr>
              <w:pStyle w:val="Style53"/>
              <w:widowControl/>
              <w:spacing w:line="240" w:lineRule="auto"/>
              <w:ind w:left="-63"/>
              <w:rPr>
                <w:rStyle w:val="FontStyle116"/>
                <w:rFonts w:ascii="Times New Roman" w:hAnsi="Times New Roman" w:cs="Times New Roman"/>
                <w:sz w:val="24"/>
                <w:szCs w:val="24"/>
              </w:rPr>
            </w:pPr>
            <w:r>
              <w:rPr>
                <w:rStyle w:val="FontStyle116"/>
                <w:rFonts w:ascii="Times New Roman" w:hAnsi="Times New Roman" w:cs="Times New Roman"/>
                <w:sz w:val="24"/>
                <w:szCs w:val="24"/>
              </w:rPr>
              <w:t>Stambeni objekti</w:t>
            </w:r>
          </w:p>
        </w:tc>
        <w:tc>
          <w:tcPr>
            <w:tcW w:w="1276" w:type="dxa"/>
            <w:vAlign w:val="center"/>
          </w:tcPr>
          <w:p w14:paraId="319FE7D9" w14:textId="77777777" w:rsidR="000F0E31" w:rsidRPr="00FA5380" w:rsidRDefault="000F0E31" w:rsidP="000F0E31">
            <w:pPr>
              <w:pStyle w:val="Style53"/>
              <w:widowControl/>
              <w:spacing w:line="240" w:lineRule="auto"/>
              <w:ind w:left="-63"/>
              <w:rPr>
                <w:rStyle w:val="FontStyle116"/>
                <w:rFonts w:ascii="Times New Roman" w:hAnsi="Times New Roman" w:cs="Times New Roman"/>
                <w:sz w:val="24"/>
                <w:szCs w:val="24"/>
              </w:rPr>
            </w:pPr>
            <w:r>
              <w:rPr>
                <w:rStyle w:val="FontStyle116"/>
                <w:rFonts w:ascii="Times New Roman" w:hAnsi="Times New Roman" w:cs="Times New Roman"/>
                <w:sz w:val="24"/>
                <w:szCs w:val="24"/>
              </w:rPr>
              <w:t>Gospodarski objekti</w:t>
            </w:r>
          </w:p>
        </w:tc>
        <w:tc>
          <w:tcPr>
            <w:tcW w:w="1275" w:type="dxa"/>
            <w:vAlign w:val="center"/>
          </w:tcPr>
          <w:p w14:paraId="5E8E500A" w14:textId="77777777" w:rsidR="000F0E31" w:rsidRPr="00FA5380" w:rsidRDefault="000F0E31" w:rsidP="000F0E31">
            <w:pPr>
              <w:pStyle w:val="Style53"/>
              <w:widowControl/>
              <w:spacing w:line="240" w:lineRule="auto"/>
              <w:ind w:left="-63"/>
              <w:rPr>
                <w:rStyle w:val="FontStyle116"/>
                <w:rFonts w:ascii="Times New Roman" w:hAnsi="Times New Roman" w:cs="Times New Roman"/>
                <w:sz w:val="24"/>
                <w:szCs w:val="24"/>
              </w:rPr>
            </w:pPr>
            <w:r>
              <w:rPr>
                <w:rStyle w:val="FontStyle116"/>
                <w:rFonts w:ascii="Times New Roman" w:hAnsi="Times New Roman" w:cs="Times New Roman"/>
                <w:sz w:val="24"/>
                <w:szCs w:val="24"/>
              </w:rPr>
              <w:t>Javni objekti i tvrtke</w:t>
            </w:r>
          </w:p>
        </w:tc>
        <w:tc>
          <w:tcPr>
            <w:tcW w:w="993" w:type="dxa"/>
            <w:vAlign w:val="center"/>
          </w:tcPr>
          <w:p w14:paraId="14A1722B" w14:textId="77777777" w:rsidR="000F0E31" w:rsidRPr="00FA5380" w:rsidRDefault="000F0E31" w:rsidP="000F0E31">
            <w:pPr>
              <w:pStyle w:val="Style53"/>
              <w:widowControl/>
              <w:spacing w:line="240" w:lineRule="auto"/>
              <w:ind w:left="-63"/>
              <w:rPr>
                <w:rStyle w:val="FontStyle116"/>
                <w:rFonts w:ascii="Times New Roman" w:hAnsi="Times New Roman" w:cs="Times New Roman"/>
                <w:sz w:val="24"/>
                <w:szCs w:val="24"/>
              </w:rPr>
            </w:pPr>
            <w:r>
              <w:rPr>
                <w:rStyle w:val="FontStyle116"/>
                <w:rFonts w:ascii="Times New Roman" w:hAnsi="Times New Roman" w:cs="Times New Roman"/>
                <w:sz w:val="24"/>
                <w:szCs w:val="24"/>
              </w:rPr>
              <w:t>Dimnjaci</w:t>
            </w:r>
          </w:p>
        </w:tc>
        <w:tc>
          <w:tcPr>
            <w:tcW w:w="708" w:type="dxa"/>
            <w:vAlign w:val="center"/>
          </w:tcPr>
          <w:p w14:paraId="10A589A1" w14:textId="77777777" w:rsidR="000F0E31" w:rsidRPr="00FA5380" w:rsidRDefault="000F0E31" w:rsidP="000F0E31">
            <w:pPr>
              <w:pStyle w:val="Style53"/>
              <w:widowControl/>
              <w:spacing w:line="240" w:lineRule="auto"/>
              <w:ind w:left="-63"/>
              <w:rPr>
                <w:rStyle w:val="FontStyle116"/>
                <w:rFonts w:ascii="Times New Roman" w:hAnsi="Times New Roman" w:cs="Times New Roman"/>
                <w:sz w:val="24"/>
                <w:szCs w:val="24"/>
              </w:rPr>
            </w:pPr>
            <w:r>
              <w:rPr>
                <w:rStyle w:val="FontStyle116"/>
                <w:rFonts w:ascii="Times New Roman" w:hAnsi="Times New Roman" w:cs="Times New Roman"/>
                <w:sz w:val="24"/>
                <w:szCs w:val="24"/>
              </w:rPr>
              <w:t>Šume</w:t>
            </w:r>
          </w:p>
        </w:tc>
        <w:tc>
          <w:tcPr>
            <w:tcW w:w="993" w:type="dxa"/>
            <w:vAlign w:val="center"/>
          </w:tcPr>
          <w:p w14:paraId="399DAD32" w14:textId="77777777" w:rsidR="000F0E31" w:rsidRPr="00FA5380" w:rsidRDefault="000F0E31" w:rsidP="000F0E31">
            <w:pPr>
              <w:pStyle w:val="Style53"/>
              <w:widowControl/>
              <w:spacing w:line="240" w:lineRule="auto"/>
              <w:ind w:left="-63"/>
              <w:rPr>
                <w:rStyle w:val="FontStyle116"/>
                <w:rFonts w:ascii="Times New Roman" w:hAnsi="Times New Roman" w:cs="Times New Roman"/>
                <w:sz w:val="24"/>
                <w:szCs w:val="24"/>
              </w:rPr>
            </w:pPr>
            <w:r>
              <w:rPr>
                <w:rStyle w:val="FontStyle116"/>
                <w:rFonts w:ascii="Times New Roman" w:hAnsi="Times New Roman" w:cs="Times New Roman"/>
                <w:sz w:val="24"/>
                <w:szCs w:val="24"/>
              </w:rPr>
              <w:t>Poljop. površine</w:t>
            </w:r>
          </w:p>
        </w:tc>
        <w:tc>
          <w:tcPr>
            <w:tcW w:w="757" w:type="dxa"/>
            <w:vAlign w:val="center"/>
          </w:tcPr>
          <w:p w14:paraId="710A2A7B" w14:textId="77777777" w:rsidR="000F0E31" w:rsidRPr="00FA5380" w:rsidRDefault="000F0E31" w:rsidP="000F0E31">
            <w:pPr>
              <w:pStyle w:val="Style53"/>
              <w:widowControl/>
              <w:spacing w:line="240" w:lineRule="auto"/>
              <w:ind w:left="-63"/>
              <w:rPr>
                <w:rStyle w:val="FontStyle116"/>
                <w:rFonts w:ascii="Times New Roman" w:hAnsi="Times New Roman" w:cs="Times New Roman"/>
                <w:sz w:val="24"/>
                <w:szCs w:val="24"/>
              </w:rPr>
            </w:pPr>
            <w:r>
              <w:rPr>
                <w:rStyle w:val="FontStyle116"/>
                <w:rFonts w:ascii="Times New Roman" w:hAnsi="Times New Roman" w:cs="Times New Roman"/>
                <w:sz w:val="24"/>
                <w:szCs w:val="24"/>
              </w:rPr>
              <w:t>Ostalo</w:t>
            </w:r>
          </w:p>
        </w:tc>
        <w:tc>
          <w:tcPr>
            <w:tcW w:w="1085" w:type="dxa"/>
            <w:vMerge/>
            <w:vAlign w:val="center"/>
          </w:tcPr>
          <w:p w14:paraId="2E0CB04A" w14:textId="77777777" w:rsidR="000F0E31" w:rsidRPr="00FA5380" w:rsidRDefault="000F0E31" w:rsidP="000F0E31">
            <w:pPr>
              <w:pStyle w:val="Style53"/>
              <w:widowControl/>
              <w:spacing w:line="240" w:lineRule="auto"/>
              <w:ind w:left="-63"/>
              <w:rPr>
                <w:rStyle w:val="FontStyle116"/>
                <w:rFonts w:ascii="Times New Roman" w:hAnsi="Times New Roman" w:cs="Times New Roman"/>
                <w:sz w:val="24"/>
                <w:szCs w:val="24"/>
              </w:rPr>
            </w:pPr>
          </w:p>
        </w:tc>
      </w:tr>
      <w:tr w:rsidR="00AE4FB3" w:rsidRPr="00FA5380" w14:paraId="2913C9D6" w14:textId="77777777" w:rsidTr="00D133CB">
        <w:tc>
          <w:tcPr>
            <w:tcW w:w="993" w:type="dxa"/>
          </w:tcPr>
          <w:p w14:paraId="528F96D9" w14:textId="77777777" w:rsidR="00AE4FB3" w:rsidRDefault="00AE4FB3"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2011</w:t>
            </w:r>
            <w:r w:rsidRPr="00FA5380">
              <w:rPr>
                <w:rStyle w:val="FontStyle116"/>
                <w:rFonts w:ascii="Times New Roman" w:hAnsi="Times New Roman" w:cs="Times New Roman"/>
                <w:sz w:val="24"/>
                <w:szCs w:val="24"/>
              </w:rPr>
              <w:t>.</w:t>
            </w:r>
          </w:p>
        </w:tc>
        <w:tc>
          <w:tcPr>
            <w:tcW w:w="992" w:type="dxa"/>
          </w:tcPr>
          <w:p w14:paraId="699AF04D" w14:textId="77777777" w:rsidR="00AE4FB3" w:rsidRPr="00FA5380" w:rsidRDefault="00BD28AE"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1276" w:type="dxa"/>
          </w:tcPr>
          <w:p w14:paraId="7801A245" w14:textId="77777777" w:rsidR="00AE4FB3" w:rsidRPr="00FA5380" w:rsidRDefault="00B60BA9"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5" w:type="dxa"/>
          </w:tcPr>
          <w:p w14:paraId="71BB2B46" w14:textId="77777777" w:rsidR="00AE4FB3" w:rsidRPr="00FA5380" w:rsidRDefault="00B60BA9"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34780029" w14:textId="77777777" w:rsidR="00AE4FB3" w:rsidRPr="00FA5380" w:rsidRDefault="00BD28AE"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w:t>
            </w:r>
          </w:p>
        </w:tc>
        <w:tc>
          <w:tcPr>
            <w:tcW w:w="708" w:type="dxa"/>
          </w:tcPr>
          <w:p w14:paraId="7AAAF5BD" w14:textId="77777777" w:rsidR="00AE4FB3" w:rsidRPr="00FA5380" w:rsidRDefault="00BD28AE"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993" w:type="dxa"/>
          </w:tcPr>
          <w:p w14:paraId="0BA2537E" w14:textId="77777777" w:rsidR="00AE4FB3" w:rsidRPr="00FA5380" w:rsidRDefault="00BD28AE"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3</w:t>
            </w:r>
          </w:p>
        </w:tc>
        <w:tc>
          <w:tcPr>
            <w:tcW w:w="757" w:type="dxa"/>
          </w:tcPr>
          <w:p w14:paraId="6D69B7C0" w14:textId="77777777" w:rsidR="00AE4FB3" w:rsidRDefault="00B60BA9"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w:t>
            </w:r>
          </w:p>
        </w:tc>
        <w:tc>
          <w:tcPr>
            <w:tcW w:w="1085" w:type="dxa"/>
          </w:tcPr>
          <w:p w14:paraId="0BBB3CAF" w14:textId="77777777" w:rsidR="00AE4FB3" w:rsidRPr="00FA5380" w:rsidRDefault="00B60BA9"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r>
      <w:tr w:rsidR="00AE4FB3" w:rsidRPr="00FA5380" w14:paraId="2C2BD6A0" w14:textId="77777777" w:rsidTr="00D133CB">
        <w:tc>
          <w:tcPr>
            <w:tcW w:w="993" w:type="dxa"/>
          </w:tcPr>
          <w:p w14:paraId="7732DC6C" w14:textId="77777777" w:rsidR="00AE4FB3" w:rsidRPr="00FA5380" w:rsidRDefault="00AE4FB3"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2012</w:t>
            </w:r>
            <w:r w:rsidRPr="00FA5380">
              <w:rPr>
                <w:rStyle w:val="FontStyle116"/>
                <w:rFonts w:ascii="Times New Roman" w:hAnsi="Times New Roman" w:cs="Times New Roman"/>
                <w:sz w:val="24"/>
                <w:szCs w:val="24"/>
              </w:rPr>
              <w:t>.</w:t>
            </w:r>
          </w:p>
        </w:tc>
        <w:tc>
          <w:tcPr>
            <w:tcW w:w="992" w:type="dxa"/>
          </w:tcPr>
          <w:p w14:paraId="753F1896"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1276" w:type="dxa"/>
          </w:tcPr>
          <w:p w14:paraId="109F2E5A"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5" w:type="dxa"/>
          </w:tcPr>
          <w:p w14:paraId="45C1EFE9"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3C1DA6D8"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w:t>
            </w:r>
          </w:p>
        </w:tc>
        <w:tc>
          <w:tcPr>
            <w:tcW w:w="708" w:type="dxa"/>
          </w:tcPr>
          <w:p w14:paraId="58968735"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993" w:type="dxa"/>
          </w:tcPr>
          <w:p w14:paraId="21CDD4D2"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3</w:t>
            </w:r>
          </w:p>
        </w:tc>
        <w:tc>
          <w:tcPr>
            <w:tcW w:w="757" w:type="dxa"/>
          </w:tcPr>
          <w:p w14:paraId="706A4A96"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w:t>
            </w:r>
          </w:p>
        </w:tc>
        <w:tc>
          <w:tcPr>
            <w:tcW w:w="1085" w:type="dxa"/>
          </w:tcPr>
          <w:p w14:paraId="38BC5594"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r>
      <w:tr w:rsidR="00AE4FB3" w:rsidRPr="00FA5380" w14:paraId="515561F0" w14:textId="77777777" w:rsidTr="00D133CB">
        <w:tc>
          <w:tcPr>
            <w:tcW w:w="993" w:type="dxa"/>
          </w:tcPr>
          <w:p w14:paraId="28D57305" w14:textId="77777777" w:rsidR="00AE4FB3" w:rsidRPr="00FA5380" w:rsidRDefault="00AE4FB3"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2013</w:t>
            </w:r>
            <w:r w:rsidRPr="00FA5380">
              <w:rPr>
                <w:rStyle w:val="FontStyle116"/>
                <w:rFonts w:ascii="Times New Roman" w:hAnsi="Times New Roman" w:cs="Times New Roman"/>
                <w:sz w:val="24"/>
                <w:szCs w:val="24"/>
              </w:rPr>
              <w:t>.</w:t>
            </w:r>
          </w:p>
        </w:tc>
        <w:tc>
          <w:tcPr>
            <w:tcW w:w="992" w:type="dxa"/>
          </w:tcPr>
          <w:p w14:paraId="1FAA57D1"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w:t>
            </w:r>
          </w:p>
        </w:tc>
        <w:tc>
          <w:tcPr>
            <w:tcW w:w="1276" w:type="dxa"/>
          </w:tcPr>
          <w:p w14:paraId="64F7ADF6"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1275" w:type="dxa"/>
          </w:tcPr>
          <w:p w14:paraId="0CD9A9AF"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993" w:type="dxa"/>
          </w:tcPr>
          <w:p w14:paraId="154F66F5"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w:t>
            </w:r>
          </w:p>
        </w:tc>
        <w:tc>
          <w:tcPr>
            <w:tcW w:w="708" w:type="dxa"/>
          </w:tcPr>
          <w:p w14:paraId="222D8A51"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481FF993"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w:t>
            </w:r>
          </w:p>
        </w:tc>
        <w:tc>
          <w:tcPr>
            <w:tcW w:w="757" w:type="dxa"/>
          </w:tcPr>
          <w:p w14:paraId="0DB6666E"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3</w:t>
            </w:r>
          </w:p>
        </w:tc>
        <w:tc>
          <w:tcPr>
            <w:tcW w:w="1085" w:type="dxa"/>
          </w:tcPr>
          <w:p w14:paraId="29843E43"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r>
      <w:tr w:rsidR="00AE4FB3" w:rsidRPr="00FA5380" w14:paraId="57DEC356" w14:textId="77777777" w:rsidTr="00D133CB">
        <w:tc>
          <w:tcPr>
            <w:tcW w:w="993" w:type="dxa"/>
          </w:tcPr>
          <w:p w14:paraId="539B069C" w14:textId="77777777" w:rsidR="00AE4FB3" w:rsidRPr="00FA5380" w:rsidRDefault="00AE4FB3"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2014</w:t>
            </w:r>
            <w:r w:rsidRPr="00FA5380">
              <w:rPr>
                <w:rStyle w:val="FontStyle116"/>
                <w:rFonts w:ascii="Times New Roman" w:hAnsi="Times New Roman" w:cs="Times New Roman"/>
                <w:sz w:val="24"/>
                <w:szCs w:val="24"/>
              </w:rPr>
              <w:t>.</w:t>
            </w:r>
          </w:p>
        </w:tc>
        <w:tc>
          <w:tcPr>
            <w:tcW w:w="992" w:type="dxa"/>
          </w:tcPr>
          <w:p w14:paraId="7D596104"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6" w:type="dxa"/>
          </w:tcPr>
          <w:p w14:paraId="68EBC831"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5" w:type="dxa"/>
          </w:tcPr>
          <w:p w14:paraId="386BF5D0"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993" w:type="dxa"/>
          </w:tcPr>
          <w:p w14:paraId="20C209A0"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08" w:type="dxa"/>
          </w:tcPr>
          <w:p w14:paraId="4EF80987"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1C92680C"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57" w:type="dxa"/>
          </w:tcPr>
          <w:p w14:paraId="37AE4C55"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1085" w:type="dxa"/>
          </w:tcPr>
          <w:p w14:paraId="34B326A8"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r>
      <w:tr w:rsidR="00AE4FB3" w:rsidRPr="00FA5380" w14:paraId="66DD3C24" w14:textId="77777777" w:rsidTr="00D133CB">
        <w:tc>
          <w:tcPr>
            <w:tcW w:w="993" w:type="dxa"/>
          </w:tcPr>
          <w:p w14:paraId="17F89EF3" w14:textId="77777777" w:rsidR="00AE4FB3" w:rsidRPr="00FA5380" w:rsidRDefault="00AE4FB3"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lastRenderedPageBreak/>
              <w:t>2015.</w:t>
            </w:r>
          </w:p>
        </w:tc>
        <w:tc>
          <w:tcPr>
            <w:tcW w:w="992" w:type="dxa"/>
          </w:tcPr>
          <w:p w14:paraId="37F6888D"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6" w:type="dxa"/>
          </w:tcPr>
          <w:p w14:paraId="07E14C83"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5" w:type="dxa"/>
          </w:tcPr>
          <w:p w14:paraId="6940F569"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7C13A358"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08" w:type="dxa"/>
          </w:tcPr>
          <w:p w14:paraId="186E5DE2"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993" w:type="dxa"/>
          </w:tcPr>
          <w:p w14:paraId="5D1464C4"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57" w:type="dxa"/>
          </w:tcPr>
          <w:p w14:paraId="726A9FD9"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w:t>
            </w:r>
          </w:p>
        </w:tc>
        <w:tc>
          <w:tcPr>
            <w:tcW w:w="1085" w:type="dxa"/>
          </w:tcPr>
          <w:p w14:paraId="7F833034"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r>
      <w:tr w:rsidR="00AE4FB3" w:rsidRPr="00FA5380" w14:paraId="1362FA3F" w14:textId="77777777" w:rsidTr="00D133CB">
        <w:tc>
          <w:tcPr>
            <w:tcW w:w="993" w:type="dxa"/>
          </w:tcPr>
          <w:p w14:paraId="505917A7" w14:textId="77777777" w:rsidR="00AE4FB3" w:rsidRPr="00FA5380" w:rsidRDefault="00AE4FB3"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2016.</w:t>
            </w:r>
          </w:p>
        </w:tc>
        <w:tc>
          <w:tcPr>
            <w:tcW w:w="992" w:type="dxa"/>
          </w:tcPr>
          <w:p w14:paraId="04ED5510"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6" w:type="dxa"/>
          </w:tcPr>
          <w:p w14:paraId="1FE4EFCD"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5" w:type="dxa"/>
          </w:tcPr>
          <w:p w14:paraId="2CD04CA9"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4E19CA48"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08" w:type="dxa"/>
          </w:tcPr>
          <w:p w14:paraId="4E7212A8"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0942A375"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57" w:type="dxa"/>
          </w:tcPr>
          <w:p w14:paraId="5C856C9C"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w:t>
            </w:r>
          </w:p>
        </w:tc>
        <w:tc>
          <w:tcPr>
            <w:tcW w:w="1085" w:type="dxa"/>
          </w:tcPr>
          <w:p w14:paraId="05A483DA"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r>
      <w:tr w:rsidR="00AE4FB3" w:rsidRPr="00FA5380" w14:paraId="570EF1A6" w14:textId="77777777" w:rsidTr="00D133CB">
        <w:tc>
          <w:tcPr>
            <w:tcW w:w="993" w:type="dxa"/>
          </w:tcPr>
          <w:p w14:paraId="5726F144" w14:textId="77777777" w:rsidR="00AE4FB3" w:rsidRPr="00FA5380" w:rsidRDefault="00AE4FB3"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2017.</w:t>
            </w:r>
          </w:p>
        </w:tc>
        <w:tc>
          <w:tcPr>
            <w:tcW w:w="992" w:type="dxa"/>
          </w:tcPr>
          <w:p w14:paraId="0C02A841"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6" w:type="dxa"/>
          </w:tcPr>
          <w:p w14:paraId="5CFD8454"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1275" w:type="dxa"/>
          </w:tcPr>
          <w:p w14:paraId="04CA65A2" w14:textId="77777777" w:rsidR="00AE4FB3" w:rsidRPr="00FA5380" w:rsidRDefault="00C7399B"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63A9A688"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708" w:type="dxa"/>
          </w:tcPr>
          <w:p w14:paraId="7E668F76"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3F9A9CD3"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757" w:type="dxa"/>
          </w:tcPr>
          <w:p w14:paraId="297F2757"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12</w:t>
            </w:r>
          </w:p>
        </w:tc>
        <w:tc>
          <w:tcPr>
            <w:tcW w:w="1085" w:type="dxa"/>
          </w:tcPr>
          <w:p w14:paraId="0E150289" w14:textId="77777777" w:rsidR="00AE4FB3" w:rsidRPr="00FA5380" w:rsidRDefault="00C7399B"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r>
      <w:tr w:rsidR="00AE4FB3" w:rsidRPr="00FA5380" w14:paraId="63004BB5" w14:textId="77777777" w:rsidTr="00D133CB">
        <w:tc>
          <w:tcPr>
            <w:tcW w:w="993" w:type="dxa"/>
          </w:tcPr>
          <w:p w14:paraId="735949C3" w14:textId="77777777" w:rsidR="00AE4FB3" w:rsidRPr="00FA5380" w:rsidRDefault="00AE4FB3"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2018.</w:t>
            </w:r>
          </w:p>
        </w:tc>
        <w:tc>
          <w:tcPr>
            <w:tcW w:w="992" w:type="dxa"/>
          </w:tcPr>
          <w:p w14:paraId="436FC396" w14:textId="77777777" w:rsidR="00AE4FB3" w:rsidRPr="00FA5380" w:rsidRDefault="00443849"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6" w:type="dxa"/>
          </w:tcPr>
          <w:p w14:paraId="31AF342D" w14:textId="77777777" w:rsidR="00AE4FB3" w:rsidRPr="00FA5380" w:rsidRDefault="00443849"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5" w:type="dxa"/>
          </w:tcPr>
          <w:p w14:paraId="29715E4B" w14:textId="77777777" w:rsidR="00AE4FB3" w:rsidRPr="00FA5380" w:rsidRDefault="00443849"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7D3B22B5" w14:textId="77777777" w:rsidR="00AE4FB3" w:rsidRPr="00FA5380" w:rsidRDefault="00443849"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08" w:type="dxa"/>
          </w:tcPr>
          <w:p w14:paraId="60AF742F" w14:textId="77777777" w:rsidR="00AE4FB3" w:rsidRPr="00FA5380" w:rsidRDefault="00443849"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460927C9" w14:textId="77777777" w:rsidR="00AE4FB3" w:rsidRPr="00FA5380" w:rsidRDefault="00443849"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57" w:type="dxa"/>
          </w:tcPr>
          <w:p w14:paraId="68481565" w14:textId="77777777" w:rsidR="00AE4FB3" w:rsidRPr="00FA5380" w:rsidRDefault="00443849"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085" w:type="dxa"/>
          </w:tcPr>
          <w:p w14:paraId="3069B98E" w14:textId="77777777" w:rsidR="00AE4FB3" w:rsidRPr="00FA5380" w:rsidRDefault="00443849"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r>
      <w:tr w:rsidR="00AE4FB3" w:rsidRPr="00FA5380" w14:paraId="1FD97CAB" w14:textId="77777777" w:rsidTr="00D133CB">
        <w:tc>
          <w:tcPr>
            <w:tcW w:w="993" w:type="dxa"/>
          </w:tcPr>
          <w:p w14:paraId="1D6557C4" w14:textId="77777777" w:rsidR="00AE4FB3" w:rsidRPr="007F27DB" w:rsidRDefault="00AE4FB3" w:rsidP="00AE4FB3">
            <w:pPr>
              <w:pStyle w:val="Style53"/>
              <w:widowControl/>
              <w:spacing w:line="240" w:lineRule="auto"/>
              <w:rPr>
                <w:rStyle w:val="FontStyle116"/>
                <w:rFonts w:ascii="Times New Roman" w:hAnsi="Times New Roman" w:cs="Times New Roman"/>
                <w:color w:val="FF0000"/>
                <w:sz w:val="24"/>
                <w:szCs w:val="24"/>
              </w:rPr>
            </w:pPr>
            <w:r w:rsidRPr="00837CE2">
              <w:rPr>
                <w:rStyle w:val="FontStyle116"/>
                <w:rFonts w:ascii="Times New Roman" w:hAnsi="Times New Roman" w:cs="Times New Roman"/>
                <w:sz w:val="24"/>
                <w:szCs w:val="24"/>
              </w:rPr>
              <w:t>2019.</w:t>
            </w:r>
          </w:p>
        </w:tc>
        <w:tc>
          <w:tcPr>
            <w:tcW w:w="992" w:type="dxa"/>
          </w:tcPr>
          <w:p w14:paraId="53E4BB17" w14:textId="77777777" w:rsidR="00AE4FB3" w:rsidRPr="00FA5380" w:rsidRDefault="000E6950"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6" w:type="dxa"/>
          </w:tcPr>
          <w:p w14:paraId="08EA46BD" w14:textId="77777777" w:rsidR="00AE4FB3" w:rsidRPr="00FA5380" w:rsidRDefault="000E6950"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1275" w:type="dxa"/>
          </w:tcPr>
          <w:p w14:paraId="1EA86AEC" w14:textId="77777777" w:rsidR="00AE4FB3" w:rsidRPr="00FA5380" w:rsidRDefault="000E6950"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3E1AA44B"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708" w:type="dxa"/>
          </w:tcPr>
          <w:p w14:paraId="1F1DB2CE"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993" w:type="dxa"/>
          </w:tcPr>
          <w:p w14:paraId="51614F58"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57" w:type="dxa"/>
          </w:tcPr>
          <w:p w14:paraId="1D2DB9E3"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1085" w:type="dxa"/>
          </w:tcPr>
          <w:p w14:paraId="7E4107E9"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r>
      <w:tr w:rsidR="00AE4FB3" w:rsidRPr="00FA5380" w14:paraId="35400118" w14:textId="77777777" w:rsidTr="00D133CB">
        <w:tc>
          <w:tcPr>
            <w:tcW w:w="993" w:type="dxa"/>
          </w:tcPr>
          <w:p w14:paraId="75906BE2" w14:textId="77777777" w:rsidR="00AE4FB3" w:rsidRPr="00C37BEC" w:rsidRDefault="00AE4FB3" w:rsidP="00AE4FB3">
            <w:pPr>
              <w:pStyle w:val="Style53"/>
              <w:widowControl/>
              <w:spacing w:line="240" w:lineRule="auto"/>
              <w:rPr>
                <w:rStyle w:val="FontStyle116"/>
                <w:rFonts w:ascii="Times New Roman" w:hAnsi="Times New Roman" w:cs="Times New Roman"/>
                <w:sz w:val="24"/>
                <w:szCs w:val="24"/>
              </w:rPr>
            </w:pPr>
            <w:r w:rsidRPr="00C37BEC">
              <w:rPr>
                <w:rStyle w:val="FontStyle116"/>
                <w:rFonts w:ascii="Times New Roman" w:hAnsi="Times New Roman" w:cs="Times New Roman"/>
                <w:sz w:val="24"/>
                <w:szCs w:val="24"/>
              </w:rPr>
              <w:t>2020.</w:t>
            </w:r>
          </w:p>
        </w:tc>
        <w:tc>
          <w:tcPr>
            <w:tcW w:w="992" w:type="dxa"/>
          </w:tcPr>
          <w:p w14:paraId="4087AD0B" w14:textId="77777777" w:rsidR="00AE4FB3" w:rsidRPr="00FA5380" w:rsidRDefault="000E6950"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6" w:type="dxa"/>
          </w:tcPr>
          <w:p w14:paraId="30066739" w14:textId="77777777" w:rsidR="00AE4FB3" w:rsidRPr="00FA5380" w:rsidRDefault="000E6950"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275" w:type="dxa"/>
          </w:tcPr>
          <w:p w14:paraId="00B2C296" w14:textId="77777777" w:rsidR="00AE4FB3" w:rsidRPr="00FA5380" w:rsidRDefault="000E6950" w:rsidP="00AE4FB3">
            <w:pPr>
              <w:pStyle w:val="Style53"/>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993" w:type="dxa"/>
          </w:tcPr>
          <w:p w14:paraId="64DFB5E7"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08" w:type="dxa"/>
          </w:tcPr>
          <w:p w14:paraId="75524EB6"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1</w:t>
            </w:r>
          </w:p>
        </w:tc>
        <w:tc>
          <w:tcPr>
            <w:tcW w:w="993" w:type="dxa"/>
          </w:tcPr>
          <w:p w14:paraId="71A281B8"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757" w:type="dxa"/>
          </w:tcPr>
          <w:p w14:paraId="02575560"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c>
          <w:tcPr>
            <w:tcW w:w="1085" w:type="dxa"/>
          </w:tcPr>
          <w:p w14:paraId="6B72FC25" w14:textId="77777777" w:rsidR="00AE4FB3" w:rsidRPr="00FA5380" w:rsidRDefault="000E6950" w:rsidP="00AE4FB3">
            <w:pPr>
              <w:pStyle w:val="Style53"/>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0</w:t>
            </w:r>
          </w:p>
        </w:tc>
      </w:tr>
      <w:tr w:rsidR="00AE4FB3" w:rsidRPr="00FA5380" w14:paraId="25357DE8" w14:textId="77777777" w:rsidTr="00D133CB">
        <w:tc>
          <w:tcPr>
            <w:tcW w:w="993" w:type="dxa"/>
          </w:tcPr>
          <w:p w14:paraId="7376C49E" w14:textId="77777777" w:rsidR="00AE4FB3" w:rsidRPr="00C37BEC" w:rsidRDefault="00AE4FB3" w:rsidP="00AE4FB3">
            <w:pPr>
              <w:pStyle w:val="Style73"/>
              <w:widowControl/>
              <w:spacing w:line="240" w:lineRule="auto"/>
              <w:rPr>
                <w:rStyle w:val="FontStyle110"/>
                <w:rFonts w:ascii="Times New Roman" w:hAnsi="Times New Roman" w:cs="Times New Roman"/>
                <w:b w:val="0"/>
                <w:sz w:val="24"/>
                <w:szCs w:val="24"/>
              </w:rPr>
            </w:pPr>
            <w:r w:rsidRPr="00C37BEC">
              <w:rPr>
                <w:rStyle w:val="FontStyle110"/>
                <w:rFonts w:ascii="Times New Roman" w:hAnsi="Times New Roman" w:cs="Times New Roman"/>
                <w:b w:val="0"/>
                <w:sz w:val="24"/>
                <w:szCs w:val="24"/>
              </w:rPr>
              <w:t>Ukupno</w:t>
            </w:r>
          </w:p>
        </w:tc>
        <w:tc>
          <w:tcPr>
            <w:tcW w:w="992" w:type="dxa"/>
          </w:tcPr>
          <w:p w14:paraId="2E61C581" w14:textId="77777777" w:rsidR="00AE4FB3" w:rsidRPr="00490FF6" w:rsidRDefault="000E6950" w:rsidP="00AE4FB3">
            <w:pPr>
              <w:pStyle w:val="Style73"/>
              <w:widowControl/>
              <w:spacing w:line="240" w:lineRule="auto"/>
              <w:rPr>
                <w:rStyle w:val="FontStyle110"/>
                <w:rFonts w:ascii="Times New Roman" w:hAnsi="Times New Roman" w:cs="Times New Roman"/>
                <w:b w:val="0"/>
                <w:sz w:val="24"/>
                <w:szCs w:val="24"/>
              </w:rPr>
            </w:pPr>
            <w:r>
              <w:rPr>
                <w:rStyle w:val="FontStyle110"/>
                <w:rFonts w:ascii="Times New Roman" w:hAnsi="Times New Roman" w:cs="Times New Roman"/>
                <w:b w:val="0"/>
                <w:sz w:val="24"/>
                <w:szCs w:val="24"/>
              </w:rPr>
              <w:t>4</w:t>
            </w:r>
          </w:p>
        </w:tc>
        <w:tc>
          <w:tcPr>
            <w:tcW w:w="1276" w:type="dxa"/>
          </w:tcPr>
          <w:p w14:paraId="77E2B31C" w14:textId="77777777" w:rsidR="00AE4FB3" w:rsidRPr="00490FF6" w:rsidRDefault="000E6950" w:rsidP="00AE4FB3">
            <w:pPr>
              <w:pStyle w:val="Style73"/>
              <w:widowControl/>
              <w:spacing w:line="240" w:lineRule="auto"/>
              <w:rPr>
                <w:rStyle w:val="FontStyle110"/>
                <w:rFonts w:ascii="Times New Roman" w:hAnsi="Times New Roman" w:cs="Times New Roman"/>
                <w:b w:val="0"/>
                <w:sz w:val="24"/>
                <w:szCs w:val="24"/>
              </w:rPr>
            </w:pPr>
            <w:r>
              <w:rPr>
                <w:rStyle w:val="FontStyle110"/>
                <w:rFonts w:ascii="Times New Roman" w:hAnsi="Times New Roman" w:cs="Times New Roman"/>
                <w:b w:val="0"/>
                <w:sz w:val="24"/>
                <w:szCs w:val="24"/>
              </w:rPr>
              <w:t>3</w:t>
            </w:r>
          </w:p>
        </w:tc>
        <w:tc>
          <w:tcPr>
            <w:tcW w:w="1275" w:type="dxa"/>
          </w:tcPr>
          <w:p w14:paraId="4EFE43CA" w14:textId="77777777" w:rsidR="00AE4FB3" w:rsidRPr="00490FF6" w:rsidRDefault="000E6950" w:rsidP="00AE4FB3">
            <w:pPr>
              <w:pStyle w:val="Style73"/>
              <w:widowControl/>
              <w:spacing w:line="240" w:lineRule="auto"/>
              <w:rPr>
                <w:rStyle w:val="FontStyle110"/>
                <w:rFonts w:ascii="Times New Roman" w:hAnsi="Times New Roman" w:cs="Times New Roman"/>
                <w:b w:val="0"/>
                <w:sz w:val="24"/>
                <w:szCs w:val="24"/>
              </w:rPr>
            </w:pPr>
            <w:r>
              <w:rPr>
                <w:rStyle w:val="FontStyle110"/>
                <w:rFonts w:ascii="Times New Roman" w:hAnsi="Times New Roman" w:cs="Times New Roman"/>
                <w:b w:val="0"/>
                <w:sz w:val="24"/>
                <w:szCs w:val="24"/>
              </w:rPr>
              <w:t>2</w:t>
            </w:r>
          </w:p>
        </w:tc>
        <w:tc>
          <w:tcPr>
            <w:tcW w:w="993" w:type="dxa"/>
          </w:tcPr>
          <w:p w14:paraId="0B7B77B9" w14:textId="77777777" w:rsidR="00AE4FB3" w:rsidRPr="00490FF6" w:rsidRDefault="000E6950" w:rsidP="00AE4FB3">
            <w:pPr>
              <w:pStyle w:val="Style73"/>
              <w:widowControl/>
              <w:spacing w:line="240" w:lineRule="auto"/>
              <w:rPr>
                <w:rStyle w:val="FontStyle110"/>
                <w:rFonts w:ascii="Times New Roman" w:hAnsi="Times New Roman" w:cs="Times New Roman"/>
                <w:b w:val="0"/>
                <w:sz w:val="24"/>
                <w:szCs w:val="24"/>
              </w:rPr>
            </w:pPr>
            <w:r>
              <w:rPr>
                <w:rStyle w:val="FontStyle110"/>
                <w:rFonts w:ascii="Times New Roman" w:hAnsi="Times New Roman" w:cs="Times New Roman"/>
                <w:b w:val="0"/>
                <w:sz w:val="24"/>
                <w:szCs w:val="24"/>
              </w:rPr>
              <w:t>8</w:t>
            </w:r>
          </w:p>
        </w:tc>
        <w:tc>
          <w:tcPr>
            <w:tcW w:w="708" w:type="dxa"/>
          </w:tcPr>
          <w:p w14:paraId="1AACB7CC" w14:textId="77777777" w:rsidR="00AE4FB3" w:rsidRPr="00490FF6" w:rsidRDefault="000E6950" w:rsidP="00AE4FB3">
            <w:pPr>
              <w:pStyle w:val="Style73"/>
              <w:widowControl/>
              <w:spacing w:line="240" w:lineRule="auto"/>
              <w:rPr>
                <w:rStyle w:val="FontStyle110"/>
                <w:rFonts w:ascii="Times New Roman" w:hAnsi="Times New Roman" w:cs="Times New Roman"/>
                <w:b w:val="0"/>
                <w:sz w:val="24"/>
                <w:szCs w:val="24"/>
              </w:rPr>
            </w:pPr>
            <w:r>
              <w:rPr>
                <w:rStyle w:val="FontStyle110"/>
                <w:rFonts w:ascii="Times New Roman" w:hAnsi="Times New Roman" w:cs="Times New Roman"/>
                <w:b w:val="0"/>
                <w:sz w:val="24"/>
                <w:szCs w:val="24"/>
              </w:rPr>
              <w:t>5</w:t>
            </w:r>
          </w:p>
        </w:tc>
        <w:tc>
          <w:tcPr>
            <w:tcW w:w="993" w:type="dxa"/>
          </w:tcPr>
          <w:p w14:paraId="6F13BA70" w14:textId="77777777" w:rsidR="00AE4FB3" w:rsidRPr="00490FF6" w:rsidRDefault="000E6950" w:rsidP="00AE4FB3">
            <w:pPr>
              <w:pStyle w:val="Style73"/>
              <w:widowControl/>
              <w:spacing w:line="240" w:lineRule="auto"/>
              <w:rPr>
                <w:rStyle w:val="FontStyle110"/>
                <w:rFonts w:ascii="Times New Roman" w:hAnsi="Times New Roman" w:cs="Times New Roman"/>
                <w:b w:val="0"/>
                <w:sz w:val="24"/>
                <w:szCs w:val="24"/>
              </w:rPr>
            </w:pPr>
            <w:r>
              <w:rPr>
                <w:rStyle w:val="FontStyle110"/>
                <w:rFonts w:ascii="Times New Roman" w:hAnsi="Times New Roman" w:cs="Times New Roman"/>
                <w:b w:val="0"/>
                <w:sz w:val="24"/>
                <w:szCs w:val="24"/>
              </w:rPr>
              <w:t>9</w:t>
            </w:r>
          </w:p>
        </w:tc>
        <w:tc>
          <w:tcPr>
            <w:tcW w:w="757" w:type="dxa"/>
          </w:tcPr>
          <w:p w14:paraId="62E456C4" w14:textId="448F9084" w:rsidR="00AE4FB3" w:rsidRPr="00490FF6" w:rsidRDefault="000E6950" w:rsidP="00AE4FB3">
            <w:pPr>
              <w:pStyle w:val="Style73"/>
              <w:widowControl/>
              <w:spacing w:line="240" w:lineRule="auto"/>
              <w:rPr>
                <w:rStyle w:val="FontStyle110"/>
                <w:rFonts w:ascii="Times New Roman" w:hAnsi="Times New Roman" w:cs="Times New Roman"/>
                <w:b w:val="0"/>
                <w:sz w:val="24"/>
                <w:szCs w:val="24"/>
              </w:rPr>
            </w:pPr>
            <w:r>
              <w:rPr>
                <w:rStyle w:val="FontStyle110"/>
                <w:rFonts w:ascii="Times New Roman" w:hAnsi="Times New Roman" w:cs="Times New Roman"/>
                <w:b w:val="0"/>
                <w:sz w:val="24"/>
                <w:szCs w:val="24"/>
              </w:rPr>
              <w:t>2</w:t>
            </w:r>
            <w:r w:rsidR="00CC7E25">
              <w:rPr>
                <w:rStyle w:val="FontStyle110"/>
                <w:rFonts w:ascii="Times New Roman" w:hAnsi="Times New Roman" w:cs="Times New Roman"/>
                <w:b w:val="0"/>
                <w:sz w:val="24"/>
                <w:szCs w:val="24"/>
              </w:rPr>
              <w:t>5</w:t>
            </w:r>
          </w:p>
        </w:tc>
        <w:tc>
          <w:tcPr>
            <w:tcW w:w="1085" w:type="dxa"/>
          </w:tcPr>
          <w:p w14:paraId="6CE1959C" w14:textId="77777777" w:rsidR="00AE4FB3" w:rsidRPr="00490FF6" w:rsidRDefault="000E6950" w:rsidP="00AE4FB3">
            <w:pPr>
              <w:pStyle w:val="Style73"/>
              <w:widowControl/>
              <w:spacing w:line="240" w:lineRule="auto"/>
              <w:rPr>
                <w:rStyle w:val="FontStyle110"/>
                <w:rFonts w:ascii="Times New Roman" w:hAnsi="Times New Roman" w:cs="Times New Roman"/>
                <w:b w:val="0"/>
                <w:sz w:val="24"/>
                <w:szCs w:val="24"/>
              </w:rPr>
            </w:pPr>
            <w:r>
              <w:rPr>
                <w:rStyle w:val="FontStyle110"/>
                <w:rFonts w:ascii="Times New Roman" w:hAnsi="Times New Roman" w:cs="Times New Roman"/>
                <w:b w:val="0"/>
                <w:sz w:val="24"/>
                <w:szCs w:val="24"/>
              </w:rPr>
              <w:t>1</w:t>
            </w:r>
          </w:p>
        </w:tc>
      </w:tr>
    </w:tbl>
    <w:p w14:paraId="102BE70E" w14:textId="77777777" w:rsidR="000663DA" w:rsidRDefault="000663DA" w:rsidP="000663DA">
      <w:pPr>
        <w:pStyle w:val="Style13"/>
        <w:widowControl/>
        <w:jc w:val="both"/>
        <w:rPr>
          <w:sz w:val="20"/>
          <w:szCs w:val="20"/>
        </w:rPr>
      </w:pPr>
      <w:r>
        <w:rPr>
          <w:sz w:val="20"/>
          <w:szCs w:val="20"/>
        </w:rPr>
        <w:t>Izvor: Vatrogasna zajednica Varaždinske županije</w:t>
      </w:r>
    </w:p>
    <w:p w14:paraId="7F4BB948" w14:textId="77777777" w:rsidR="009031CB" w:rsidRDefault="009031CB" w:rsidP="009031CB"/>
    <w:p w14:paraId="170FFE03" w14:textId="77777777" w:rsidR="00D03542" w:rsidRDefault="00D03542" w:rsidP="009031CB"/>
    <w:p w14:paraId="5B90807F" w14:textId="77777777" w:rsidR="009031CB" w:rsidRPr="007F27DB" w:rsidRDefault="009031CB" w:rsidP="000663DA">
      <w:pPr>
        <w:ind w:firstLine="567"/>
        <w:jc w:val="both"/>
        <w:rPr>
          <w:rStyle w:val="FontStyle116"/>
          <w:rFonts w:ascii="Times New Roman" w:hAnsi="Times New Roman" w:cs="Times New Roman"/>
          <w:sz w:val="24"/>
          <w:szCs w:val="24"/>
        </w:rPr>
      </w:pPr>
      <w:r w:rsidRPr="008231A2">
        <w:rPr>
          <w:rStyle w:val="FontStyle116"/>
          <w:rFonts w:ascii="Times New Roman" w:hAnsi="Times New Roman" w:cs="Times New Roman"/>
          <w:sz w:val="24"/>
          <w:szCs w:val="24"/>
        </w:rPr>
        <w:t>Temeljem službene evidencije in</w:t>
      </w:r>
      <w:r w:rsidR="000663DA" w:rsidRPr="008231A2">
        <w:rPr>
          <w:rStyle w:val="FontStyle116"/>
          <w:rFonts w:ascii="Times New Roman" w:hAnsi="Times New Roman" w:cs="Times New Roman"/>
          <w:sz w:val="24"/>
          <w:szCs w:val="24"/>
        </w:rPr>
        <w:t xml:space="preserve">tervencija kojom raspolaže Vatrogasna zajednica </w:t>
      </w:r>
      <w:r w:rsidR="000663DA" w:rsidRPr="007F27DB">
        <w:rPr>
          <w:rStyle w:val="FontStyle116"/>
          <w:rFonts w:ascii="Times New Roman" w:hAnsi="Times New Roman" w:cs="Times New Roman"/>
          <w:sz w:val="24"/>
          <w:szCs w:val="24"/>
        </w:rPr>
        <w:t>Varaždinske županije</w:t>
      </w:r>
      <w:r w:rsidRPr="007F27DB">
        <w:rPr>
          <w:rStyle w:val="FontStyle116"/>
          <w:rFonts w:ascii="Times New Roman" w:hAnsi="Times New Roman" w:cs="Times New Roman"/>
          <w:sz w:val="24"/>
          <w:szCs w:val="24"/>
        </w:rPr>
        <w:t xml:space="preserve"> vidljivo je da su najučestaliji požari </w:t>
      </w:r>
      <w:r w:rsidR="00490FF6" w:rsidRPr="007F27DB">
        <w:rPr>
          <w:rStyle w:val="FontStyle116"/>
          <w:rFonts w:ascii="Times New Roman" w:hAnsi="Times New Roman" w:cs="Times New Roman"/>
          <w:sz w:val="24"/>
          <w:szCs w:val="24"/>
        </w:rPr>
        <w:t>na otvorenom</w:t>
      </w:r>
      <w:r w:rsidRPr="007F27DB">
        <w:rPr>
          <w:rStyle w:val="FontStyle116"/>
          <w:rFonts w:ascii="Times New Roman" w:hAnsi="Times New Roman" w:cs="Times New Roman"/>
          <w:sz w:val="24"/>
          <w:szCs w:val="24"/>
        </w:rPr>
        <w:t xml:space="preserve"> pros</w:t>
      </w:r>
      <w:r w:rsidR="00490FF6" w:rsidRPr="007F27DB">
        <w:rPr>
          <w:rStyle w:val="FontStyle116"/>
          <w:rFonts w:ascii="Times New Roman" w:hAnsi="Times New Roman" w:cs="Times New Roman"/>
          <w:sz w:val="24"/>
          <w:szCs w:val="24"/>
        </w:rPr>
        <w:t>toru</w:t>
      </w:r>
      <w:r w:rsidRPr="007F27DB">
        <w:rPr>
          <w:rStyle w:val="FontStyle116"/>
          <w:rFonts w:ascii="Times New Roman" w:hAnsi="Times New Roman" w:cs="Times New Roman"/>
          <w:sz w:val="24"/>
          <w:szCs w:val="24"/>
        </w:rPr>
        <w:t>. Prosječno godišnje na području općine rada i</w:t>
      </w:r>
      <w:r w:rsidR="00D133CB" w:rsidRPr="007F27DB">
        <w:rPr>
          <w:rStyle w:val="FontStyle116"/>
          <w:rFonts w:ascii="Times New Roman" w:hAnsi="Times New Roman" w:cs="Times New Roman"/>
          <w:sz w:val="24"/>
          <w:szCs w:val="24"/>
        </w:rPr>
        <w:t>zbiju</w:t>
      </w:r>
      <w:r w:rsidRPr="007F27DB">
        <w:rPr>
          <w:rStyle w:val="FontStyle116"/>
          <w:rFonts w:ascii="Times New Roman" w:hAnsi="Times New Roman" w:cs="Times New Roman"/>
          <w:sz w:val="24"/>
          <w:szCs w:val="24"/>
        </w:rPr>
        <w:t xml:space="preserve"> </w:t>
      </w:r>
      <w:r w:rsidR="00490FF6" w:rsidRPr="007F27DB">
        <w:rPr>
          <w:rStyle w:val="FontStyle116"/>
          <w:rFonts w:ascii="Times New Roman" w:hAnsi="Times New Roman" w:cs="Times New Roman"/>
          <w:sz w:val="24"/>
          <w:szCs w:val="24"/>
        </w:rPr>
        <w:t xml:space="preserve">oko </w:t>
      </w:r>
      <w:r w:rsidR="00837CE2">
        <w:rPr>
          <w:rStyle w:val="FontStyle116"/>
          <w:rFonts w:ascii="Times New Roman" w:hAnsi="Times New Roman" w:cs="Times New Roman"/>
          <w:sz w:val="24"/>
          <w:szCs w:val="24"/>
        </w:rPr>
        <w:t>1</w:t>
      </w:r>
      <w:r w:rsidR="00C37BEC">
        <w:rPr>
          <w:rStyle w:val="FontStyle116"/>
          <w:rFonts w:ascii="Times New Roman" w:hAnsi="Times New Roman" w:cs="Times New Roman"/>
          <w:sz w:val="24"/>
          <w:szCs w:val="24"/>
        </w:rPr>
        <w:t>0</w:t>
      </w:r>
      <w:r w:rsidRPr="007F27DB">
        <w:rPr>
          <w:rStyle w:val="FontStyle116"/>
          <w:rFonts w:ascii="Times New Roman" w:hAnsi="Times New Roman" w:cs="Times New Roman"/>
          <w:sz w:val="24"/>
          <w:szCs w:val="24"/>
        </w:rPr>
        <w:t xml:space="preserve"> požara</w:t>
      </w:r>
      <w:r w:rsidR="00D133CB" w:rsidRPr="007F27DB">
        <w:rPr>
          <w:rStyle w:val="FontStyle116"/>
          <w:rFonts w:ascii="Times New Roman" w:hAnsi="Times New Roman" w:cs="Times New Roman"/>
          <w:sz w:val="24"/>
          <w:szCs w:val="24"/>
        </w:rPr>
        <w:t>, s</w:t>
      </w:r>
      <w:r w:rsidRPr="007F27DB">
        <w:rPr>
          <w:rStyle w:val="FontStyle116"/>
          <w:rFonts w:ascii="Times New Roman" w:hAnsi="Times New Roman" w:cs="Times New Roman"/>
          <w:sz w:val="24"/>
          <w:szCs w:val="24"/>
        </w:rPr>
        <w:t xml:space="preserve"> iznimkom 20</w:t>
      </w:r>
      <w:r w:rsidR="00490FF6" w:rsidRPr="007F27DB">
        <w:rPr>
          <w:rStyle w:val="FontStyle116"/>
          <w:rFonts w:ascii="Times New Roman" w:hAnsi="Times New Roman" w:cs="Times New Roman"/>
          <w:sz w:val="24"/>
          <w:szCs w:val="24"/>
        </w:rPr>
        <w:t>1</w:t>
      </w:r>
      <w:r w:rsidR="007554E6">
        <w:rPr>
          <w:rStyle w:val="FontStyle116"/>
          <w:rFonts w:ascii="Times New Roman" w:hAnsi="Times New Roman" w:cs="Times New Roman"/>
          <w:sz w:val="24"/>
          <w:szCs w:val="24"/>
        </w:rPr>
        <w:t>7</w:t>
      </w:r>
      <w:r w:rsidRPr="007F27DB">
        <w:rPr>
          <w:rStyle w:val="FontStyle116"/>
          <w:rFonts w:ascii="Times New Roman" w:hAnsi="Times New Roman" w:cs="Times New Roman"/>
          <w:sz w:val="24"/>
          <w:szCs w:val="24"/>
        </w:rPr>
        <w:t>.</w:t>
      </w:r>
      <w:r w:rsidR="008231A2" w:rsidRPr="007F27DB">
        <w:rPr>
          <w:rStyle w:val="FontStyle116"/>
          <w:rFonts w:ascii="Times New Roman" w:hAnsi="Times New Roman" w:cs="Times New Roman"/>
          <w:sz w:val="24"/>
          <w:szCs w:val="24"/>
        </w:rPr>
        <w:t xml:space="preserve"> </w:t>
      </w:r>
      <w:r w:rsidRPr="007F27DB">
        <w:rPr>
          <w:rStyle w:val="FontStyle116"/>
          <w:rFonts w:ascii="Times New Roman" w:hAnsi="Times New Roman" w:cs="Times New Roman"/>
          <w:sz w:val="24"/>
          <w:szCs w:val="24"/>
        </w:rPr>
        <w:t>g</w:t>
      </w:r>
      <w:r w:rsidR="000663DA" w:rsidRPr="007F27DB">
        <w:rPr>
          <w:rStyle w:val="FontStyle116"/>
          <w:rFonts w:ascii="Times New Roman" w:hAnsi="Times New Roman" w:cs="Times New Roman"/>
          <w:sz w:val="24"/>
          <w:szCs w:val="24"/>
        </w:rPr>
        <w:t>odine</w:t>
      </w:r>
      <w:r w:rsidRPr="007F27DB">
        <w:rPr>
          <w:rStyle w:val="FontStyle116"/>
          <w:rFonts w:ascii="Times New Roman" w:hAnsi="Times New Roman" w:cs="Times New Roman"/>
          <w:sz w:val="24"/>
          <w:szCs w:val="24"/>
        </w:rPr>
        <w:t xml:space="preserve">, kada ih je bilo </w:t>
      </w:r>
      <w:r w:rsidR="007554E6">
        <w:rPr>
          <w:rStyle w:val="FontStyle116"/>
          <w:rFonts w:ascii="Times New Roman" w:hAnsi="Times New Roman" w:cs="Times New Roman"/>
          <w:sz w:val="24"/>
          <w:szCs w:val="24"/>
        </w:rPr>
        <w:t>13</w:t>
      </w:r>
      <w:r w:rsidRPr="007F27DB">
        <w:rPr>
          <w:rStyle w:val="FontStyle116"/>
          <w:rFonts w:ascii="Times New Roman" w:hAnsi="Times New Roman" w:cs="Times New Roman"/>
          <w:sz w:val="24"/>
          <w:szCs w:val="24"/>
        </w:rPr>
        <w:t>.</w:t>
      </w:r>
    </w:p>
    <w:p w14:paraId="519E65F2" w14:textId="77777777" w:rsidR="008C5EA8" w:rsidRDefault="008C5EA8" w:rsidP="000663DA">
      <w:pPr>
        <w:pStyle w:val="Style48"/>
        <w:widowControl/>
        <w:spacing w:before="48" w:line="288" w:lineRule="exact"/>
        <w:ind w:left="360" w:hanging="360"/>
        <w:rPr>
          <w:rStyle w:val="FontStyle58"/>
          <w:sz w:val="24"/>
          <w:szCs w:val="24"/>
        </w:rPr>
      </w:pPr>
    </w:p>
    <w:p w14:paraId="44B9DEA3" w14:textId="77777777" w:rsidR="00252246" w:rsidRDefault="00252246" w:rsidP="000663DA">
      <w:pPr>
        <w:pStyle w:val="Style48"/>
        <w:widowControl/>
        <w:spacing w:before="48" w:line="288" w:lineRule="exact"/>
        <w:ind w:left="360" w:hanging="360"/>
        <w:rPr>
          <w:rStyle w:val="FontStyle58"/>
          <w:sz w:val="24"/>
          <w:szCs w:val="24"/>
        </w:rPr>
      </w:pPr>
    </w:p>
    <w:p w14:paraId="299EF85F" w14:textId="77777777" w:rsidR="00B92C73" w:rsidRDefault="00B92C73" w:rsidP="000663DA">
      <w:pPr>
        <w:pStyle w:val="Style48"/>
        <w:widowControl/>
        <w:spacing w:before="48" w:line="288" w:lineRule="exact"/>
        <w:ind w:left="360" w:hanging="360"/>
        <w:rPr>
          <w:rStyle w:val="FontStyle58"/>
          <w:sz w:val="24"/>
          <w:szCs w:val="24"/>
        </w:rPr>
      </w:pPr>
    </w:p>
    <w:p w14:paraId="52AB103B" w14:textId="77777777" w:rsidR="00B92C73" w:rsidRDefault="00B92C73" w:rsidP="000663DA">
      <w:pPr>
        <w:pStyle w:val="Style48"/>
        <w:widowControl/>
        <w:spacing w:before="48" w:line="288" w:lineRule="exact"/>
        <w:ind w:left="360" w:hanging="360"/>
        <w:rPr>
          <w:rStyle w:val="FontStyle58"/>
          <w:sz w:val="24"/>
          <w:szCs w:val="24"/>
        </w:rPr>
      </w:pPr>
    </w:p>
    <w:p w14:paraId="079A785C" w14:textId="77777777" w:rsidR="00B92C73" w:rsidRDefault="00B92C73" w:rsidP="000663DA">
      <w:pPr>
        <w:pStyle w:val="Style48"/>
        <w:widowControl/>
        <w:spacing w:before="48" w:line="288" w:lineRule="exact"/>
        <w:ind w:left="360" w:hanging="360"/>
        <w:rPr>
          <w:rStyle w:val="FontStyle58"/>
          <w:sz w:val="24"/>
          <w:szCs w:val="24"/>
        </w:rPr>
      </w:pPr>
    </w:p>
    <w:p w14:paraId="4C081B7E" w14:textId="77777777" w:rsidR="00B92C73" w:rsidRDefault="00B92C73" w:rsidP="000663DA">
      <w:pPr>
        <w:pStyle w:val="Style48"/>
        <w:widowControl/>
        <w:spacing w:before="48" w:line="288" w:lineRule="exact"/>
        <w:ind w:left="360" w:hanging="360"/>
        <w:rPr>
          <w:rStyle w:val="FontStyle58"/>
          <w:sz w:val="24"/>
          <w:szCs w:val="24"/>
        </w:rPr>
      </w:pPr>
    </w:p>
    <w:p w14:paraId="6E1381D8" w14:textId="77777777" w:rsidR="00B92C73" w:rsidRDefault="00B92C73" w:rsidP="000663DA">
      <w:pPr>
        <w:pStyle w:val="Style48"/>
        <w:widowControl/>
        <w:spacing w:before="48" w:line="288" w:lineRule="exact"/>
        <w:ind w:left="360" w:hanging="360"/>
        <w:rPr>
          <w:rStyle w:val="FontStyle58"/>
          <w:sz w:val="24"/>
          <w:szCs w:val="24"/>
        </w:rPr>
      </w:pPr>
    </w:p>
    <w:p w14:paraId="7D6929D6" w14:textId="77777777" w:rsidR="00B92C73" w:rsidRDefault="00B92C73" w:rsidP="000663DA">
      <w:pPr>
        <w:pStyle w:val="Style48"/>
        <w:widowControl/>
        <w:spacing w:before="48" w:line="288" w:lineRule="exact"/>
        <w:ind w:left="360" w:hanging="360"/>
        <w:rPr>
          <w:rStyle w:val="FontStyle58"/>
          <w:sz w:val="24"/>
          <w:szCs w:val="24"/>
        </w:rPr>
      </w:pPr>
    </w:p>
    <w:p w14:paraId="4676E603" w14:textId="77777777" w:rsidR="00B92C73" w:rsidRDefault="00B92C73" w:rsidP="000663DA">
      <w:pPr>
        <w:pStyle w:val="Style48"/>
        <w:widowControl/>
        <w:spacing w:before="48" w:line="288" w:lineRule="exact"/>
        <w:ind w:left="360" w:hanging="360"/>
        <w:rPr>
          <w:rStyle w:val="FontStyle58"/>
          <w:sz w:val="24"/>
          <w:szCs w:val="24"/>
        </w:rPr>
      </w:pPr>
    </w:p>
    <w:p w14:paraId="5A62D0E3" w14:textId="77777777" w:rsidR="00B92C73" w:rsidRDefault="00B92C73" w:rsidP="000663DA">
      <w:pPr>
        <w:pStyle w:val="Style48"/>
        <w:widowControl/>
        <w:spacing w:before="48" w:line="288" w:lineRule="exact"/>
        <w:ind w:left="360" w:hanging="360"/>
        <w:rPr>
          <w:rStyle w:val="FontStyle58"/>
          <w:sz w:val="24"/>
          <w:szCs w:val="24"/>
        </w:rPr>
      </w:pPr>
    </w:p>
    <w:p w14:paraId="1BF47F77" w14:textId="77777777" w:rsidR="00B92C73" w:rsidRDefault="00B92C73" w:rsidP="000663DA">
      <w:pPr>
        <w:pStyle w:val="Style48"/>
        <w:widowControl/>
        <w:spacing w:before="48" w:line="288" w:lineRule="exact"/>
        <w:ind w:left="360" w:hanging="360"/>
        <w:rPr>
          <w:rStyle w:val="FontStyle58"/>
          <w:sz w:val="24"/>
          <w:szCs w:val="24"/>
        </w:rPr>
      </w:pPr>
    </w:p>
    <w:p w14:paraId="0DCABA65" w14:textId="77777777" w:rsidR="000F4736" w:rsidRDefault="000F4736" w:rsidP="000663DA">
      <w:pPr>
        <w:pStyle w:val="Style48"/>
        <w:widowControl/>
        <w:spacing w:before="48" w:line="288" w:lineRule="exact"/>
        <w:ind w:left="360" w:hanging="360"/>
        <w:rPr>
          <w:rStyle w:val="FontStyle58"/>
          <w:sz w:val="24"/>
          <w:szCs w:val="24"/>
        </w:rPr>
      </w:pPr>
    </w:p>
    <w:p w14:paraId="355D7714" w14:textId="77777777" w:rsidR="000F4736" w:rsidRDefault="000F4736" w:rsidP="000663DA">
      <w:pPr>
        <w:pStyle w:val="Style48"/>
        <w:widowControl/>
        <w:spacing w:before="48" w:line="288" w:lineRule="exact"/>
        <w:ind w:left="360" w:hanging="360"/>
        <w:rPr>
          <w:rStyle w:val="FontStyle58"/>
          <w:sz w:val="24"/>
          <w:szCs w:val="24"/>
        </w:rPr>
      </w:pPr>
    </w:p>
    <w:p w14:paraId="5DAE118E" w14:textId="77777777" w:rsidR="000F4736" w:rsidRDefault="000F4736" w:rsidP="000663DA">
      <w:pPr>
        <w:pStyle w:val="Style48"/>
        <w:widowControl/>
        <w:spacing w:before="48" w:line="288" w:lineRule="exact"/>
        <w:ind w:left="360" w:hanging="360"/>
        <w:rPr>
          <w:rStyle w:val="FontStyle58"/>
          <w:sz w:val="24"/>
          <w:szCs w:val="24"/>
        </w:rPr>
      </w:pPr>
    </w:p>
    <w:p w14:paraId="79E465E0" w14:textId="77777777" w:rsidR="00B92C73" w:rsidRDefault="00B92C73" w:rsidP="000663DA">
      <w:pPr>
        <w:pStyle w:val="Style48"/>
        <w:widowControl/>
        <w:spacing w:before="48" w:line="288" w:lineRule="exact"/>
        <w:ind w:left="360" w:hanging="360"/>
        <w:rPr>
          <w:rStyle w:val="FontStyle58"/>
          <w:sz w:val="24"/>
          <w:szCs w:val="24"/>
        </w:rPr>
      </w:pPr>
    </w:p>
    <w:p w14:paraId="4A2534CA" w14:textId="77777777" w:rsidR="00B92C73" w:rsidRDefault="00B92C73" w:rsidP="000663DA">
      <w:pPr>
        <w:pStyle w:val="Style48"/>
        <w:widowControl/>
        <w:spacing w:before="48" w:line="288" w:lineRule="exact"/>
        <w:ind w:left="360" w:hanging="360"/>
        <w:rPr>
          <w:rStyle w:val="FontStyle58"/>
          <w:sz w:val="24"/>
          <w:szCs w:val="24"/>
        </w:rPr>
      </w:pPr>
    </w:p>
    <w:p w14:paraId="10671150" w14:textId="77777777" w:rsidR="00B92C73" w:rsidRDefault="00B92C73" w:rsidP="000663DA">
      <w:pPr>
        <w:pStyle w:val="Style48"/>
        <w:widowControl/>
        <w:spacing w:before="48" w:line="288" w:lineRule="exact"/>
        <w:ind w:left="360" w:hanging="360"/>
        <w:rPr>
          <w:rStyle w:val="FontStyle58"/>
          <w:sz w:val="24"/>
          <w:szCs w:val="24"/>
        </w:rPr>
      </w:pPr>
    </w:p>
    <w:p w14:paraId="5D0FDB10" w14:textId="77777777" w:rsidR="002268BD" w:rsidRDefault="002268BD" w:rsidP="000663DA">
      <w:pPr>
        <w:pStyle w:val="Style48"/>
        <w:widowControl/>
        <w:spacing w:before="48" w:line="288" w:lineRule="exact"/>
        <w:ind w:left="360" w:hanging="360"/>
        <w:rPr>
          <w:rStyle w:val="FontStyle58"/>
          <w:sz w:val="24"/>
          <w:szCs w:val="24"/>
        </w:rPr>
      </w:pPr>
    </w:p>
    <w:p w14:paraId="4453ED13" w14:textId="33E5BB0B" w:rsidR="002268BD" w:rsidRDefault="002268BD" w:rsidP="000663DA">
      <w:pPr>
        <w:pStyle w:val="Style48"/>
        <w:widowControl/>
        <w:spacing w:before="48" w:line="288" w:lineRule="exact"/>
        <w:ind w:left="360" w:hanging="360"/>
        <w:rPr>
          <w:rStyle w:val="FontStyle58"/>
          <w:sz w:val="24"/>
          <w:szCs w:val="24"/>
        </w:rPr>
      </w:pPr>
    </w:p>
    <w:p w14:paraId="0F456001" w14:textId="7380B305" w:rsidR="00935998" w:rsidRDefault="00935998" w:rsidP="000663DA">
      <w:pPr>
        <w:pStyle w:val="Style48"/>
        <w:widowControl/>
        <w:spacing w:before="48" w:line="288" w:lineRule="exact"/>
        <w:ind w:left="360" w:hanging="360"/>
        <w:rPr>
          <w:rStyle w:val="FontStyle58"/>
          <w:sz w:val="24"/>
          <w:szCs w:val="24"/>
        </w:rPr>
      </w:pPr>
    </w:p>
    <w:p w14:paraId="2B60AA8C" w14:textId="18AB638A" w:rsidR="00935998" w:rsidRDefault="00935998" w:rsidP="000663DA">
      <w:pPr>
        <w:pStyle w:val="Style48"/>
        <w:widowControl/>
        <w:spacing w:before="48" w:line="288" w:lineRule="exact"/>
        <w:ind w:left="360" w:hanging="360"/>
        <w:rPr>
          <w:rStyle w:val="FontStyle58"/>
          <w:sz w:val="24"/>
          <w:szCs w:val="24"/>
        </w:rPr>
      </w:pPr>
    </w:p>
    <w:p w14:paraId="02166CC5" w14:textId="259B3432" w:rsidR="00935998" w:rsidRDefault="00935998" w:rsidP="000663DA">
      <w:pPr>
        <w:pStyle w:val="Style48"/>
        <w:widowControl/>
        <w:spacing w:before="48" w:line="288" w:lineRule="exact"/>
        <w:ind w:left="360" w:hanging="360"/>
        <w:rPr>
          <w:rStyle w:val="FontStyle58"/>
          <w:sz w:val="24"/>
          <w:szCs w:val="24"/>
        </w:rPr>
      </w:pPr>
    </w:p>
    <w:p w14:paraId="4E2E309D" w14:textId="26AF9F15" w:rsidR="00935998" w:rsidRDefault="00935998" w:rsidP="000663DA">
      <w:pPr>
        <w:pStyle w:val="Style48"/>
        <w:widowControl/>
        <w:spacing w:before="48" w:line="288" w:lineRule="exact"/>
        <w:ind w:left="360" w:hanging="360"/>
        <w:rPr>
          <w:rStyle w:val="FontStyle58"/>
          <w:sz w:val="24"/>
          <w:szCs w:val="24"/>
        </w:rPr>
      </w:pPr>
    </w:p>
    <w:p w14:paraId="3A76B49B" w14:textId="492ED26F" w:rsidR="00935998" w:rsidRDefault="00935998" w:rsidP="000663DA">
      <w:pPr>
        <w:pStyle w:val="Style48"/>
        <w:widowControl/>
        <w:spacing w:before="48" w:line="288" w:lineRule="exact"/>
        <w:ind w:left="360" w:hanging="360"/>
        <w:rPr>
          <w:rStyle w:val="FontStyle58"/>
          <w:sz w:val="24"/>
          <w:szCs w:val="24"/>
        </w:rPr>
      </w:pPr>
    </w:p>
    <w:p w14:paraId="244BB768" w14:textId="015D327B" w:rsidR="00935998" w:rsidRDefault="00935998" w:rsidP="000663DA">
      <w:pPr>
        <w:pStyle w:val="Style48"/>
        <w:widowControl/>
        <w:spacing w:before="48" w:line="288" w:lineRule="exact"/>
        <w:ind w:left="360" w:hanging="360"/>
        <w:rPr>
          <w:rStyle w:val="FontStyle58"/>
          <w:sz w:val="24"/>
          <w:szCs w:val="24"/>
        </w:rPr>
      </w:pPr>
    </w:p>
    <w:p w14:paraId="6F66414B" w14:textId="43FBDEF4" w:rsidR="00935998" w:rsidRDefault="00935998" w:rsidP="000663DA">
      <w:pPr>
        <w:pStyle w:val="Style48"/>
        <w:widowControl/>
        <w:spacing w:before="48" w:line="288" w:lineRule="exact"/>
        <w:ind w:left="360" w:hanging="360"/>
        <w:rPr>
          <w:rStyle w:val="FontStyle58"/>
          <w:sz w:val="24"/>
          <w:szCs w:val="24"/>
        </w:rPr>
      </w:pPr>
    </w:p>
    <w:p w14:paraId="30A51BDF" w14:textId="0CF744D4" w:rsidR="00935998" w:rsidRDefault="00935998" w:rsidP="000663DA">
      <w:pPr>
        <w:pStyle w:val="Style48"/>
        <w:widowControl/>
        <w:spacing w:before="48" w:line="288" w:lineRule="exact"/>
        <w:ind w:left="360" w:hanging="360"/>
        <w:rPr>
          <w:rStyle w:val="FontStyle58"/>
          <w:sz w:val="24"/>
          <w:szCs w:val="24"/>
        </w:rPr>
      </w:pPr>
    </w:p>
    <w:p w14:paraId="05182035" w14:textId="77777777" w:rsidR="00935998" w:rsidRPr="00252246" w:rsidRDefault="00935998" w:rsidP="000663DA">
      <w:pPr>
        <w:pStyle w:val="Style48"/>
        <w:widowControl/>
        <w:spacing w:before="48" w:line="288" w:lineRule="exact"/>
        <w:ind w:left="360" w:hanging="360"/>
        <w:rPr>
          <w:rStyle w:val="FontStyle58"/>
          <w:sz w:val="24"/>
          <w:szCs w:val="24"/>
        </w:rPr>
      </w:pPr>
    </w:p>
    <w:p w14:paraId="62BAB9D5" w14:textId="77777777" w:rsidR="00490FF6" w:rsidRPr="00D922CD" w:rsidRDefault="00490FF6" w:rsidP="00BD746C">
      <w:pPr>
        <w:pStyle w:val="Naslov1"/>
        <w:numPr>
          <w:ilvl w:val="0"/>
          <w:numId w:val="17"/>
        </w:numPr>
        <w:rPr>
          <w:rStyle w:val="FontStyle118"/>
          <w:rFonts w:asciiTheme="majorHAnsi" w:hAnsiTheme="majorHAnsi" w:cstheme="majorBidi"/>
          <w:bCs w:val="0"/>
          <w:sz w:val="32"/>
          <w:szCs w:val="32"/>
        </w:rPr>
      </w:pPr>
      <w:bookmarkStart w:id="38" w:name="_Toc64480571"/>
      <w:r w:rsidRPr="00D922CD">
        <w:rPr>
          <w:rStyle w:val="FontStyle118"/>
          <w:rFonts w:asciiTheme="majorHAnsi" w:hAnsiTheme="majorHAnsi" w:cstheme="majorBidi"/>
          <w:bCs w:val="0"/>
          <w:sz w:val="32"/>
          <w:szCs w:val="32"/>
        </w:rPr>
        <w:lastRenderedPageBreak/>
        <w:t>PROCJENE UGROŽENOSTI PRAVNIH OSOBA</w:t>
      </w:r>
      <w:bookmarkEnd w:id="38"/>
    </w:p>
    <w:p w14:paraId="3078089B" w14:textId="77777777" w:rsidR="00490FF6" w:rsidRPr="00DF11A3" w:rsidRDefault="00490FF6" w:rsidP="00490FF6">
      <w:pPr>
        <w:ind w:firstLine="567"/>
        <w:jc w:val="both"/>
        <w:rPr>
          <w:rFonts w:asciiTheme="majorHAnsi" w:hAnsiTheme="majorHAnsi"/>
          <w:sz w:val="32"/>
          <w:szCs w:val="32"/>
        </w:rPr>
      </w:pPr>
    </w:p>
    <w:p w14:paraId="07EEEF30" w14:textId="77777777" w:rsidR="00490FF6" w:rsidRDefault="00490FF6" w:rsidP="00490FF6">
      <w:pPr>
        <w:ind w:firstLine="567"/>
        <w:jc w:val="both"/>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 xml:space="preserve">Na području </w:t>
      </w:r>
      <w:r>
        <w:rPr>
          <w:rStyle w:val="FontStyle116"/>
          <w:rFonts w:ascii="Times New Roman" w:hAnsi="Times New Roman" w:cs="Times New Roman"/>
          <w:sz w:val="24"/>
          <w:szCs w:val="24"/>
        </w:rPr>
        <w:t xml:space="preserve">Općine </w:t>
      </w:r>
      <w:r w:rsidR="00663C37">
        <w:rPr>
          <w:rStyle w:val="FontStyle116"/>
          <w:rFonts w:ascii="Times New Roman" w:hAnsi="Times New Roman" w:cs="Times New Roman"/>
          <w:sz w:val="24"/>
          <w:szCs w:val="24"/>
        </w:rPr>
        <w:t>Donja Voća</w:t>
      </w:r>
      <w:r w:rsidR="00A0471F">
        <w:rPr>
          <w:rStyle w:val="FontStyle116"/>
          <w:rFonts w:ascii="Times New Roman" w:hAnsi="Times New Roman" w:cs="Times New Roman"/>
          <w:sz w:val="24"/>
          <w:szCs w:val="24"/>
        </w:rPr>
        <w:t xml:space="preserve"> trenutno</w:t>
      </w:r>
      <w:r w:rsidRPr="00FA5380">
        <w:rPr>
          <w:rStyle w:val="FontStyle116"/>
          <w:rFonts w:ascii="Times New Roman" w:hAnsi="Times New Roman" w:cs="Times New Roman"/>
          <w:sz w:val="24"/>
          <w:szCs w:val="24"/>
        </w:rPr>
        <w:t xml:space="preserve"> </w:t>
      </w:r>
      <w:r w:rsidR="005237FC">
        <w:rPr>
          <w:rStyle w:val="FontStyle116"/>
          <w:rFonts w:ascii="Times New Roman" w:hAnsi="Times New Roman" w:cs="Times New Roman"/>
          <w:sz w:val="24"/>
          <w:szCs w:val="24"/>
        </w:rPr>
        <w:t>nema pravn</w:t>
      </w:r>
      <w:r w:rsidR="00A0471F">
        <w:rPr>
          <w:rStyle w:val="FontStyle116"/>
          <w:rFonts w:ascii="Times New Roman" w:hAnsi="Times New Roman" w:cs="Times New Roman"/>
          <w:sz w:val="24"/>
          <w:szCs w:val="24"/>
        </w:rPr>
        <w:t>ih</w:t>
      </w:r>
      <w:r w:rsidRPr="00FA5380">
        <w:rPr>
          <w:rStyle w:val="FontStyle116"/>
          <w:rFonts w:ascii="Times New Roman" w:hAnsi="Times New Roman" w:cs="Times New Roman"/>
          <w:sz w:val="24"/>
          <w:szCs w:val="24"/>
        </w:rPr>
        <w:t xml:space="preserve"> osoba u gospodarstvu koje su razvrstane u I</w:t>
      </w:r>
      <w:r w:rsidR="005237FC">
        <w:rPr>
          <w:rStyle w:val="FontStyle116"/>
          <w:rFonts w:ascii="Times New Roman" w:hAnsi="Times New Roman" w:cs="Times New Roman"/>
          <w:sz w:val="24"/>
          <w:szCs w:val="24"/>
        </w:rPr>
        <w:t>.</w:t>
      </w:r>
      <w:r w:rsidRPr="00FA5380">
        <w:rPr>
          <w:rStyle w:val="FontStyle116"/>
          <w:rFonts w:ascii="Times New Roman" w:hAnsi="Times New Roman" w:cs="Times New Roman"/>
          <w:sz w:val="24"/>
          <w:szCs w:val="24"/>
        </w:rPr>
        <w:t xml:space="preserve"> </w:t>
      </w:r>
      <w:r w:rsidR="00A0471F">
        <w:rPr>
          <w:rStyle w:val="FontStyle116"/>
          <w:rFonts w:ascii="Times New Roman" w:hAnsi="Times New Roman" w:cs="Times New Roman"/>
          <w:sz w:val="24"/>
          <w:szCs w:val="24"/>
        </w:rPr>
        <w:t xml:space="preserve">ili II. </w:t>
      </w:r>
      <w:r w:rsidRPr="00FA5380">
        <w:rPr>
          <w:rStyle w:val="FontStyle116"/>
          <w:rFonts w:ascii="Times New Roman" w:hAnsi="Times New Roman" w:cs="Times New Roman"/>
          <w:sz w:val="24"/>
          <w:szCs w:val="24"/>
        </w:rPr>
        <w:t xml:space="preserve">kategoriju ugroženosti od požara i eksplozije, sukladno </w:t>
      </w:r>
      <w:r w:rsidR="00043A75">
        <w:rPr>
          <w:rStyle w:val="FontStyle116"/>
          <w:rFonts w:ascii="Times New Roman" w:hAnsi="Times New Roman" w:cs="Times New Roman"/>
          <w:sz w:val="24"/>
          <w:szCs w:val="24"/>
        </w:rPr>
        <w:t>„</w:t>
      </w:r>
      <w:r w:rsidRPr="00FA5380">
        <w:rPr>
          <w:rStyle w:val="FontStyle116"/>
          <w:rFonts w:ascii="Times New Roman" w:hAnsi="Times New Roman" w:cs="Times New Roman"/>
          <w:sz w:val="24"/>
          <w:szCs w:val="24"/>
        </w:rPr>
        <w:t>Pravilniku o razvrstavanju građevina, građevinskih dijelova i prostora u kategorije ugroženos</w:t>
      </w:r>
      <w:r w:rsidR="005237FC">
        <w:rPr>
          <w:rStyle w:val="FontStyle116"/>
          <w:rFonts w:ascii="Times New Roman" w:hAnsi="Times New Roman" w:cs="Times New Roman"/>
          <w:sz w:val="24"/>
          <w:szCs w:val="24"/>
        </w:rPr>
        <w:t>ti od požara</w:t>
      </w:r>
      <w:r w:rsidR="00043A75">
        <w:rPr>
          <w:rStyle w:val="FontStyle116"/>
          <w:rFonts w:ascii="Times New Roman" w:hAnsi="Times New Roman" w:cs="Times New Roman"/>
          <w:sz w:val="24"/>
          <w:szCs w:val="24"/>
        </w:rPr>
        <w:t>“</w:t>
      </w:r>
      <w:r w:rsidR="005237FC">
        <w:rPr>
          <w:rStyle w:val="FontStyle116"/>
          <w:rFonts w:ascii="Times New Roman" w:hAnsi="Times New Roman" w:cs="Times New Roman"/>
          <w:sz w:val="24"/>
          <w:szCs w:val="24"/>
        </w:rPr>
        <w:t xml:space="preserve"> (NN 35/94, 62/97)</w:t>
      </w:r>
      <w:r w:rsidR="00B81818">
        <w:rPr>
          <w:rStyle w:val="FontStyle116"/>
          <w:rFonts w:ascii="Times New Roman" w:hAnsi="Times New Roman" w:cs="Times New Roman"/>
          <w:sz w:val="24"/>
          <w:szCs w:val="24"/>
        </w:rPr>
        <w:t>.</w:t>
      </w:r>
    </w:p>
    <w:p w14:paraId="745AC5D9" w14:textId="77777777" w:rsidR="00B95F55" w:rsidRDefault="00B95F55" w:rsidP="00490FF6">
      <w:pPr>
        <w:ind w:firstLine="567"/>
        <w:jc w:val="both"/>
        <w:rPr>
          <w:rStyle w:val="FontStyle116"/>
          <w:rFonts w:ascii="Times New Roman" w:hAnsi="Times New Roman" w:cs="Times New Roman"/>
          <w:sz w:val="24"/>
          <w:szCs w:val="24"/>
        </w:rPr>
      </w:pPr>
    </w:p>
    <w:p w14:paraId="596505A0" w14:textId="77777777" w:rsidR="00B95F55" w:rsidRDefault="00B95F55" w:rsidP="00490FF6">
      <w:pPr>
        <w:ind w:firstLine="567"/>
        <w:jc w:val="both"/>
        <w:rPr>
          <w:rStyle w:val="FontStyle116"/>
          <w:rFonts w:ascii="Times New Roman" w:hAnsi="Times New Roman" w:cs="Times New Roman"/>
          <w:sz w:val="24"/>
          <w:szCs w:val="24"/>
        </w:rPr>
      </w:pPr>
    </w:p>
    <w:p w14:paraId="1395A544" w14:textId="77777777" w:rsidR="002268BD" w:rsidRDefault="002268BD" w:rsidP="00490FF6">
      <w:pPr>
        <w:ind w:firstLine="567"/>
        <w:jc w:val="both"/>
        <w:rPr>
          <w:rStyle w:val="FontStyle116"/>
          <w:rFonts w:ascii="Times New Roman" w:hAnsi="Times New Roman" w:cs="Times New Roman"/>
          <w:sz w:val="24"/>
          <w:szCs w:val="24"/>
        </w:rPr>
      </w:pPr>
    </w:p>
    <w:p w14:paraId="6EF1E8E2" w14:textId="77777777" w:rsidR="002268BD" w:rsidRDefault="002268BD" w:rsidP="00490FF6">
      <w:pPr>
        <w:ind w:firstLine="567"/>
        <w:jc w:val="both"/>
        <w:rPr>
          <w:rStyle w:val="FontStyle116"/>
          <w:rFonts w:ascii="Times New Roman" w:hAnsi="Times New Roman" w:cs="Times New Roman"/>
          <w:sz w:val="24"/>
          <w:szCs w:val="24"/>
        </w:rPr>
      </w:pPr>
    </w:p>
    <w:p w14:paraId="5180155F" w14:textId="77777777" w:rsidR="002268BD" w:rsidRDefault="002268BD" w:rsidP="00490FF6">
      <w:pPr>
        <w:ind w:firstLine="567"/>
        <w:jc w:val="both"/>
        <w:rPr>
          <w:rStyle w:val="FontStyle116"/>
          <w:rFonts w:ascii="Times New Roman" w:hAnsi="Times New Roman" w:cs="Times New Roman"/>
          <w:sz w:val="24"/>
          <w:szCs w:val="24"/>
        </w:rPr>
      </w:pPr>
    </w:p>
    <w:p w14:paraId="39C0AD50" w14:textId="77777777" w:rsidR="002268BD" w:rsidRDefault="002268BD" w:rsidP="00490FF6">
      <w:pPr>
        <w:ind w:firstLine="567"/>
        <w:jc w:val="both"/>
        <w:rPr>
          <w:rStyle w:val="FontStyle116"/>
          <w:rFonts w:ascii="Times New Roman" w:hAnsi="Times New Roman" w:cs="Times New Roman"/>
          <w:sz w:val="24"/>
          <w:szCs w:val="24"/>
        </w:rPr>
      </w:pPr>
    </w:p>
    <w:p w14:paraId="2FC59AB3" w14:textId="77777777" w:rsidR="002268BD" w:rsidRDefault="002268BD" w:rsidP="00490FF6">
      <w:pPr>
        <w:ind w:firstLine="567"/>
        <w:jc w:val="both"/>
        <w:rPr>
          <w:rStyle w:val="FontStyle116"/>
          <w:rFonts w:ascii="Times New Roman" w:hAnsi="Times New Roman" w:cs="Times New Roman"/>
          <w:sz w:val="24"/>
          <w:szCs w:val="24"/>
        </w:rPr>
      </w:pPr>
    </w:p>
    <w:p w14:paraId="4ACC8730" w14:textId="77777777" w:rsidR="002268BD" w:rsidRDefault="002268BD" w:rsidP="00490FF6">
      <w:pPr>
        <w:ind w:firstLine="567"/>
        <w:jc w:val="both"/>
        <w:rPr>
          <w:rStyle w:val="FontStyle116"/>
          <w:rFonts w:ascii="Times New Roman" w:hAnsi="Times New Roman" w:cs="Times New Roman"/>
          <w:sz w:val="24"/>
          <w:szCs w:val="24"/>
        </w:rPr>
      </w:pPr>
    </w:p>
    <w:p w14:paraId="236B2530" w14:textId="77777777" w:rsidR="002268BD" w:rsidRDefault="002268BD" w:rsidP="00490FF6">
      <w:pPr>
        <w:ind w:firstLine="567"/>
        <w:jc w:val="both"/>
        <w:rPr>
          <w:rStyle w:val="FontStyle116"/>
          <w:rFonts w:ascii="Times New Roman" w:hAnsi="Times New Roman" w:cs="Times New Roman"/>
          <w:sz w:val="24"/>
          <w:szCs w:val="24"/>
        </w:rPr>
      </w:pPr>
    </w:p>
    <w:p w14:paraId="607E79BA" w14:textId="77777777" w:rsidR="002268BD" w:rsidRDefault="002268BD" w:rsidP="00490FF6">
      <w:pPr>
        <w:ind w:firstLine="567"/>
        <w:jc w:val="both"/>
        <w:rPr>
          <w:rStyle w:val="FontStyle116"/>
          <w:rFonts w:ascii="Times New Roman" w:hAnsi="Times New Roman" w:cs="Times New Roman"/>
          <w:sz w:val="24"/>
          <w:szCs w:val="24"/>
        </w:rPr>
      </w:pPr>
    </w:p>
    <w:p w14:paraId="6F10C5DC" w14:textId="77777777" w:rsidR="002268BD" w:rsidRDefault="002268BD" w:rsidP="00490FF6">
      <w:pPr>
        <w:ind w:firstLine="567"/>
        <w:jc w:val="both"/>
        <w:rPr>
          <w:rStyle w:val="FontStyle116"/>
          <w:rFonts w:ascii="Times New Roman" w:hAnsi="Times New Roman" w:cs="Times New Roman"/>
          <w:sz w:val="24"/>
          <w:szCs w:val="24"/>
        </w:rPr>
      </w:pPr>
    </w:p>
    <w:p w14:paraId="71837B56" w14:textId="77777777" w:rsidR="002268BD" w:rsidRDefault="002268BD" w:rsidP="00490FF6">
      <w:pPr>
        <w:ind w:firstLine="567"/>
        <w:jc w:val="both"/>
        <w:rPr>
          <w:rStyle w:val="FontStyle116"/>
          <w:rFonts w:ascii="Times New Roman" w:hAnsi="Times New Roman" w:cs="Times New Roman"/>
          <w:sz w:val="24"/>
          <w:szCs w:val="24"/>
        </w:rPr>
      </w:pPr>
    </w:p>
    <w:p w14:paraId="5C1F7A2B" w14:textId="77777777" w:rsidR="002268BD" w:rsidRDefault="002268BD" w:rsidP="00490FF6">
      <w:pPr>
        <w:ind w:firstLine="567"/>
        <w:jc w:val="both"/>
        <w:rPr>
          <w:rStyle w:val="FontStyle116"/>
          <w:rFonts w:ascii="Times New Roman" w:hAnsi="Times New Roman" w:cs="Times New Roman"/>
          <w:sz w:val="24"/>
          <w:szCs w:val="24"/>
        </w:rPr>
      </w:pPr>
    </w:p>
    <w:p w14:paraId="3E9E9B10" w14:textId="77777777" w:rsidR="002268BD" w:rsidRDefault="002268BD" w:rsidP="00490FF6">
      <w:pPr>
        <w:ind w:firstLine="567"/>
        <w:jc w:val="both"/>
        <w:rPr>
          <w:rStyle w:val="FontStyle116"/>
          <w:rFonts w:ascii="Times New Roman" w:hAnsi="Times New Roman" w:cs="Times New Roman"/>
          <w:sz w:val="24"/>
          <w:szCs w:val="24"/>
        </w:rPr>
      </w:pPr>
    </w:p>
    <w:p w14:paraId="65AF8DAD" w14:textId="77777777" w:rsidR="002268BD" w:rsidRDefault="002268BD" w:rsidP="00490FF6">
      <w:pPr>
        <w:ind w:firstLine="567"/>
        <w:jc w:val="both"/>
        <w:rPr>
          <w:rStyle w:val="FontStyle116"/>
          <w:rFonts w:ascii="Times New Roman" w:hAnsi="Times New Roman" w:cs="Times New Roman"/>
          <w:sz w:val="24"/>
          <w:szCs w:val="24"/>
        </w:rPr>
      </w:pPr>
    </w:p>
    <w:p w14:paraId="1ADB1006" w14:textId="77777777" w:rsidR="002268BD" w:rsidRDefault="002268BD" w:rsidP="00490FF6">
      <w:pPr>
        <w:ind w:firstLine="567"/>
        <w:jc w:val="both"/>
        <w:rPr>
          <w:rStyle w:val="FontStyle116"/>
          <w:rFonts w:ascii="Times New Roman" w:hAnsi="Times New Roman" w:cs="Times New Roman"/>
          <w:sz w:val="24"/>
          <w:szCs w:val="24"/>
        </w:rPr>
      </w:pPr>
    </w:p>
    <w:p w14:paraId="6102786A" w14:textId="77777777" w:rsidR="002268BD" w:rsidRDefault="002268BD" w:rsidP="00490FF6">
      <w:pPr>
        <w:ind w:firstLine="567"/>
        <w:jc w:val="both"/>
        <w:rPr>
          <w:rStyle w:val="FontStyle116"/>
          <w:rFonts w:ascii="Times New Roman" w:hAnsi="Times New Roman" w:cs="Times New Roman"/>
          <w:sz w:val="24"/>
          <w:szCs w:val="24"/>
        </w:rPr>
      </w:pPr>
    </w:p>
    <w:p w14:paraId="36D26A3A" w14:textId="77777777" w:rsidR="002268BD" w:rsidRDefault="002268BD" w:rsidP="00490FF6">
      <w:pPr>
        <w:ind w:firstLine="567"/>
        <w:jc w:val="both"/>
        <w:rPr>
          <w:rStyle w:val="FontStyle116"/>
          <w:rFonts w:ascii="Times New Roman" w:hAnsi="Times New Roman" w:cs="Times New Roman"/>
          <w:sz w:val="24"/>
          <w:szCs w:val="24"/>
        </w:rPr>
      </w:pPr>
    </w:p>
    <w:p w14:paraId="4142063E" w14:textId="77777777" w:rsidR="002268BD" w:rsidRDefault="002268BD" w:rsidP="00490FF6">
      <w:pPr>
        <w:ind w:firstLine="567"/>
        <w:jc w:val="both"/>
        <w:rPr>
          <w:rStyle w:val="FontStyle116"/>
          <w:rFonts w:ascii="Times New Roman" w:hAnsi="Times New Roman" w:cs="Times New Roman"/>
          <w:sz w:val="24"/>
          <w:szCs w:val="24"/>
        </w:rPr>
      </w:pPr>
    </w:p>
    <w:p w14:paraId="1CF643D4" w14:textId="77777777" w:rsidR="002268BD" w:rsidRDefault="002268BD" w:rsidP="00490FF6">
      <w:pPr>
        <w:ind w:firstLine="567"/>
        <w:jc w:val="both"/>
        <w:rPr>
          <w:rStyle w:val="FontStyle116"/>
          <w:rFonts w:ascii="Times New Roman" w:hAnsi="Times New Roman" w:cs="Times New Roman"/>
          <w:sz w:val="24"/>
          <w:szCs w:val="24"/>
        </w:rPr>
      </w:pPr>
    </w:p>
    <w:p w14:paraId="2E94E48C" w14:textId="77777777" w:rsidR="002268BD" w:rsidRDefault="002268BD" w:rsidP="00490FF6">
      <w:pPr>
        <w:ind w:firstLine="567"/>
        <w:jc w:val="both"/>
        <w:rPr>
          <w:rStyle w:val="FontStyle116"/>
          <w:rFonts w:ascii="Times New Roman" w:hAnsi="Times New Roman" w:cs="Times New Roman"/>
          <w:sz w:val="24"/>
          <w:szCs w:val="24"/>
        </w:rPr>
      </w:pPr>
    </w:p>
    <w:p w14:paraId="2110A21B" w14:textId="77777777" w:rsidR="002268BD" w:rsidRDefault="002268BD" w:rsidP="00490FF6">
      <w:pPr>
        <w:ind w:firstLine="567"/>
        <w:jc w:val="both"/>
        <w:rPr>
          <w:rStyle w:val="FontStyle116"/>
          <w:rFonts w:ascii="Times New Roman" w:hAnsi="Times New Roman" w:cs="Times New Roman"/>
          <w:sz w:val="24"/>
          <w:szCs w:val="24"/>
        </w:rPr>
      </w:pPr>
    </w:p>
    <w:p w14:paraId="1627B815" w14:textId="77777777" w:rsidR="002268BD" w:rsidRDefault="002268BD" w:rsidP="00490FF6">
      <w:pPr>
        <w:ind w:firstLine="567"/>
        <w:jc w:val="both"/>
        <w:rPr>
          <w:rStyle w:val="FontStyle116"/>
          <w:rFonts w:ascii="Times New Roman" w:hAnsi="Times New Roman" w:cs="Times New Roman"/>
          <w:sz w:val="24"/>
          <w:szCs w:val="24"/>
        </w:rPr>
      </w:pPr>
    </w:p>
    <w:p w14:paraId="0CCDC20B" w14:textId="77777777" w:rsidR="002268BD" w:rsidRDefault="002268BD" w:rsidP="00490FF6">
      <w:pPr>
        <w:ind w:firstLine="567"/>
        <w:jc w:val="both"/>
        <w:rPr>
          <w:rStyle w:val="FontStyle116"/>
          <w:rFonts w:ascii="Times New Roman" w:hAnsi="Times New Roman" w:cs="Times New Roman"/>
          <w:sz w:val="24"/>
          <w:szCs w:val="24"/>
        </w:rPr>
      </w:pPr>
    </w:p>
    <w:p w14:paraId="4C99CD41" w14:textId="77777777" w:rsidR="002268BD" w:rsidRDefault="002268BD" w:rsidP="00490FF6">
      <w:pPr>
        <w:ind w:firstLine="567"/>
        <w:jc w:val="both"/>
        <w:rPr>
          <w:rStyle w:val="FontStyle116"/>
          <w:rFonts w:ascii="Times New Roman" w:hAnsi="Times New Roman" w:cs="Times New Roman"/>
          <w:sz w:val="24"/>
          <w:szCs w:val="24"/>
        </w:rPr>
      </w:pPr>
    </w:p>
    <w:p w14:paraId="4364055D" w14:textId="77777777" w:rsidR="002268BD" w:rsidRDefault="002268BD" w:rsidP="00490FF6">
      <w:pPr>
        <w:ind w:firstLine="567"/>
        <w:jc w:val="both"/>
        <w:rPr>
          <w:rStyle w:val="FontStyle116"/>
          <w:rFonts w:ascii="Times New Roman" w:hAnsi="Times New Roman" w:cs="Times New Roman"/>
          <w:sz w:val="24"/>
          <w:szCs w:val="24"/>
        </w:rPr>
      </w:pPr>
    </w:p>
    <w:p w14:paraId="6F2E96F3" w14:textId="77777777" w:rsidR="002268BD" w:rsidRDefault="002268BD" w:rsidP="00490FF6">
      <w:pPr>
        <w:ind w:firstLine="567"/>
        <w:jc w:val="both"/>
        <w:rPr>
          <w:rStyle w:val="FontStyle116"/>
          <w:rFonts w:ascii="Times New Roman" w:hAnsi="Times New Roman" w:cs="Times New Roman"/>
          <w:sz w:val="24"/>
          <w:szCs w:val="24"/>
        </w:rPr>
      </w:pPr>
    </w:p>
    <w:p w14:paraId="6961E422" w14:textId="77777777" w:rsidR="002268BD" w:rsidRDefault="002268BD" w:rsidP="00490FF6">
      <w:pPr>
        <w:ind w:firstLine="567"/>
        <w:jc w:val="both"/>
        <w:rPr>
          <w:rStyle w:val="FontStyle116"/>
          <w:rFonts w:ascii="Times New Roman" w:hAnsi="Times New Roman" w:cs="Times New Roman"/>
          <w:sz w:val="24"/>
          <w:szCs w:val="24"/>
        </w:rPr>
      </w:pPr>
    </w:p>
    <w:p w14:paraId="6B79CFEE" w14:textId="77777777" w:rsidR="002268BD" w:rsidRDefault="002268BD" w:rsidP="00490FF6">
      <w:pPr>
        <w:ind w:firstLine="567"/>
        <w:jc w:val="both"/>
        <w:rPr>
          <w:rStyle w:val="FontStyle116"/>
          <w:rFonts w:ascii="Times New Roman" w:hAnsi="Times New Roman" w:cs="Times New Roman"/>
          <w:sz w:val="24"/>
          <w:szCs w:val="24"/>
        </w:rPr>
      </w:pPr>
    </w:p>
    <w:p w14:paraId="3B2AC6A9" w14:textId="77777777" w:rsidR="002268BD" w:rsidRDefault="002268BD" w:rsidP="00490FF6">
      <w:pPr>
        <w:ind w:firstLine="567"/>
        <w:jc w:val="both"/>
        <w:rPr>
          <w:rStyle w:val="FontStyle116"/>
          <w:rFonts w:ascii="Times New Roman" w:hAnsi="Times New Roman" w:cs="Times New Roman"/>
          <w:sz w:val="24"/>
          <w:szCs w:val="24"/>
        </w:rPr>
      </w:pPr>
    </w:p>
    <w:p w14:paraId="73141C21" w14:textId="77777777" w:rsidR="002268BD" w:rsidRDefault="002268BD" w:rsidP="00490FF6">
      <w:pPr>
        <w:ind w:firstLine="567"/>
        <w:jc w:val="both"/>
        <w:rPr>
          <w:rStyle w:val="FontStyle116"/>
          <w:rFonts w:ascii="Times New Roman" w:hAnsi="Times New Roman" w:cs="Times New Roman"/>
          <w:sz w:val="24"/>
          <w:szCs w:val="24"/>
        </w:rPr>
      </w:pPr>
    </w:p>
    <w:p w14:paraId="65881CEA" w14:textId="77777777" w:rsidR="002268BD" w:rsidRDefault="002268BD" w:rsidP="00490FF6">
      <w:pPr>
        <w:ind w:firstLine="567"/>
        <w:jc w:val="both"/>
        <w:rPr>
          <w:rStyle w:val="FontStyle116"/>
          <w:rFonts w:ascii="Times New Roman" w:hAnsi="Times New Roman" w:cs="Times New Roman"/>
          <w:sz w:val="24"/>
          <w:szCs w:val="24"/>
        </w:rPr>
      </w:pPr>
    </w:p>
    <w:p w14:paraId="31CA31D2" w14:textId="77777777" w:rsidR="002268BD" w:rsidRDefault="002268BD" w:rsidP="00490FF6">
      <w:pPr>
        <w:ind w:firstLine="567"/>
        <w:jc w:val="both"/>
        <w:rPr>
          <w:rStyle w:val="FontStyle116"/>
          <w:rFonts w:ascii="Times New Roman" w:hAnsi="Times New Roman" w:cs="Times New Roman"/>
          <w:sz w:val="24"/>
          <w:szCs w:val="24"/>
        </w:rPr>
      </w:pPr>
    </w:p>
    <w:p w14:paraId="34E625F3" w14:textId="77777777" w:rsidR="002268BD" w:rsidRDefault="002268BD" w:rsidP="00490FF6">
      <w:pPr>
        <w:ind w:firstLine="567"/>
        <w:jc w:val="both"/>
        <w:rPr>
          <w:rStyle w:val="FontStyle116"/>
          <w:rFonts w:ascii="Times New Roman" w:hAnsi="Times New Roman" w:cs="Times New Roman"/>
          <w:sz w:val="24"/>
          <w:szCs w:val="24"/>
        </w:rPr>
      </w:pPr>
    </w:p>
    <w:p w14:paraId="7C4A9AE3" w14:textId="77777777" w:rsidR="002268BD" w:rsidRDefault="002268BD" w:rsidP="00490FF6">
      <w:pPr>
        <w:ind w:firstLine="567"/>
        <w:jc w:val="both"/>
        <w:rPr>
          <w:rStyle w:val="FontStyle116"/>
          <w:rFonts w:ascii="Times New Roman" w:hAnsi="Times New Roman" w:cs="Times New Roman"/>
          <w:sz w:val="24"/>
          <w:szCs w:val="24"/>
        </w:rPr>
      </w:pPr>
    </w:p>
    <w:p w14:paraId="5524FED5" w14:textId="77777777" w:rsidR="002268BD" w:rsidRDefault="002268BD" w:rsidP="00490FF6">
      <w:pPr>
        <w:ind w:firstLine="567"/>
        <w:jc w:val="both"/>
        <w:rPr>
          <w:rStyle w:val="FontStyle116"/>
          <w:rFonts w:ascii="Times New Roman" w:hAnsi="Times New Roman" w:cs="Times New Roman"/>
          <w:sz w:val="24"/>
          <w:szCs w:val="24"/>
        </w:rPr>
      </w:pPr>
    </w:p>
    <w:p w14:paraId="075121B3" w14:textId="77777777" w:rsidR="002268BD" w:rsidRDefault="002268BD" w:rsidP="00490FF6">
      <w:pPr>
        <w:ind w:firstLine="567"/>
        <w:jc w:val="both"/>
        <w:rPr>
          <w:rStyle w:val="FontStyle116"/>
          <w:rFonts w:ascii="Times New Roman" w:hAnsi="Times New Roman" w:cs="Times New Roman"/>
          <w:sz w:val="24"/>
          <w:szCs w:val="24"/>
        </w:rPr>
      </w:pPr>
    </w:p>
    <w:p w14:paraId="4E868E38" w14:textId="77777777" w:rsidR="002268BD" w:rsidRDefault="002268BD" w:rsidP="00490FF6">
      <w:pPr>
        <w:ind w:firstLine="567"/>
        <w:jc w:val="both"/>
        <w:rPr>
          <w:rStyle w:val="FontStyle116"/>
          <w:rFonts w:ascii="Times New Roman" w:hAnsi="Times New Roman" w:cs="Times New Roman"/>
          <w:sz w:val="24"/>
          <w:szCs w:val="24"/>
        </w:rPr>
      </w:pPr>
    </w:p>
    <w:p w14:paraId="1B0ACB0B" w14:textId="77777777" w:rsidR="002268BD" w:rsidRDefault="002268BD" w:rsidP="00490FF6">
      <w:pPr>
        <w:ind w:firstLine="567"/>
        <w:jc w:val="both"/>
        <w:rPr>
          <w:rStyle w:val="FontStyle116"/>
          <w:rFonts w:ascii="Times New Roman" w:hAnsi="Times New Roman" w:cs="Times New Roman"/>
          <w:sz w:val="24"/>
          <w:szCs w:val="24"/>
        </w:rPr>
      </w:pPr>
    </w:p>
    <w:p w14:paraId="081C3087" w14:textId="77777777" w:rsidR="002268BD" w:rsidRDefault="002268BD" w:rsidP="00490FF6">
      <w:pPr>
        <w:ind w:firstLine="567"/>
        <w:jc w:val="both"/>
        <w:rPr>
          <w:rStyle w:val="FontStyle116"/>
          <w:rFonts w:ascii="Times New Roman" w:hAnsi="Times New Roman" w:cs="Times New Roman"/>
          <w:sz w:val="24"/>
          <w:szCs w:val="24"/>
        </w:rPr>
      </w:pPr>
    </w:p>
    <w:p w14:paraId="3C7E621E" w14:textId="77777777" w:rsidR="002268BD" w:rsidRDefault="002268BD" w:rsidP="00490FF6">
      <w:pPr>
        <w:ind w:firstLine="567"/>
        <w:jc w:val="both"/>
        <w:rPr>
          <w:rStyle w:val="FontStyle116"/>
          <w:rFonts w:ascii="Times New Roman" w:hAnsi="Times New Roman" w:cs="Times New Roman"/>
          <w:sz w:val="24"/>
          <w:szCs w:val="24"/>
        </w:rPr>
      </w:pPr>
    </w:p>
    <w:p w14:paraId="5786DFC8" w14:textId="77777777" w:rsidR="00B95F55" w:rsidRPr="00D922CD" w:rsidRDefault="00B95F55" w:rsidP="00BD746C">
      <w:pPr>
        <w:pStyle w:val="Naslov1"/>
        <w:numPr>
          <w:ilvl w:val="0"/>
          <w:numId w:val="17"/>
        </w:numPr>
        <w:ind w:left="900" w:hanging="450"/>
        <w:rPr>
          <w:rStyle w:val="FontStyle118"/>
          <w:rFonts w:asciiTheme="majorHAnsi" w:hAnsiTheme="majorHAnsi" w:cstheme="majorBidi"/>
          <w:bCs w:val="0"/>
          <w:sz w:val="32"/>
          <w:szCs w:val="32"/>
        </w:rPr>
      </w:pPr>
      <w:bookmarkStart w:id="39" w:name="_Toc64480572"/>
      <w:r w:rsidRPr="00D922CD">
        <w:rPr>
          <w:rStyle w:val="FontStyle118"/>
          <w:rFonts w:asciiTheme="majorHAnsi" w:hAnsiTheme="majorHAnsi" w:cstheme="majorBidi"/>
          <w:bCs w:val="0"/>
          <w:sz w:val="32"/>
          <w:szCs w:val="32"/>
        </w:rPr>
        <w:lastRenderedPageBreak/>
        <w:t>STRUČNA OBRADA ČINJENIČNIH PODATAKA</w:t>
      </w:r>
      <w:bookmarkEnd w:id="39"/>
    </w:p>
    <w:p w14:paraId="6C43CF0D" w14:textId="77777777" w:rsidR="00490FF6" w:rsidRDefault="00490FF6" w:rsidP="00490FF6">
      <w:pPr>
        <w:pStyle w:val="Style48"/>
        <w:widowControl/>
        <w:spacing w:before="48" w:line="288" w:lineRule="exact"/>
        <w:ind w:firstLine="567"/>
        <w:rPr>
          <w:rStyle w:val="FontStyle58"/>
        </w:rPr>
      </w:pPr>
    </w:p>
    <w:p w14:paraId="006B05EF" w14:textId="77777777" w:rsidR="002B14AB" w:rsidRPr="006948DD" w:rsidRDefault="002B14AB" w:rsidP="00BD746C">
      <w:pPr>
        <w:pStyle w:val="Naslov2"/>
        <w:numPr>
          <w:ilvl w:val="0"/>
          <w:numId w:val="12"/>
        </w:numPr>
        <w:rPr>
          <w:rStyle w:val="FontStyle110"/>
          <w:rFonts w:asciiTheme="majorHAnsi" w:hAnsiTheme="majorHAnsi" w:cs="Times New Roman"/>
          <w:sz w:val="24"/>
          <w:szCs w:val="24"/>
        </w:rPr>
      </w:pPr>
      <w:bookmarkStart w:id="40" w:name="_Toc64480573"/>
      <w:r w:rsidRPr="006948DD">
        <w:rPr>
          <w:rStyle w:val="FontStyle110"/>
          <w:rFonts w:asciiTheme="majorHAnsi" w:hAnsiTheme="majorHAnsi" w:cs="Times New Roman"/>
          <w:sz w:val="24"/>
          <w:szCs w:val="24"/>
        </w:rPr>
        <w:t>Makropodjela na požarne sektore i zone uz ocjenu udovoljavaju li oni propisima glede sprječavanja širenja požara</w:t>
      </w:r>
      <w:bookmarkEnd w:id="40"/>
    </w:p>
    <w:p w14:paraId="24CF5DFE" w14:textId="77777777" w:rsidR="007D664D" w:rsidRPr="007D664D" w:rsidRDefault="007D664D" w:rsidP="007D664D">
      <w:pPr>
        <w:pStyle w:val="Bodytext20"/>
        <w:shd w:val="clear" w:color="auto" w:fill="auto"/>
        <w:spacing w:line="240" w:lineRule="auto"/>
        <w:ind w:firstLine="567"/>
        <w:jc w:val="both"/>
        <w:rPr>
          <w:sz w:val="24"/>
          <w:szCs w:val="24"/>
        </w:rPr>
      </w:pPr>
      <w:proofErr w:type="spellStart"/>
      <w:r w:rsidRPr="007D664D">
        <w:rPr>
          <w:sz w:val="24"/>
          <w:szCs w:val="24"/>
        </w:rPr>
        <w:t>Razmještaj</w:t>
      </w:r>
      <w:proofErr w:type="spellEnd"/>
      <w:r w:rsidRPr="007D664D">
        <w:rPr>
          <w:sz w:val="24"/>
          <w:szCs w:val="24"/>
        </w:rPr>
        <w:t xml:space="preserve"> </w:t>
      </w:r>
      <w:proofErr w:type="spellStart"/>
      <w:r w:rsidRPr="007D664D">
        <w:rPr>
          <w:sz w:val="24"/>
          <w:szCs w:val="24"/>
        </w:rPr>
        <w:t>vatrogasnih</w:t>
      </w:r>
      <w:proofErr w:type="spellEnd"/>
      <w:r w:rsidRPr="007D664D">
        <w:rPr>
          <w:sz w:val="24"/>
          <w:szCs w:val="24"/>
        </w:rPr>
        <w:t xml:space="preserve"> </w:t>
      </w:r>
      <w:proofErr w:type="spellStart"/>
      <w:r w:rsidRPr="007D664D">
        <w:rPr>
          <w:sz w:val="24"/>
          <w:szCs w:val="24"/>
        </w:rPr>
        <w:t>postrojbi</w:t>
      </w:r>
      <w:proofErr w:type="spellEnd"/>
      <w:r w:rsidRPr="007D664D">
        <w:rPr>
          <w:sz w:val="24"/>
          <w:szCs w:val="24"/>
        </w:rPr>
        <w:t xml:space="preserve"> </w:t>
      </w:r>
      <w:proofErr w:type="spellStart"/>
      <w:r w:rsidRPr="007D664D">
        <w:rPr>
          <w:sz w:val="24"/>
          <w:szCs w:val="24"/>
        </w:rPr>
        <w:t>na</w:t>
      </w:r>
      <w:proofErr w:type="spellEnd"/>
      <w:r w:rsidRPr="007D664D">
        <w:rPr>
          <w:sz w:val="24"/>
          <w:szCs w:val="24"/>
        </w:rPr>
        <w:t xml:space="preserve"> </w:t>
      </w:r>
      <w:proofErr w:type="spellStart"/>
      <w:r w:rsidRPr="007D664D">
        <w:rPr>
          <w:sz w:val="24"/>
          <w:szCs w:val="24"/>
        </w:rPr>
        <w:t>određenom</w:t>
      </w:r>
      <w:proofErr w:type="spellEnd"/>
      <w:r w:rsidRPr="007D664D">
        <w:rPr>
          <w:sz w:val="24"/>
          <w:szCs w:val="24"/>
        </w:rPr>
        <w:t xml:space="preserve"> </w:t>
      </w:r>
      <w:proofErr w:type="spellStart"/>
      <w:r>
        <w:rPr>
          <w:sz w:val="24"/>
          <w:szCs w:val="24"/>
        </w:rPr>
        <w:t>području</w:t>
      </w:r>
      <w:proofErr w:type="spellEnd"/>
      <w:r w:rsidRPr="007D664D">
        <w:rPr>
          <w:sz w:val="24"/>
          <w:szCs w:val="24"/>
        </w:rPr>
        <w:t xml:space="preserve"> </w:t>
      </w:r>
      <w:proofErr w:type="spellStart"/>
      <w:r w:rsidRPr="007D664D">
        <w:rPr>
          <w:sz w:val="24"/>
          <w:szCs w:val="24"/>
        </w:rPr>
        <w:t>treba</w:t>
      </w:r>
      <w:proofErr w:type="spellEnd"/>
      <w:r w:rsidRPr="007D664D">
        <w:rPr>
          <w:sz w:val="24"/>
          <w:szCs w:val="24"/>
        </w:rPr>
        <w:t xml:space="preserve"> </w:t>
      </w:r>
      <w:proofErr w:type="spellStart"/>
      <w:r w:rsidRPr="007D664D">
        <w:rPr>
          <w:sz w:val="24"/>
          <w:szCs w:val="24"/>
        </w:rPr>
        <w:t>osigurati</w:t>
      </w:r>
      <w:proofErr w:type="spellEnd"/>
      <w:r w:rsidRPr="007D664D">
        <w:rPr>
          <w:sz w:val="24"/>
          <w:szCs w:val="24"/>
        </w:rPr>
        <w:t xml:space="preserve"> </w:t>
      </w:r>
      <w:proofErr w:type="spellStart"/>
      <w:r w:rsidRPr="007D664D">
        <w:rPr>
          <w:sz w:val="24"/>
          <w:szCs w:val="24"/>
        </w:rPr>
        <w:t>dolazak</w:t>
      </w:r>
      <w:proofErr w:type="spellEnd"/>
      <w:r w:rsidRPr="007D664D">
        <w:rPr>
          <w:sz w:val="24"/>
          <w:szCs w:val="24"/>
        </w:rPr>
        <w:t xml:space="preserve"> </w:t>
      </w:r>
      <w:proofErr w:type="spellStart"/>
      <w:r w:rsidRPr="007D664D">
        <w:rPr>
          <w:sz w:val="24"/>
          <w:szCs w:val="24"/>
        </w:rPr>
        <w:t>vatrogasne</w:t>
      </w:r>
      <w:proofErr w:type="spellEnd"/>
      <w:r w:rsidRPr="007D664D">
        <w:rPr>
          <w:sz w:val="24"/>
          <w:szCs w:val="24"/>
        </w:rPr>
        <w:t xml:space="preserve"> </w:t>
      </w:r>
      <w:proofErr w:type="spellStart"/>
      <w:r w:rsidRPr="007D664D">
        <w:rPr>
          <w:sz w:val="24"/>
          <w:szCs w:val="24"/>
        </w:rPr>
        <w:t>postrojbe</w:t>
      </w:r>
      <w:proofErr w:type="spellEnd"/>
      <w:r w:rsidRPr="007D664D">
        <w:rPr>
          <w:sz w:val="24"/>
          <w:szCs w:val="24"/>
        </w:rPr>
        <w:t xml:space="preserve"> do </w:t>
      </w:r>
      <w:proofErr w:type="spellStart"/>
      <w:r w:rsidRPr="007D664D">
        <w:rPr>
          <w:sz w:val="24"/>
          <w:szCs w:val="24"/>
        </w:rPr>
        <w:t>mjesta</w:t>
      </w:r>
      <w:proofErr w:type="spellEnd"/>
      <w:r w:rsidRPr="007D664D">
        <w:rPr>
          <w:sz w:val="24"/>
          <w:szCs w:val="24"/>
        </w:rPr>
        <w:t xml:space="preserve"> </w:t>
      </w:r>
      <w:proofErr w:type="spellStart"/>
      <w:r w:rsidRPr="007D664D">
        <w:rPr>
          <w:sz w:val="24"/>
          <w:szCs w:val="24"/>
        </w:rPr>
        <w:t>intervencije</w:t>
      </w:r>
      <w:proofErr w:type="spellEnd"/>
      <w:r w:rsidRPr="007D664D">
        <w:rPr>
          <w:sz w:val="24"/>
          <w:szCs w:val="24"/>
        </w:rPr>
        <w:t xml:space="preserve"> u </w:t>
      </w:r>
      <w:proofErr w:type="spellStart"/>
      <w:r w:rsidRPr="007D664D">
        <w:rPr>
          <w:sz w:val="24"/>
          <w:szCs w:val="24"/>
        </w:rPr>
        <w:t>vremenu</w:t>
      </w:r>
      <w:proofErr w:type="spellEnd"/>
      <w:r w:rsidRPr="007D664D">
        <w:rPr>
          <w:sz w:val="24"/>
          <w:szCs w:val="24"/>
        </w:rPr>
        <w:t xml:space="preserve"> do 15 </w:t>
      </w:r>
      <w:proofErr w:type="spellStart"/>
      <w:r w:rsidRPr="007D664D">
        <w:rPr>
          <w:sz w:val="24"/>
          <w:szCs w:val="24"/>
        </w:rPr>
        <w:t>minuta</w:t>
      </w:r>
      <w:proofErr w:type="spellEnd"/>
      <w:r w:rsidRPr="007D664D">
        <w:rPr>
          <w:sz w:val="24"/>
          <w:szCs w:val="24"/>
        </w:rPr>
        <w:t xml:space="preserve"> po </w:t>
      </w:r>
      <w:proofErr w:type="spellStart"/>
      <w:r w:rsidRPr="007D664D">
        <w:rPr>
          <w:sz w:val="24"/>
          <w:szCs w:val="24"/>
        </w:rPr>
        <w:t>zaprimljenoj</w:t>
      </w:r>
      <w:proofErr w:type="spellEnd"/>
      <w:r w:rsidRPr="007D664D">
        <w:rPr>
          <w:sz w:val="24"/>
          <w:szCs w:val="24"/>
        </w:rPr>
        <w:t xml:space="preserve"> </w:t>
      </w:r>
      <w:proofErr w:type="spellStart"/>
      <w:r w:rsidRPr="007D664D">
        <w:rPr>
          <w:sz w:val="24"/>
          <w:szCs w:val="24"/>
        </w:rPr>
        <w:t>dojavi</w:t>
      </w:r>
      <w:proofErr w:type="spellEnd"/>
      <w:r w:rsidRPr="007D664D">
        <w:rPr>
          <w:sz w:val="24"/>
          <w:szCs w:val="24"/>
        </w:rPr>
        <w:t>.</w:t>
      </w:r>
    </w:p>
    <w:p w14:paraId="4255ADA5" w14:textId="77777777" w:rsidR="007D664D" w:rsidRDefault="007D664D" w:rsidP="007D664D">
      <w:pPr>
        <w:pStyle w:val="Bodytext20"/>
        <w:shd w:val="clear" w:color="auto" w:fill="auto"/>
        <w:spacing w:line="240" w:lineRule="auto"/>
        <w:ind w:firstLine="567"/>
        <w:jc w:val="both"/>
        <w:rPr>
          <w:sz w:val="24"/>
          <w:szCs w:val="24"/>
        </w:rPr>
      </w:pPr>
    </w:p>
    <w:p w14:paraId="6BF36626" w14:textId="77777777" w:rsidR="007D664D" w:rsidRPr="007D664D" w:rsidRDefault="007D664D" w:rsidP="007D664D">
      <w:pPr>
        <w:pStyle w:val="Bodytext20"/>
        <w:shd w:val="clear" w:color="auto" w:fill="auto"/>
        <w:spacing w:line="240" w:lineRule="auto"/>
        <w:ind w:firstLine="567"/>
        <w:jc w:val="both"/>
        <w:rPr>
          <w:sz w:val="24"/>
          <w:szCs w:val="24"/>
        </w:rPr>
      </w:pPr>
      <w:proofErr w:type="spellStart"/>
      <w:r w:rsidRPr="007D664D">
        <w:rPr>
          <w:sz w:val="24"/>
          <w:szCs w:val="24"/>
        </w:rPr>
        <w:t>Kada</w:t>
      </w:r>
      <w:proofErr w:type="spellEnd"/>
      <w:r w:rsidRPr="007D664D">
        <w:rPr>
          <w:sz w:val="24"/>
          <w:szCs w:val="24"/>
        </w:rPr>
        <w:t xml:space="preserve"> </w:t>
      </w:r>
      <w:proofErr w:type="spellStart"/>
      <w:r w:rsidRPr="007D664D">
        <w:rPr>
          <w:sz w:val="24"/>
          <w:szCs w:val="24"/>
        </w:rPr>
        <w:t>zbog</w:t>
      </w:r>
      <w:proofErr w:type="spellEnd"/>
      <w:r w:rsidRPr="007D664D">
        <w:rPr>
          <w:sz w:val="24"/>
          <w:szCs w:val="24"/>
        </w:rPr>
        <w:t xml:space="preserve"> </w:t>
      </w:r>
      <w:proofErr w:type="spellStart"/>
      <w:r w:rsidRPr="007D664D">
        <w:rPr>
          <w:sz w:val="24"/>
          <w:szCs w:val="24"/>
        </w:rPr>
        <w:t>geografskih</w:t>
      </w:r>
      <w:proofErr w:type="spellEnd"/>
      <w:r w:rsidRPr="007D664D">
        <w:rPr>
          <w:sz w:val="24"/>
          <w:szCs w:val="24"/>
        </w:rPr>
        <w:t xml:space="preserve"> </w:t>
      </w:r>
      <w:proofErr w:type="spellStart"/>
      <w:r w:rsidRPr="007D664D">
        <w:rPr>
          <w:sz w:val="24"/>
          <w:szCs w:val="24"/>
        </w:rPr>
        <w:t>obilježja</w:t>
      </w:r>
      <w:proofErr w:type="spellEnd"/>
      <w:r w:rsidRPr="007D664D">
        <w:rPr>
          <w:sz w:val="24"/>
          <w:szCs w:val="24"/>
        </w:rPr>
        <w:t xml:space="preserve"> (</w:t>
      </w:r>
      <w:proofErr w:type="spellStart"/>
      <w:r w:rsidRPr="007D664D">
        <w:rPr>
          <w:sz w:val="24"/>
          <w:szCs w:val="24"/>
        </w:rPr>
        <w:t>reljef</w:t>
      </w:r>
      <w:proofErr w:type="spellEnd"/>
      <w:r w:rsidRPr="007D664D">
        <w:rPr>
          <w:sz w:val="24"/>
          <w:szCs w:val="24"/>
        </w:rPr>
        <w:t xml:space="preserve">, </w:t>
      </w:r>
      <w:proofErr w:type="spellStart"/>
      <w:r w:rsidRPr="007D664D">
        <w:rPr>
          <w:sz w:val="24"/>
          <w:szCs w:val="24"/>
        </w:rPr>
        <w:t>površina</w:t>
      </w:r>
      <w:proofErr w:type="spellEnd"/>
      <w:r w:rsidRPr="007D664D">
        <w:rPr>
          <w:sz w:val="24"/>
          <w:szCs w:val="24"/>
        </w:rPr>
        <w:t xml:space="preserve">) </w:t>
      </w:r>
      <w:proofErr w:type="spellStart"/>
      <w:r w:rsidRPr="007D664D">
        <w:rPr>
          <w:sz w:val="24"/>
          <w:szCs w:val="24"/>
        </w:rPr>
        <w:t>jedinice</w:t>
      </w:r>
      <w:proofErr w:type="spellEnd"/>
      <w:r w:rsidRPr="007D664D">
        <w:rPr>
          <w:sz w:val="24"/>
          <w:szCs w:val="24"/>
        </w:rPr>
        <w:t xml:space="preserve"> </w:t>
      </w:r>
      <w:proofErr w:type="spellStart"/>
      <w:r w:rsidRPr="007D664D">
        <w:rPr>
          <w:sz w:val="24"/>
          <w:szCs w:val="24"/>
        </w:rPr>
        <w:t>lokalne</w:t>
      </w:r>
      <w:proofErr w:type="spellEnd"/>
      <w:r w:rsidRPr="007D664D">
        <w:rPr>
          <w:sz w:val="24"/>
          <w:szCs w:val="24"/>
        </w:rPr>
        <w:t xml:space="preserve"> </w:t>
      </w:r>
      <w:proofErr w:type="spellStart"/>
      <w:r w:rsidRPr="007D664D">
        <w:rPr>
          <w:sz w:val="24"/>
          <w:szCs w:val="24"/>
        </w:rPr>
        <w:t>samouprave</w:t>
      </w:r>
      <w:proofErr w:type="spellEnd"/>
      <w:r w:rsidRPr="007D664D">
        <w:rPr>
          <w:sz w:val="24"/>
          <w:szCs w:val="24"/>
        </w:rPr>
        <w:t xml:space="preserve"> </w:t>
      </w:r>
      <w:proofErr w:type="spellStart"/>
      <w:r w:rsidRPr="007D664D">
        <w:rPr>
          <w:sz w:val="24"/>
          <w:szCs w:val="24"/>
        </w:rPr>
        <w:t>jedna</w:t>
      </w:r>
      <w:proofErr w:type="spellEnd"/>
      <w:r w:rsidRPr="007D664D">
        <w:rPr>
          <w:sz w:val="24"/>
          <w:szCs w:val="24"/>
        </w:rPr>
        <w:t xml:space="preserve"> </w:t>
      </w:r>
      <w:proofErr w:type="spellStart"/>
      <w:r w:rsidRPr="007D664D">
        <w:rPr>
          <w:sz w:val="24"/>
          <w:szCs w:val="24"/>
        </w:rPr>
        <w:t>vatrogasna</w:t>
      </w:r>
      <w:proofErr w:type="spellEnd"/>
      <w:r w:rsidRPr="007D664D">
        <w:rPr>
          <w:sz w:val="24"/>
          <w:szCs w:val="24"/>
        </w:rPr>
        <w:t xml:space="preserve"> </w:t>
      </w:r>
      <w:proofErr w:type="spellStart"/>
      <w:r w:rsidRPr="007D664D">
        <w:rPr>
          <w:sz w:val="24"/>
          <w:szCs w:val="24"/>
        </w:rPr>
        <w:t>postrojba</w:t>
      </w:r>
      <w:proofErr w:type="spellEnd"/>
      <w:r w:rsidRPr="007D664D">
        <w:rPr>
          <w:sz w:val="24"/>
          <w:szCs w:val="24"/>
        </w:rPr>
        <w:t xml:space="preserve"> </w:t>
      </w:r>
      <w:proofErr w:type="spellStart"/>
      <w:r w:rsidRPr="007D664D">
        <w:rPr>
          <w:sz w:val="24"/>
          <w:szCs w:val="24"/>
        </w:rPr>
        <w:t>nije</w:t>
      </w:r>
      <w:proofErr w:type="spellEnd"/>
      <w:r w:rsidRPr="007D664D">
        <w:rPr>
          <w:sz w:val="24"/>
          <w:szCs w:val="24"/>
        </w:rPr>
        <w:t xml:space="preserve"> u </w:t>
      </w:r>
      <w:proofErr w:type="spellStart"/>
      <w:r w:rsidRPr="007D664D">
        <w:rPr>
          <w:sz w:val="24"/>
          <w:szCs w:val="24"/>
        </w:rPr>
        <w:t>mogućnosti</w:t>
      </w:r>
      <w:proofErr w:type="spellEnd"/>
      <w:r w:rsidRPr="007D664D">
        <w:rPr>
          <w:sz w:val="24"/>
          <w:szCs w:val="24"/>
        </w:rPr>
        <w:t xml:space="preserve"> u </w:t>
      </w:r>
      <w:proofErr w:type="spellStart"/>
      <w:r w:rsidRPr="007D664D">
        <w:rPr>
          <w:sz w:val="24"/>
          <w:szCs w:val="24"/>
        </w:rPr>
        <w:t>spomenutom</w:t>
      </w:r>
      <w:proofErr w:type="spellEnd"/>
      <w:r w:rsidRPr="007D664D">
        <w:rPr>
          <w:sz w:val="24"/>
          <w:szCs w:val="24"/>
        </w:rPr>
        <w:t xml:space="preserve"> </w:t>
      </w:r>
      <w:proofErr w:type="spellStart"/>
      <w:r w:rsidRPr="007D664D">
        <w:rPr>
          <w:sz w:val="24"/>
          <w:szCs w:val="24"/>
        </w:rPr>
        <w:t>vremenu</w:t>
      </w:r>
      <w:proofErr w:type="spellEnd"/>
      <w:r w:rsidRPr="007D664D">
        <w:rPr>
          <w:sz w:val="24"/>
          <w:szCs w:val="24"/>
        </w:rPr>
        <w:t xml:space="preserve"> </w:t>
      </w:r>
      <w:proofErr w:type="spellStart"/>
      <w:r w:rsidRPr="007D664D">
        <w:rPr>
          <w:sz w:val="24"/>
          <w:szCs w:val="24"/>
        </w:rPr>
        <w:t>djelovati</w:t>
      </w:r>
      <w:proofErr w:type="spellEnd"/>
      <w:r w:rsidRPr="007D664D">
        <w:rPr>
          <w:sz w:val="24"/>
          <w:szCs w:val="24"/>
        </w:rPr>
        <w:t xml:space="preserve"> </w:t>
      </w:r>
      <w:proofErr w:type="spellStart"/>
      <w:r w:rsidRPr="007D664D">
        <w:rPr>
          <w:sz w:val="24"/>
          <w:szCs w:val="24"/>
        </w:rPr>
        <w:t>na</w:t>
      </w:r>
      <w:proofErr w:type="spellEnd"/>
      <w:r w:rsidRPr="007D664D">
        <w:rPr>
          <w:sz w:val="24"/>
          <w:szCs w:val="24"/>
        </w:rPr>
        <w:t xml:space="preserve"> </w:t>
      </w:r>
      <w:proofErr w:type="spellStart"/>
      <w:r w:rsidRPr="007D664D">
        <w:rPr>
          <w:sz w:val="24"/>
          <w:szCs w:val="24"/>
        </w:rPr>
        <w:t>čitavom</w:t>
      </w:r>
      <w:proofErr w:type="spellEnd"/>
      <w:r w:rsidRPr="007D664D">
        <w:rPr>
          <w:sz w:val="24"/>
          <w:szCs w:val="24"/>
        </w:rPr>
        <w:t xml:space="preserve"> </w:t>
      </w:r>
      <w:proofErr w:type="spellStart"/>
      <w:r w:rsidRPr="007D664D">
        <w:rPr>
          <w:sz w:val="24"/>
          <w:szCs w:val="24"/>
        </w:rPr>
        <w:t>teritoriju</w:t>
      </w:r>
      <w:proofErr w:type="spellEnd"/>
      <w:r w:rsidRPr="007D664D">
        <w:rPr>
          <w:sz w:val="24"/>
          <w:szCs w:val="24"/>
        </w:rPr>
        <w:t xml:space="preserve"> </w:t>
      </w:r>
      <w:proofErr w:type="spellStart"/>
      <w:r>
        <w:rPr>
          <w:sz w:val="24"/>
          <w:szCs w:val="24"/>
        </w:rPr>
        <w:t>iste</w:t>
      </w:r>
      <w:proofErr w:type="spellEnd"/>
      <w:r>
        <w:rPr>
          <w:sz w:val="24"/>
          <w:szCs w:val="24"/>
        </w:rPr>
        <w:t xml:space="preserve"> </w:t>
      </w:r>
      <w:proofErr w:type="spellStart"/>
      <w:r w:rsidRPr="007D664D">
        <w:rPr>
          <w:sz w:val="24"/>
          <w:szCs w:val="24"/>
        </w:rPr>
        <w:t>jedinice</w:t>
      </w:r>
      <w:proofErr w:type="spellEnd"/>
      <w:r w:rsidRPr="007D664D">
        <w:rPr>
          <w:sz w:val="24"/>
          <w:szCs w:val="24"/>
        </w:rPr>
        <w:t xml:space="preserve"> </w:t>
      </w:r>
      <w:proofErr w:type="spellStart"/>
      <w:r w:rsidRPr="007D664D">
        <w:rPr>
          <w:sz w:val="24"/>
          <w:szCs w:val="24"/>
        </w:rPr>
        <w:t>lokalne</w:t>
      </w:r>
      <w:proofErr w:type="spellEnd"/>
      <w:r w:rsidRPr="007D664D">
        <w:rPr>
          <w:sz w:val="24"/>
          <w:szCs w:val="24"/>
        </w:rPr>
        <w:t xml:space="preserve"> </w:t>
      </w:r>
      <w:proofErr w:type="spellStart"/>
      <w:r w:rsidRPr="007D664D">
        <w:rPr>
          <w:sz w:val="24"/>
          <w:szCs w:val="24"/>
        </w:rPr>
        <w:t>samouprave</w:t>
      </w:r>
      <w:proofErr w:type="spellEnd"/>
      <w:r w:rsidRPr="007D664D">
        <w:rPr>
          <w:sz w:val="24"/>
          <w:szCs w:val="24"/>
        </w:rPr>
        <w:t xml:space="preserve">, </w:t>
      </w:r>
      <w:proofErr w:type="spellStart"/>
      <w:r w:rsidRPr="007D664D">
        <w:rPr>
          <w:sz w:val="24"/>
          <w:szCs w:val="24"/>
        </w:rPr>
        <w:t>predmetn</w:t>
      </w:r>
      <w:r>
        <w:rPr>
          <w:sz w:val="24"/>
          <w:szCs w:val="24"/>
        </w:rPr>
        <w:t>o</w:t>
      </w:r>
      <w:proofErr w:type="spellEnd"/>
      <w:r>
        <w:rPr>
          <w:sz w:val="24"/>
          <w:szCs w:val="24"/>
        </w:rPr>
        <w:t xml:space="preserve"> </w:t>
      </w:r>
      <w:proofErr w:type="spellStart"/>
      <w:r>
        <w:rPr>
          <w:sz w:val="24"/>
          <w:szCs w:val="24"/>
        </w:rPr>
        <w:t>područje</w:t>
      </w:r>
      <w:proofErr w:type="spellEnd"/>
      <w:r w:rsidRPr="007D664D">
        <w:rPr>
          <w:sz w:val="24"/>
          <w:szCs w:val="24"/>
        </w:rPr>
        <w:t xml:space="preserve"> </w:t>
      </w:r>
      <w:proofErr w:type="spellStart"/>
      <w:r w:rsidRPr="007D664D">
        <w:rPr>
          <w:sz w:val="24"/>
          <w:szCs w:val="24"/>
        </w:rPr>
        <w:t>trebalo</w:t>
      </w:r>
      <w:proofErr w:type="spellEnd"/>
      <w:r w:rsidRPr="007D664D">
        <w:rPr>
          <w:sz w:val="24"/>
          <w:szCs w:val="24"/>
        </w:rPr>
        <w:t xml:space="preserve"> bi </w:t>
      </w:r>
      <w:proofErr w:type="spellStart"/>
      <w:r w:rsidRPr="007D664D">
        <w:rPr>
          <w:sz w:val="24"/>
          <w:szCs w:val="24"/>
        </w:rPr>
        <w:t>podijeliti</w:t>
      </w:r>
      <w:proofErr w:type="spellEnd"/>
      <w:r w:rsidRPr="007D664D">
        <w:rPr>
          <w:sz w:val="24"/>
          <w:szCs w:val="24"/>
        </w:rPr>
        <w:t xml:space="preserve"> u </w:t>
      </w:r>
      <w:proofErr w:type="spellStart"/>
      <w:r w:rsidRPr="007D664D">
        <w:rPr>
          <w:sz w:val="24"/>
          <w:szCs w:val="24"/>
        </w:rPr>
        <w:t>više</w:t>
      </w:r>
      <w:proofErr w:type="spellEnd"/>
      <w:r w:rsidRPr="007D664D">
        <w:rPr>
          <w:sz w:val="24"/>
          <w:szCs w:val="24"/>
        </w:rPr>
        <w:t xml:space="preserve"> </w:t>
      </w:r>
      <w:proofErr w:type="spellStart"/>
      <w:r w:rsidRPr="007D664D">
        <w:rPr>
          <w:sz w:val="24"/>
          <w:szCs w:val="24"/>
        </w:rPr>
        <w:t>područja</w:t>
      </w:r>
      <w:proofErr w:type="spellEnd"/>
      <w:r w:rsidRPr="007D664D">
        <w:rPr>
          <w:sz w:val="24"/>
          <w:szCs w:val="24"/>
        </w:rPr>
        <w:t xml:space="preserve"> </w:t>
      </w:r>
      <w:proofErr w:type="spellStart"/>
      <w:r w:rsidRPr="007D664D">
        <w:rPr>
          <w:sz w:val="24"/>
          <w:szCs w:val="24"/>
        </w:rPr>
        <w:t>odgovornosti</w:t>
      </w:r>
      <w:proofErr w:type="spellEnd"/>
      <w:r w:rsidRPr="007D664D">
        <w:rPr>
          <w:sz w:val="24"/>
          <w:szCs w:val="24"/>
        </w:rPr>
        <w:t xml:space="preserve">, </w:t>
      </w:r>
      <w:proofErr w:type="spellStart"/>
      <w:r w:rsidRPr="007D664D">
        <w:rPr>
          <w:sz w:val="24"/>
          <w:szCs w:val="24"/>
        </w:rPr>
        <w:t>na</w:t>
      </w:r>
      <w:proofErr w:type="spellEnd"/>
      <w:r w:rsidRPr="007D664D">
        <w:rPr>
          <w:sz w:val="24"/>
          <w:szCs w:val="24"/>
        </w:rPr>
        <w:t xml:space="preserve"> </w:t>
      </w:r>
      <w:proofErr w:type="spellStart"/>
      <w:r w:rsidRPr="007D664D">
        <w:rPr>
          <w:sz w:val="24"/>
          <w:szCs w:val="24"/>
        </w:rPr>
        <w:t>kojima</w:t>
      </w:r>
      <w:proofErr w:type="spellEnd"/>
      <w:r w:rsidRPr="007D664D">
        <w:rPr>
          <w:sz w:val="24"/>
          <w:szCs w:val="24"/>
        </w:rPr>
        <w:t xml:space="preserve"> </w:t>
      </w:r>
      <w:proofErr w:type="spellStart"/>
      <w:r w:rsidRPr="007D664D">
        <w:rPr>
          <w:sz w:val="24"/>
          <w:szCs w:val="24"/>
        </w:rPr>
        <w:t>odgovornost</w:t>
      </w:r>
      <w:proofErr w:type="spellEnd"/>
      <w:r w:rsidRPr="007D664D">
        <w:rPr>
          <w:sz w:val="24"/>
          <w:szCs w:val="24"/>
        </w:rPr>
        <w:t xml:space="preserve"> za </w:t>
      </w:r>
      <w:proofErr w:type="spellStart"/>
      <w:r w:rsidRPr="007D664D">
        <w:rPr>
          <w:sz w:val="24"/>
          <w:szCs w:val="24"/>
        </w:rPr>
        <w:t>dolazak</w:t>
      </w:r>
      <w:proofErr w:type="spellEnd"/>
      <w:r w:rsidRPr="007D664D">
        <w:rPr>
          <w:sz w:val="24"/>
          <w:szCs w:val="24"/>
        </w:rPr>
        <w:t xml:space="preserve"> do </w:t>
      </w:r>
      <w:proofErr w:type="spellStart"/>
      <w:r w:rsidRPr="007D664D">
        <w:rPr>
          <w:sz w:val="24"/>
          <w:szCs w:val="24"/>
        </w:rPr>
        <w:t>mjesto</w:t>
      </w:r>
      <w:proofErr w:type="spellEnd"/>
      <w:r w:rsidRPr="007D664D">
        <w:rPr>
          <w:sz w:val="24"/>
          <w:szCs w:val="24"/>
        </w:rPr>
        <w:t xml:space="preserve"> </w:t>
      </w:r>
      <w:proofErr w:type="spellStart"/>
      <w:r w:rsidRPr="007D664D">
        <w:rPr>
          <w:sz w:val="24"/>
          <w:szCs w:val="24"/>
        </w:rPr>
        <w:t>intervencije</w:t>
      </w:r>
      <w:proofErr w:type="spellEnd"/>
      <w:r w:rsidRPr="007D664D">
        <w:rPr>
          <w:sz w:val="24"/>
          <w:szCs w:val="24"/>
        </w:rPr>
        <w:t xml:space="preserve"> </w:t>
      </w:r>
      <w:proofErr w:type="spellStart"/>
      <w:r w:rsidRPr="007D664D">
        <w:rPr>
          <w:sz w:val="24"/>
          <w:szCs w:val="24"/>
        </w:rPr>
        <w:t>preuzima</w:t>
      </w:r>
      <w:proofErr w:type="spellEnd"/>
      <w:r w:rsidRPr="007D664D">
        <w:rPr>
          <w:sz w:val="24"/>
          <w:szCs w:val="24"/>
        </w:rPr>
        <w:t xml:space="preserve"> za to </w:t>
      </w:r>
      <w:proofErr w:type="spellStart"/>
      <w:r w:rsidRPr="007D664D">
        <w:rPr>
          <w:sz w:val="24"/>
          <w:szCs w:val="24"/>
        </w:rPr>
        <w:t>područje</w:t>
      </w:r>
      <w:proofErr w:type="spellEnd"/>
      <w:r w:rsidRPr="007D664D">
        <w:rPr>
          <w:sz w:val="24"/>
          <w:szCs w:val="24"/>
        </w:rPr>
        <w:t xml:space="preserve"> </w:t>
      </w:r>
      <w:proofErr w:type="spellStart"/>
      <w:r w:rsidRPr="007D664D">
        <w:rPr>
          <w:sz w:val="24"/>
          <w:szCs w:val="24"/>
        </w:rPr>
        <w:t>imenovana</w:t>
      </w:r>
      <w:proofErr w:type="spellEnd"/>
      <w:r w:rsidRPr="007D664D">
        <w:rPr>
          <w:sz w:val="24"/>
          <w:szCs w:val="24"/>
        </w:rPr>
        <w:t xml:space="preserve"> </w:t>
      </w:r>
      <w:proofErr w:type="spellStart"/>
      <w:r w:rsidRPr="007D664D">
        <w:rPr>
          <w:sz w:val="24"/>
          <w:szCs w:val="24"/>
        </w:rPr>
        <w:t>središnja</w:t>
      </w:r>
      <w:proofErr w:type="spellEnd"/>
      <w:r w:rsidRPr="007D664D">
        <w:rPr>
          <w:sz w:val="24"/>
          <w:szCs w:val="24"/>
        </w:rPr>
        <w:t xml:space="preserve"> </w:t>
      </w:r>
      <w:proofErr w:type="spellStart"/>
      <w:r w:rsidRPr="007D664D">
        <w:rPr>
          <w:sz w:val="24"/>
          <w:szCs w:val="24"/>
        </w:rPr>
        <w:t>vatrogasna</w:t>
      </w:r>
      <w:proofErr w:type="spellEnd"/>
      <w:r w:rsidRPr="007D664D">
        <w:rPr>
          <w:sz w:val="24"/>
          <w:szCs w:val="24"/>
        </w:rPr>
        <w:t xml:space="preserve"> </w:t>
      </w:r>
      <w:proofErr w:type="spellStart"/>
      <w:r w:rsidRPr="007D664D">
        <w:rPr>
          <w:sz w:val="24"/>
          <w:szCs w:val="24"/>
        </w:rPr>
        <w:t>postrojba</w:t>
      </w:r>
      <w:proofErr w:type="spellEnd"/>
      <w:r w:rsidRPr="007D664D">
        <w:rPr>
          <w:sz w:val="24"/>
          <w:szCs w:val="24"/>
        </w:rPr>
        <w:t xml:space="preserve"> </w:t>
      </w:r>
      <w:proofErr w:type="spellStart"/>
      <w:r w:rsidRPr="007D664D">
        <w:rPr>
          <w:sz w:val="24"/>
          <w:szCs w:val="24"/>
        </w:rPr>
        <w:t>ili</w:t>
      </w:r>
      <w:proofErr w:type="spellEnd"/>
      <w:r w:rsidRPr="007D664D">
        <w:rPr>
          <w:sz w:val="24"/>
          <w:szCs w:val="24"/>
        </w:rPr>
        <w:t xml:space="preserve"> </w:t>
      </w:r>
      <w:proofErr w:type="spellStart"/>
      <w:r w:rsidRPr="007D664D">
        <w:rPr>
          <w:sz w:val="24"/>
          <w:szCs w:val="24"/>
        </w:rPr>
        <w:t>društvo</w:t>
      </w:r>
      <w:proofErr w:type="spellEnd"/>
      <w:r w:rsidRPr="007D664D">
        <w:rPr>
          <w:sz w:val="24"/>
          <w:szCs w:val="24"/>
        </w:rPr>
        <w:t>.</w:t>
      </w:r>
    </w:p>
    <w:p w14:paraId="73A2A1CF" w14:textId="77777777" w:rsidR="007D664D" w:rsidRDefault="007D664D" w:rsidP="007D664D">
      <w:pPr>
        <w:pStyle w:val="Bodytext20"/>
        <w:shd w:val="clear" w:color="auto" w:fill="auto"/>
        <w:spacing w:line="240" w:lineRule="auto"/>
        <w:ind w:firstLine="567"/>
        <w:jc w:val="both"/>
        <w:rPr>
          <w:sz w:val="24"/>
          <w:szCs w:val="24"/>
        </w:rPr>
      </w:pPr>
    </w:p>
    <w:p w14:paraId="41267284" w14:textId="77777777" w:rsidR="007D664D" w:rsidRPr="007D664D" w:rsidRDefault="007D664D" w:rsidP="007D664D">
      <w:pPr>
        <w:pStyle w:val="Bodytext20"/>
        <w:shd w:val="clear" w:color="auto" w:fill="auto"/>
        <w:spacing w:line="240" w:lineRule="auto"/>
        <w:ind w:firstLine="567"/>
        <w:jc w:val="both"/>
        <w:rPr>
          <w:sz w:val="24"/>
          <w:szCs w:val="24"/>
        </w:rPr>
      </w:pPr>
      <w:proofErr w:type="spellStart"/>
      <w:r w:rsidRPr="007D664D">
        <w:rPr>
          <w:sz w:val="24"/>
          <w:szCs w:val="24"/>
        </w:rPr>
        <w:t>Vatrogasnim</w:t>
      </w:r>
      <w:proofErr w:type="spellEnd"/>
      <w:r w:rsidRPr="007D664D">
        <w:rPr>
          <w:sz w:val="24"/>
          <w:szCs w:val="24"/>
        </w:rPr>
        <w:t xml:space="preserve"> </w:t>
      </w:r>
      <w:proofErr w:type="spellStart"/>
      <w:r w:rsidRPr="007D664D">
        <w:rPr>
          <w:sz w:val="24"/>
          <w:szCs w:val="24"/>
        </w:rPr>
        <w:t>postrojbama</w:t>
      </w:r>
      <w:proofErr w:type="spellEnd"/>
      <w:r w:rsidRPr="007D664D">
        <w:rPr>
          <w:sz w:val="24"/>
          <w:szCs w:val="24"/>
        </w:rPr>
        <w:t xml:space="preserve"> bez </w:t>
      </w:r>
      <w:proofErr w:type="spellStart"/>
      <w:r w:rsidRPr="007D664D">
        <w:rPr>
          <w:sz w:val="24"/>
          <w:szCs w:val="24"/>
        </w:rPr>
        <w:t>stalnog</w:t>
      </w:r>
      <w:proofErr w:type="spellEnd"/>
      <w:r w:rsidRPr="007D664D">
        <w:rPr>
          <w:sz w:val="24"/>
          <w:szCs w:val="24"/>
        </w:rPr>
        <w:t xml:space="preserve"> 24-satnog </w:t>
      </w:r>
      <w:proofErr w:type="spellStart"/>
      <w:r w:rsidRPr="007D664D">
        <w:rPr>
          <w:sz w:val="24"/>
          <w:szCs w:val="24"/>
        </w:rPr>
        <w:t>dežurstva</w:t>
      </w:r>
      <w:proofErr w:type="spellEnd"/>
      <w:r w:rsidRPr="007D664D">
        <w:rPr>
          <w:sz w:val="24"/>
          <w:szCs w:val="24"/>
        </w:rPr>
        <w:t xml:space="preserve"> (</w:t>
      </w:r>
      <w:proofErr w:type="spellStart"/>
      <w:r w:rsidRPr="007D664D">
        <w:rPr>
          <w:sz w:val="24"/>
          <w:szCs w:val="24"/>
        </w:rPr>
        <w:t>primjer</w:t>
      </w:r>
      <w:proofErr w:type="spellEnd"/>
      <w:r w:rsidRPr="007D664D">
        <w:rPr>
          <w:sz w:val="24"/>
          <w:szCs w:val="24"/>
        </w:rPr>
        <w:t xml:space="preserve"> </w:t>
      </w:r>
      <w:proofErr w:type="spellStart"/>
      <w:r w:rsidRPr="007D664D">
        <w:rPr>
          <w:sz w:val="24"/>
          <w:szCs w:val="24"/>
        </w:rPr>
        <w:t>su</w:t>
      </w:r>
      <w:proofErr w:type="spellEnd"/>
      <w:r w:rsidRPr="007D664D">
        <w:rPr>
          <w:sz w:val="24"/>
          <w:szCs w:val="24"/>
        </w:rPr>
        <w:t xml:space="preserve"> </w:t>
      </w:r>
      <w:proofErr w:type="spellStart"/>
      <w:r w:rsidRPr="007D664D">
        <w:rPr>
          <w:sz w:val="24"/>
          <w:szCs w:val="24"/>
        </w:rPr>
        <w:t>dobrovoljna</w:t>
      </w:r>
      <w:proofErr w:type="spellEnd"/>
      <w:r w:rsidRPr="007D664D">
        <w:rPr>
          <w:sz w:val="24"/>
          <w:szCs w:val="24"/>
        </w:rPr>
        <w:t xml:space="preserve"> </w:t>
      </w:r>
      <w:proofErr w:type="spellStart"/>
      <w:r w:rsidRPr="007D664D">
        <w:rPr>
          <w:sz w:val="24"/>
          <w:szCs w:val="24"/>
        </w:rPr>
        <w:t>vatrogasna</w:t>
      </w:r>
      <w:proofErr w:type="spellEnd"/>
      <w:r w:rsidRPr="007D664D">
        <w:rPr>
          <w:sz w:val="24"/>
          <w:szCs w:val="24"/>
        </w:rPr>
        <w:t xml:space="preserve"> </w:t>
      </w:r>
      <w:proofErr w:type="spellStart"/>
      <w:r w:rsidRPr="007D664D">
        <w:rPr>
          <w:sz w:val="24"/>
          <w:szCs w:val="24"/>
        </w:rPr>
        <w:t>društva</w:t>
      </w:r>
      <w:proofErr w:type="spellEnd"/>
      <w:r w:rsidRPr="007D664D">
        <w:rPr>
          <w:sz w:val="24"/>
          <w:szCs w:val="24"/>
        </w:rPr>
        <w:t xml:space="preserve">), </w:t>
      </w:r>
      <w:proofErr w:type="spellStart"/>
      <w:r w:rsidRPr="007D664D">
        <w:rPr>
          <w:sz w:val="24"/>
          <w:szCs w:val="24"/>
        </w:rPr>
        <w:t>potrebno</w:t>
      </w:r>
      <w:proofErr w:type="spellEnd"/>
      <w:r w:rsidRPr="007D664D">
        <w:rPr>
          <w:sz w:val="24"/>
          <w:szCs w:val="24"/>
        </w:rPr>
        <w:t xml:space="preserve"> je </w:t>
      </w:r>
      <w:proofErr w:type="spellStart"/>
      <w:r w:rsidRPr="007D664D">
        <w:rPr>
          <w:sz w:val="24"/>
          <w:szCs w:val="24"/>
        </w:rPr>
        <w:t>nešto</w:t>
      </w:r>
      <w:proofErr w:type="spellEnd"/>
      <w:r w:rsidRPr="007D664D">
        <w:rPr>
          <w:sz w:val="24"/>
          <w:szCs w:val="24"/>
        </w:rPr>
        <w:t xml:space="preserve"> </w:t>
      </w:r>
      <w:proofErr w:type="spellStart"/>
      <w:r w:rsidRPr="007D664D">
        <w:rPr>
          <w:sz w:val="24"/>
          <w:szCs w:val="24"/>
        </w:rPr>
        <w:t>du</w:t>
      </w:r>
      <w:r>
        <w:rPr>
          <w:sz w:val="24"/>
          <w:szCs w:val="24"/>
        </w:rPr>
        <w:t>lj</w:t>
      </w:r>
      <w:r w:rsidRPr="007D664D">
        <w:rPr>
          <w:sz w:val="24"/>
          <w:szCs w:val="24"/>
        </w:rPr>
        <w:t>e</w:t>
      </w:r>
      <w:proofErr w:type="spellEnd"/>
      <w:r w:rsidRPr="007D664D">
        <w:rPr>
          <w:sz w:val="24"/>
          <w:szCs w:val="24"/>
        </w:rPr>
        <w:t xml:space="preserve"> </w:t>
      </w:r>
      <w:proofErr w:type="spellStart"/>
      <w:r w:rsidRPr="007D664D">
        <w:rPr>
          <w:sz w:val="24"/>
          <w:szCs w:val="24"/>
        </w:rPr>
        <w:t>vrijeme</w:t>
      </w:r>
      <w:proofErr w:type="spellEnd"/>
      <w:r w:rsidRPr="007D664D">
        <w:rPr>
          <w:sz w:val="24"/>
          <w:szCs w:val="24"/>
        </w:rPr>
        <w:t xml:space="preserve"> za </w:t>
      </w:r>
      <w:proofErr w:type="spellStart"/>
      <w:r w:rsidRPr="007D664D">
        <w:rPr>
          <w:sz w:val="24"/>
          <w:szCs w:val="24"/>
        </w:rPr>
        <w:t>izlazak</w:t>
      </w:r>
      <w:proofErr w:type="spellEnd"/>
      <w:r w:rsidRPr="007D664D">
        <w:rPr>
          <w:sz w:val="24"/>
          <w:szCs w:val="24"/>
        </w:rPr>
        <w:t xml:space="preserve"> </w:t>
      </w:r>
      <w:proofErr w:type="spellStart"/>
      <w:r w:rsidRPr="007D664D">
        <w:rPr>
          <w:sz w:val="24"/>
          <w:szCs w:val="24"/>
        </w:rPr>
        <w:t>na</w:t>
      </w:r>
      <w:proofErr w:type="spellEnd"/>
      <w:r w:rsidRPr="007D664D">
        <w:rPr>
          <w:sz w:val="24"/>
          <w:szCs w:val="24"/>
        </w:rPr>
        <w:t xml:space="preserve"> </w:t>
      </w:r>
      <w:proofErr w:type="spellStart"/>
      <w:r w:rsidRPr="007D664D">
        <w:rPr>
          <w:sz w:val="24"/>
          <w:szCs w:val="24"/>
        </w:rPr>
        <w:t>intervenciju</w:t>
      </w:r>
      <w:proofErr w:type="spellEnd"/>
      <w:r w:rsidRPr="007D664D">
        <w:rPr>
          <w:sz w:val="24"/>
          <w:szCs w:val="24"/>
        </w:rPr>
        <w:t xml:space="preserve">, </w:t>
      </w:r>
      <w:proofErr w:type="spellStart"/>
      <w:r w:rsidRPr="007D664D">
        <w:rPr>
          <w:sz w:val="24"/>
          <w:szCs w:val="24"/>
        </w:rPr>
        <w:t>što</w:t>
      </w:r>
      <w:proofErr w:type="spellEnd"/>
      <w:r w:rsidRPr="007D664D">
        <w:rPr>
          <w:sz w:val="24"/>
          <w:szCs w:val="24"/>
        </w:rPr>
        <w:t xml:space="preserve"> za </w:t>
      </w:r>
      <w:proofErr w:type="spellStart"/>
      <w:r w:rsidRPr="007D664D">
        <w:rPr>
          <w:sz w:val="24"/>
          <w:szCs w:val="24"/>
        </w:rPr>
        <w:t>posljedicu</w:t>
      </w:r>
      <w:proofErr w:type="spellEnd"/>
      <w:r w:rsidRPr="007D664D">
        <w:rPr>
          <w:sz w:val="24"/>
          <w:szCs w:val="24"/>
        </w:rPr>
        <w:t xml:space="preserve"> </w:t>
      </w:r>
      <w:proofErr w:type="spellStart"/>
      <w:r w:rsidRPr="007D664D">
        <w:rPr>
          <w:sz w:val="24"/>
          <w:szCs w:val="24"/>
        </w:rPr>
        <w:t>ima</w:t>
      </w:r>
      <w:proofErr w:type="spellEnd"/>
      <w:r w:rsidRPr="007D664D">
        <w:rPr>
          <w:sz w:val="24"/>
          <w:szCs w:val="24"/>
        </w:rPr>
        <w:t xml:space="preserve"> </w:t>
      </w:r>
      <w:proofErr w:type="spellStart"/>
      <w:r w:rsidRPr="007D664D">
        <w:rPr>
          <w:sz w:val="24"/>
          <w:szCs w:val="24"/>
        </w:rPr>
        <w:t>i</w:t>
      </w:r>
      <w:proofErr w:type="spellEnd"/>
      <w:r w:rsidRPr="007D664D">
        <w:rPr>
          <w:sz w:val="24"/>
          <w:szCs w:val="24"/>
        </w:rPr>
        <w:t xml:space="preserve"> </w:t>
      </w:r>
      <w:proofErr w:type="spellStart"/>
      <w:r w:rsidRPr="007D664D">
        <w:rPr>
          <w:sz w:val="24"/>
          <w:szCs w:val="24"/>
        </w:rPr>
        <w:t>kraće</w:t>
      </w:r>
      <w:proofErr w:type="spellEnd"/>
      <w:r w:rsidRPr="007D664D">
        <w:rPr>
          <w:sz w:val="24"/>
          <w:szCs w:val="24"/>
        </w:rPr>
        <w:t xml:space="preserve"> </w:t>
      </w:r>
      <w:proofErr w:type="spellStart"/>
      <w:r w:rsidRPr="007D664D">
        <w:rPr>
          <w:sz w:val="24"/>
          <w:szCs w:val="24"/>
        </w:rPr>
        <w:t>preostalo</w:t>
      </w:r>
      <w:proofErr w:type="spellEnd"/>
      <w:r w:rsidRPr="007D664D">
        <w:rPr>
          <w:sz w:val="24"/>
          <w:szCs w:val="24"/>
        </w:rPr>
        <w:t xml:space="preserve"> </w:t>
      </w:r>
      <w:proofErr w:type="spellStart"/>
      <w:r w:rsidRPr="007D664D">
        <w:rPr>
          <w:sz w:val="24"/>
          <w:szCs w:val="24"/>
        </w:rPr>
        <w:t>vrijeme</w:t>
      </w:r>
      <w:proofErr w:type="spellEnd"/>
      <w:r w:rsidRPr="007D664D">
        <w:rPr>
          <w:sz w:val="24"/>
          <w:szCs w:val="24"/>
        </w:rPr>
        <w:t xml:space="preserve"> do </w:t>
      </w:r>
      <w:proofErr w:type="spellStart"/>
      <w:r w:rsidRPr="007D664D">
        <w:rPr>
          <w:sz w:val="24"/>
          <w:szCs w:val="24"/>
        </w:rPr>
        <w:t>mjesta</w:t>
      </w:r>
      <w:proofErr w:type="spellEnd"/>
      <w:r w:rsidRPr="007D664D">
        <w:rPr>
          <w:sz w:val="24"/>
          <w:szCs w:val="24"/>
        </w:rPr>
        <w:t xml:space="preserve"> </w:t>
      </w:r>
      <w:proofErr w:type="spellStart"/>
      <w:r w:rsidRPr="007D664D">
        <w:rPr>
          <w:sz w:val="24"/>
          <w:szCs w:val="24"/>
        </w:rPr>
        <w:t>intervencije</w:t>
      </w:r>
      <w:proofErr w:type="spellEnd"/>
      <w:r w:rsidRPr="007D664D">
        <w:rPr>
          <w:sz w:val="24"/>
          <w:szCs w:val="24"/>
        </w:rPr>
        <w:t xml:space="preserve">, </w:t>
      </w:r>
      <w:proofErr w:type="spellStart"/>
      <w:r w:rsidRPr="007D664D">
        <w:rPr>
          <w:sz w:val="24"/>
          <w:szCs w:val="24"/>
        </w:rPr>
        <w:t>odnosno</w:t>
      </w:r>
      <w:proofErr w:type="spellEnd"/>
      <w:r w:rsidRPr="007D664D">
        <w:rPr>
          <w:sz w:val="24"/>
          <w:szCs w:val="24"/>
        </w:rPr>
        <w:t xml:space="preserve"> </w:t>
      </w:r>
      <w:proofErr w:type="spellStart"/>
      <w:r w:rsidRPr="007D664D">
        <w:rPr>
          <w:sz w:val="24"/>
          <w:szCs w:val="24"/>
        </w:rPr>
        <w:t>manji</w:t>
      </w:r>
      <w:proofErr w:type="spellEnd"/>
      <w:r w:rsidRPr="007D664D">
        <w:rPr>
          <w:sz w:val="24"/>
          <w:szCs w:val="24"/>
        </w:rPr>
        <w:t xml:space="preserve"> </w:t>
      </w:r>
      <w:proofErr w:type="spellStart"/>
      <w:r w:rsidRPr="007D664D">
        <w:rPr>
          <w:sz w:val="24"/>
          <w:szCs w:val="24"/>
        </w:rPr>
        <w:t>operativni</w:t>
      </w:r>
      <w:proofErr w:type="spellEnd"/>
      <w:r w:rsidRPr="007D664D">
        <w:rPr>
          <w:sz w:val="24"/>
          <w:szCs w:val="24"/>
        </w:rPr>
        <w:t xml:space="preserve"> </w:t>
      </w:r>
      <w:proofErr w:type="spellStart"/>
      <w:r w:rsidRPr="007D664D">
        <w:rPr>
          <w:sz w:val="24"/>
          <w:szCs w:val="24"/>
        </w:rPr>
        <w:t>radijus</w:t>
      </w:r>
      <w:proofErr w:type="spellEnd"/>
      <w:r w:rsidRPr="007D664D">
        <w:rPr>
          <w:sz w:val="24"/>
          <w:szCs w:val="24"/>
        </w:rPr>
        <w:t xml:space="preserve"> </w:t>
      </w:r>
      <w:proofErr w:type="spellStart"/>
      <w:r w:rsidRPr="007D664D">
        <w:rPr>
          <w:sz w:val="24"/>
          <w:szCs w:val="24"/>
        </w:rPr>
        <w:t>vatrogasne</w:t>
      </w:r>
      <w:proofErr w:type="spellEnd"/>
      <w:r w:rsidRPr="007D664D">
        <w:rPr>
          <w:sz w:val="24"/>
          <w:szCs w:val="24"/>
        </w:rPr>
        <w:t xml:space="preserve"> </w:t>
      </w:r>
      <w:proofErr w:type="spellStart"/>
      <w:r w:rsidRPr="007D664D">
        <w:rPr>
          <w:sz w:val="24"/>
          <w:szCs w:val="24"/>
        </w:rPr>
        <w:t>postrojbe</w:t>
      </w:r>
      <w:proofErr w:type="spellEnd"/>
      <w:r w:rsidRPr="007D664D">
        <w:rPr>
          <w:sz w:val="24"/>
          <w:szCs w:val="24"/>
        </w:rPr>
        <w:t>.</w:t>
      </w:r>
    </w:p>
    <w:p w14:paraId="7B041694" w14:textId="77777777" w:rsidR="007D664D" w:rsidRDefault="007D664D" w:rsidP="007D664D">
      <w:pPr>
        <w:pStyle w:val="Bodytext20"/>
        <w:shd w:val="clear" w:color="auto" w:fill="auto"/>
        <w:spacing w:line="240" w:lineRule="auto"/>
        <w:ind w:firstLine="567"/>
        <w:jc w:val="both"/>
        <w:rPr>
          <w:sz w:val="24"/>
          <w:szCs w:val="24"/>
        </w:rPr>
      </w:pPr>
    </w:p>
    <w:p w14:paraId="66E329CB" w14:textId="77777777" w:rsidR="007D664D" w:rsidRDefault="007D664D" w:rsidP="007D664D">
      <w:pPr>
        <w:pStyle w:val="Bodytext20"/>
        <w:shd w:val="clear" w:color="auto" w:fill="auto"/>
        <w:spacing w:line="240" w:lineRule="auto"/>
        <w:ind w:firstLine="567"/>
        <w:jc w:val="both"/>
        <w:rPr>
          <w:sz w:val="24"/>
          <w:szCs w:val="24"/>
        </w:rPr>
      </w:pPr>
      <w:proofErr w:type="spellStart"/>
      <w:r w:rsidRPr="007D664D">
        <w:rPr>
          <w:sz w:val="24"/>
          <w:szCs w:val="24"/>
        </w:rPr>
        <w:t>Računajući</w:t>
      </w:r>
      <w:proofErr w:type="spellEnd"/>
      <w:r w:rsidRPr="007D664D">
        <w:rPr>
          <w:sz w:val="24"/>
          <w:szCs w:val="24"/>
        </w:rPr>
        <w:t xml:space="preserve"> s </w:t>
      </w:r>
      <w:proofErr w:type="spellStart"/>
      <w:r w:rsidRPr="007D664D">
        <w:rPr>
          <w:sz w:val="24"/>
          <w:szCs w:val="24"/>
        </w:rPr>
        <w:t>pretpostavkom</w:t>
      </w:r>
      <w:proofErr w:type="spellEnd"/>
      <w:r w:rsidRPr="007D664D">
        <w:rPr>
          <w:sz w:val="24"/>
          <w:szCs w:val="24"/>
        </w:rPr>
        <w:t xml:space="preserve"> da je DVD-u </w:t>
      </w:r>
      <w:proofErr w:type="spellStart"/>
      <w:r w:rsidRPr="007D664D">
        <w:rPr>
          <w:sz w:val="24"/>
          <w:szCs w:val="24"/>
        </w:rPr>
        <w:t>potrebno</w:t>
      </w:r>
      <w:proofErr w:type="spellEnd"/>
      <w:r w:rsidRPr="007D664D">
        <w:rPr>
          <w:sz w:val="24"/>
          <w:szCs w:val="24"/>
        </w:rPr>
        <w:t xml:space="preserve"> </w:t>
      </w:r>
      <w:proofErr w:type="spellStart"/>
      <w:r w:rsidRPr="007D664D">
        <w:rPr>
          <w:sz w:val="24"/>
          <w:szCs w:val="24"/>
        </w:rPr>
        <w:t>vrijeme</w:t>
      </w:r>
      <w:proofErr w:type="spellEnd"/>
      <w:r w:rsidRPr="007D664D">
        <w:rPr>
          <w:sz w:val="24"/>
          <w:szCs w:val="24"/>
        </w:rPr>
        <w:t xml:space="preserve"> za </w:t>
      </w:r>
      <w:proofErr w:type="spellStart"/>
      <w:r w:rsidRPr="007D664D">
        <w:rPr>
          <w:sz w:val="24"/>
          <w:szCs w:val="24"/>
        </w:rPr>
        <w:t>izlazak</w:t>
      </w:r>
      <w:proofErr w:type="spellEnd"/>
      <w:r w:rsidRPr="007D664D">
        <w:rPr>
          <w:sz w:val="24"/>
          <w:szCs w:val="24"/>
        </w:rPr>
        <w:t xml:space="preserve"> </w:t>
      </w:r>
      <w:proofErr w:type="spellStart"/>
      <w:r w:rsidRPr="007D664D">
        <w:rPr>
          <w:sz w:val="24"/>
          <w:szCs w:val="24"/>
        </w:rPr>
        <w:t>na</w:t>
      </w:r>
      <w:proofErr w:type="spellEnd"/>
      <w:r w:rsidRPr="007D664D">
        <w:rPr>
          <w:sz w:val="24"/>
          <w:szCs w:val="24"/>
        </w:rPr>
        <w:t xml:space="preserve"> </w:t>
      </w:r>
      <w:proofErr w:type="spellStart"/>
      <w:r w:rsidRPr="007D664D">
        <w:rPr>
          <w:sz w:val="24"/>
          <w:szCs w:val="24"/>
        </w:rPr>
        <w:t>intervenciju</w:t>
      </w:r>
      <w:proofErr w:type="spellEnd"/>
      <w:r w:rsidRPr="007D664D">
        <w:rPr>
          <w:sz w:val="24"/>
          <w:szCs w:val="24"/>
        </w:rPr>
        <w:t xml:space="preserve"> do 5 </w:t>
      </w:r>
      <w:proofErr w:type="spellStart"/>
      <w:r w:rsidRPr="007D664D">
        <w:rPr>
          <w:sz w:val="24"/>
          <w:szCs w:val="24"/>
        </w:rPr>
        <w:t>minuta</w:t>
      </w:r>
      <w:proofErr w:type="spellEnd"/>
      <w:r w:rsidRPr="007D664D">
        <w:rPr>
          <w:sz w:val="24"/>
          <w:szCs w:val="24"/>
        </w:rPr>
        <w:t xml:space="preserve"> po </w:t>
      </w:r>
      <w:proofErr w:type="spellStart"/>
      <w:r w:rsidRPr="007D664D">
        <w:rPr>
          <w:sz w:val="24"/>
          <w:szCs w:val="24"/>
        </w:rPr>
        <w:t>zaprimljenoj</w:t>
      </w:r>
      <w:proofErr w:type="spellEnd"/>
      <w:r w:rsidRPr="007D664D">
        <w:rPr>
          <w:sz w:val="24"/>
          <w:szCs w:val="24"/>
        </w:rPr>
        <w:t xml:space="preserve"> </w:t>
      </w:r>
      <w:proofErr w:type="spellStart"/>
      <w:r w:rsidRPr="007D664D">
        <w:rPr>
          <w:sz w:val="24"/>
          <w:szCs w:val="24"/>
        </w:rPr>
        <w:t>dojavi</w:t>
      </w:r>
      <w:proofErr w:type="spellEnd"/>
      <w:r w:rsidRPr="007D664D">
        <w:rPr>
          <w:sz w:val="24"/>
          <w:szCs w:val="24"/>
        </w:rPr>
        <w:t xml:space="preserve"> o </w:t>
      </w:r>
      <w:proofErr w:type="spellStart"/>
      <w:r w:rsidRPr="007D664D">
        <w:rPr>
          <w:sz w:val="24"/>
          <w:szCs w:val="24"/>
        </w:rPr>
        <w:t>požaru</w:t>
      </w:r>
      <w:proofErr w:type="spellEnd"/>
      <w:r w:rsidRPr="007D664D">
        <w:rPr>
          <w:sz w:val="24"/>
          <w:szCs w:val="24"/>
        </w:rPr>
        <w:t xml:space="preserve">, </w:t>
      </w:r>
      <w:proofErr w:type="spellStart"/>
      <w:r w:rsidRPr="007D664D">
        <w:rPr>
          <w:sz w:val="24"/>
          <w:szCs w:val="24"/>
        </w:rPr>
        <w:t>proizlazi</w:t>
      </w:r>
      <w:proofErr w:type="spellEnd"/>
      <w:r w:rsidRPr="007D664D">
        <w:rPr>
          <w:sz w:val="24"/>
          <w:szCs w:val="24"/>
        </w:rPr>
        <w:t xml:space="preserve"> </w:t>
      </w:r>
      <w:proofErr w:type="spellStart"/>
      <w:r w:rsidRPr="007D664D">
        <w:rPr>
          <w:sz w:val="24"/>
          <w:szCs w:val="24"/>
        </w:rPr>
        <w:t>daje</w:t>
      </w:r>
      <w:proofErr w:type="spellEnd"/>
      <w:r w:rsidRPr="007D664D">
        <w:rPr>
          <w:sz w:val="24"/>
          <w:szCs w:val="24"/>
        </w:rPr>
        <w:t xml:space="preserve"> </w:t>
      </w:r>
      <w:proofErr w:type="spellStart"/>
      <w:r w:rsidRPr="007D664D">
        <w:rPr>
          <w:sz w:val="24"/>
          <w:szCs w:val="24"/>
        </w:rPr>
        <w:t>preostalih</w:t>
      </w:r>
      <w:proofErr w:type="spellEnd"/>
      <w:r w:rsidRPr="007D664D">
        <w:rPr>
          <w:sz w:val="24"/>
          <w:szCs w:val="24"/>
        </w:rPr>
        <w:t xml:space="preserve"> 10 </w:t>
      </w:r>
      <w:proofErr w:type="spellStart"/>
      <w:r w:rsidRPr="007D664D">
        <w:rPr>
          <w:sz w:val="24"/>
          <w:szCs w:val="24"/>
        </w:rPr>
        <w:t>minuta</w:t>
      </w:r>
      <w:proofErr w:type="spellEnd"/>
      <w:r w:rsidRPr="007D664D">
        <w:rPr>
          <w:sz w:val="24"/>
          <w:szCs w:val="24"/>
        </w:rPr>
        <w:t xml:space="preserve"> </w:t>
      </w:r>
      <w:proofErr w:type="spellStart"/>
      <w:r w:rsidRPr="007D664D">
        <w:rPr>
          <w:sz w:val="24"/>
          <w:szCs w:val="24"/>
        </w:rPr>
        <w:t>na</w:t>
      </w:r>
      <w:proofErr w:type="spellEnd"/>
      <w:r w:rsidRPr="007D664D">
        <w:rPr>
          <w:sz w:val="24"/>
          <w:szCs w:val="24"/>
        </w:rPr>
        <w:t xml:space="preserve"> </w:t>
      </w:r>
      <w:proofErr w:type="spellStart"/>
      <w:r w:rsidRPr="007D664D">
        <w:rPr>
          <w:sz w:val="24"/>
          <w:szCs w:val="24"/>
        </w:rPr>
        <w:t>raspolaganju</w:t>
      </w:r>
      <w:proofErr w:type="spellEnd"/>
      <w:r w:rsidRPr="007D664D">
        <w:rPr>
          <w:sz w:val="24"/>
          <w:szCs w:val="24"/>
        </w:rPr>
        <w:t xml:space="preserve"> </w:t>
      </w:r>
      <w:proofErr w:type="spellStart"/>
      <w:r w:rsidRPr="007D664D">
        <w:rPr>
          <w:sz w:val="24"/>
          <w:szCs w:val="24"/>
        </w:rPr>
        <w:t>vatrogasnoj</w:t>
      </w:r>
      <w:proofErr w:type="spellEnd"/>
      <w:r w:rsidRPr="007D664D">
        <w:rPr>
          <w:sz w:val="24"/>
          <w:szCs w:val="24"/>
        </w:rPr>
        <w:t xml:space="preserve"> </w:t>
      </w:r>
      <w:proofErr w:type="spellStart"/>
      <w:r w:rsidRPr="007D664D">
        <w:rPr>
          <w:sz w:val="24"/>
          <w:szCs w:val="24"/>
        </w:rPr>
        <w:t>postrojbi</w:t>
      </w:r>
      <w:proofErr w:type="spellEnd"/>
      <w:r w:rsidRPr="007D664D">
        <w:rPr>
          <w:sz w:val="24"/>
          <w:szCs w:val="24"/>
        </w:rPr>
        <w:t xml:space="preserve"> za </w:t>
      </w:r>
      <w:proofErr w:type="spellStart"/>
      <w:r w:rsidRPr="007D664D">
        <w:rPr>
          <w:sz w:val="24"/>
          <w:szCs w:val="24"/>
        </w:rPr>
        <w:t>dolazak</w:t>
      </w:r>
      <w:proofErr w:type="spellEnd"/>
      <w:r w:rsidRPr="007D664D">
        <w:rPr>
          <w:sz w:val="24"/>
          <w:szCs w:val="24"/>
        </w:rPr>
        <w:t xml:space="preserve"> do </w:t>
      </w:r>
      <w:proofErr w:type="spellStart"/>
      <w:r w:rsidRPr="007D664D">
        <w:rPr>
          <w:sz w:val="24"/>
          <w:szCs w:val="24"/>
        </w:rPr>
        <w:t>mjesta</w:t>
      </w:r>
      <w:proofErr w:type="spellEnd"/>
      <w:r w:rsidRPr="007D664D">
        <w:rPr>
          <w:sz w:val="24"/>
          <w:szCs w:val="24"/>
        </w:rPr>
        <w:t xml:space="preserve"> </w:t>
      </w:r>
      <w:proofErr w:type="spellStart"/>
      <w:r w:rsidRPr="007D664D">
        <w:rPr>
          <w:sz w:val="24"/>
          <w:szCs w:val="24"/>
        </w:rPr>
        <w:t>intervencije</w:t>
      </w:r>
      <w:proofErr w:type="spellEnd"/>
      <w:r w:rsidRPr="007D664D">
        <w:rPr>
          <w:sz w:val="24"/>
          <w:szCs w:val="24"/>
        </w:rPr>
        <w:t xml:space="preserve">. U </w:t>
      </w:r>
      <w:proofErr w:type="spellStart"/>
      <w:r w:rsidRPr="007D664D">
        <w:rPr>
          <w:sz w:val="24"/>
          <w:szCs w:val="24"/>
        </w:rPr>
        <w:t>Općini</w:t>
      </w:r>
      <w:proofErr w:type="spellEnd"/>
      <w:r w:rsidRPr="007D664D">
        <w:rPr>
          <w:sz w:val="24"/>
          <w:szCs w:val="24"/>
        </w:rPr>
        <w:t xml:space="preserve"> Donja Voća </w:t>
      </w:r>
      <w:proofErr w:type="spellStart"/>
      <w:r w:rsidRPr="007D664D">
        <w:rPr>
          <w:sz w:val="24"/>
          <w:szCs w:val="24"/>
        </w:rPr>
        <w:t>trenutno</w:t>
      </w:r>
      <w:proofErr w:type="spellEnd"/>
      <w:r w:rsidRPr="007D664D">
        <w:rPr>
          <w:sz w:val="24"/>
          <w:szCs w:val="24"/>
        </w:rPr>
        <w:t xml:space="preserve"> </w:t>
      </w:r>
      <w:proofErr w:type="spellStart"/>
      <w:r w:rsidRPr="007D664D">
        <w:rPr>
          <w:sz w:val="24"/>
          <w:szCs w:val="24"/>
        </w:rPr>
        <w:t>jedino</w:t>
      </w:r>
      <w:proofErr w:type="spellEnd"/>
      <w:r w:rsidRPr="007D664D">
        <w:rPr>
          <w:sz w:val="24"/>
          <w:szCs w:val="24"/>
        </w:rPr>
        <w:t xml:space="preserve"> </w:t>
      </w:r>
      <w:proofErr w:type="spellStart"/>
      <w:r w:rsidRPr="007D664D">
        <w:rPr>
          <w:sz w:val="24"/>
          <w:szCs w:val="24"/>
        </w:rPr>
        <w:t>dobrovoljno</w:t>
      </w:r>
      <w:proofErr w:type="spellEnd"/>
      <w:r w:rsidRPr="007D664D">
        <w:rPr>
          <w:sz w:val="24"/>
          <w:szCs w:val="24"/>
        </w:rPr>
        <w:t xml:space="preserve"> </w:t>
      </w:r>
      <w:proofErr w:type="spellStart"/>
      <w:r w:rsidRPr="007D664D">
        <w:rPr>
          <w:sz w:val="24"/>
          <w:szCs w:val="24"/>
        </w:rPr>
        <w:t>vatrogasno</w:t>
      </w:r>
      <w:proofErr w:type="spellEnd"/>
      <w:r w:rsidRPr="007D664D">
        <w:rPr>
          <w:sz w:val="24"/>
          <w:szCs w:val="24"/>
        </w:rPr>
        <w:t xml:space="preserve"> </w:t>
      </w:r>
      <w:proofErr w:type="spellStart"/>
      <w:r w:rsidRPr="007D664D">
        <w:rPr>
          <w:sz w:val="24"/>
          <w:szCs w:val="24"/>
        </w:rPr>
        <w:t>društvo</w:t>
      </w:r>
      <w:proofErr w:type="spellEnd"/>
      <w:r w:rsidRPr="007D664D">
        <w:rPr>
          <w:sz w:val="24"/>
          <w:szCs w:val="24"/>
        </w:rPr>
        <w:t xml:space="preserve"> je DVD Donja Voća. Od </w:t>
      </w:r>
      <w:proofErr w:type="spellStart"/>
      <w:r w:rsidRPr="007D664D">
        <w:rPr>
          <w:sz w:val="24"/>
          <w:szCs w:val="24"/>
        </w:rPr>
        <w:t>lokacije</w:t>
      </w:r>
      <w:proofErr w:type="spellEnd"/>
      <w:r w:rsidRPr="007D664D">
        <w:rPr>
          <w:sz w:val="24"/>
          <w:szCs w:val="24"/>
        </w:rPr>
        <w:t xml:space="preserve"> DVD-a </w:t>
      </w:r>
      <w:proofErr w:type="spellStart"/>
      <w:r w:rsidRPr="007D664D">
        <w:rPr>
          <w:sz w:val="24"/>
          <w:szCs w:val="24"/>
        </w:rPr>
        <w:t>najudaljenijim</w:t>
      </w:r>
      <w:proofErr w:type="spellEnd"/>
      <w:r w:rsidRPr="007D664D">
        <w:rPr>
          <w:sz w:val="24"/>
          <w:szCs w:val="24"/>
        </w:rPr>
        <w:t xml:space="preserve"> </w:t>
      </w:r>
      <w:proofErr w:type="spellStart"/>
      <w:r w:rsidRPr="007D664D">
        <w:rPr>
          <w:sz w:val="24"/>
          <w:szCs w:val="24"/>
        </w:rPr>
        <w:t>područjima</w:t>
      </w:r>
      <w:proofErr w:type="spellEnd"/>
      <w:r w:rsidRPr="007D664D">
        <w:rPr>
          <w:sz w:val="24"/>
          <w:szCs w:val="24"/>
        </w:rPr>
        <w:t xml:space="preserve"> </w:t>
      </w:r>
      <w:proofErr w:type="spellStart"/>
      <w:r w:rsidRPr="007D664D">
        <w:rPr>
          <w:sz w:val="24"/>
          <w:szCs w:val="24"/>
        </w:rPr>
        <w:t>naseljenosti</w:t>
      </w:r>
      <w:proofErr w:type="spellEnd"/>
      <w:r w:rsidRPr="007D664D">
        <w:rPr>
          <w:sz w:val="24"/>
          <w:szCs w:val="24"/>
        </w:rPr>
        <w:t xml:space="preserve"> </w:t>
      </w:r>
      <w:proofErr w:type="spellStart"/>
      <w:r w:rsidRPr="007D664D">
        <w:rPr>
          <w:sz w:val="24"/>
          <w:szCs w:val="24"/>
        </w:rPr>
        <w:t>procijenjuju</w:t>
      </w:r>
      <w:proofErr w:type="spellEnd"/>
      <w:r w:rsidRPr="007D664D">
        <w:rPr>
          <w:sz w:val="24"/>
          <w:szCs w:val="24"/>
        </w:rPr>
        <w:t xml:space="preserve"> se </w:t>
      </w:r>
      <w:proofErr w:type="spellStart"/>
      <w:r w:rsidRPr="007D664D">
        <w:rPr>
          <w:sz w:val="24"/>
          <w:szCs w:val="24"/>
        </w:rPr>
        <w:t>dijelovi</w:t>
      </w:r>
      <w:proofErr w:type="spellEnd"/>
      <w:r w:rsidRPr="007D664D">
        <w:rPr>
          <w:sz w:val="24"/>
          <w:szCs w:val="24"/>
        </w:rPr>
        <w:t xml:space="preserve"> </w:t>
      </w:r>
      <w:proofErr w:type="spellStart"/>
      <w:r w:rsidRPr="007D664D">
        <w:rPr>
          <w:sz w:val="24"/>
          <w:szCs w:val="24"/>
        </w:rPr>
        <w:t>naselja</w:t>
      </w:r>
      <w:proofErr w:type="spellEnd"/>
      <w:r w:rsidRPr="007D664D">
        <w:rPr>
          <w:sz w:val="24"/>
          <w:szCs w:val="24"/>
        </w:rPr>
        <w:t xml:space="preserve">: </w:t>
      </w:r>
      <w:proofErr w:type="spellStart"/>
      <w:r w:rsidRPr="007D664D">
        <w:rPr>
          <w:sz w:val="24"/>
          <w:szCs w:val="24"/>
        </w:rPr>
        <w:t>Jelovec</w:t>
      </w:r>
      <w:proofErr w:type="spellEnd"/>
      <w:r w:rsidRPr="007D664D">
        <w:rPr>
          <w:sz w:val="24"/>
          <w:szCs w:val="24"/>
        </w:rPr>
        <w:t xml:space="preserve"> </w:t>
      </w:r>
      <w:proofErr w:type="spellStart"/>
      <w:r w:rsidRPr="007D664D">
        <w:rPr>
          <w:sz w:val="24"/>
          <w:szCs w:val="24"/>
        </w:rPr>
        <w:t>Voćanski</w:t>
      </w:r>
      <w:proofErr w:type="spellEnd"/>
      <w:r w:rsidRPr="007D664D">
        <w:rPr>
          <w:sz w:val="24"/>
          <w:szCs w:val="24"/>
        </w:rPr>
        <w:t xml:space="preserve"> (</w:t>
      </w:r>
      <w:proofErr w:type="spellStart"/>
      <w:r w:rsidRPr="007D664D">
        <w:rPr>
          <w:sz w:val="24"/>
          <w:szCs w:val="24"/>
        </w:rPr>
        <w:t>udaljenost</w:t>
      </w:r>
      <w:proofErr w:type="spellEnd"/>
      <w:r w:rsidRPr="007D664D">
        <w:rPr>
          <w:sz w:val="24"/>
          <w:szCs w:val="24"/>
        </w:rPr>
        <w:t xml:space="preserve"> </w:t>
      </w:r>
      <w:proofErr w:type="spellStart"/>
      <w:r w:rsidRPr="007D664D">
        <w:rPr>
          <w:sz w:val="24"/>
          <w:szCs w:val="24"/>
        </w:rPr>
        <w:t>c</w:t>
      </w:r>
      <w:r>
        <w:rPr>
          <w:sz w:val="24"/>
          <w:szCs w:val="24"/>
        </w:rPr>
        <w:t>c</w:t>
      </w:r>
      <w:r w:rsidRPr="007D664D">
        <w:rPr>
          <w:sz w:val="24"/>
          <w:szCs w:val="24"/>
        </w:rPr>
        <w:t>a</w:t>
      </w:r>
      <w:proofErr w:type="spellEnd"/>
      <w:r w:rsidRPr="007D664D">
        <w:rPr>
          <w:sz w:val="24"/>
          <w:szCs w:val="24"/>
        </w:rPr>
        <w:t xml:space="preserve"> 9 km), </w:t>
      </w:r>
      <w:proofErr w:type="spellStart"/>
      <w:r w:rsidRPr="007D664D">
        <w:rPr>
          <w:sz w:val="24"/>
          <w:szCs w:val="24"/>
        </w:rPr>
        <w:t>Gornja</w:t>
      </w:r>
      <w:proofErr w:type="spellEnd"/>
      <w:r w:rsidRPr="007D664D">
        <w:rPr>
          <w:sz w:val="24"/>
          <w:szCs w:val="24"/>
        </w:rPr>
        <w:t xml:space="preserve"> Voća (</w:t>
      </w:r>
      <w:proofErr w:type="spellStart"/>
      <w:r w:rsidRPr="007D664D">
        <w:rPr>
          <w:sz w:val="24"/>
          <w:szCs w:val="24"/>
        </w:rPr>
        <w:t>udaljenost</w:t>
      </w:r>
      <w:proofErr w:type="spellEnd"/>
      <w:r w:rsidRPr="007D664D">
        <w:rPr>
          <w:sz w:val="24"/>
          <w:szCs w:val="24"/>
        </w:rPr>
        <w:t xml:space="preserve"> </w:t>
      </w:r>
      <w:proofErr w:type="spellStart"/>
      <w:r w:rsidRPr="007D664D">
        <w:rPr>
          <w:sz w:val="24"/>
          <w:szCs w:val="24"/>
        </w:rPr>
        <w:t>c</w:t>
      </w:r>
      <w:r>
        <w:rPr>
          <w:sz w:val="24"/>
          <w:szCs w:val="24"/>
        </w:rPr>
        <w:t>c</w:t>
      </w:r>
      <w:r w:rsidRPr="007D664D">
        <w:rPr>
          <w:sz w:val="24"/>
          <w:szCs w:val="24"/>
        </w:rPr>
        <w:t>a</w:t>
      </w:r>
      <w:proofErr w:type="spellEnd"/>
      <w:r w:rsidRPr="007D664D">
        <w:rPr>
          <w:sz w:val="24"/>
          <w:szCs w:val="24"/>
        </w:rPr>
        <w:t xml:space="preserve"> 7,5 km).</w:t>
      </w:r>
    </w:p>
    <w:p w14:paraId="33C73EAB" w14:textId="77777777" w:rsidR="007D664D" w:rsidRPr="007D664D" w:rsidRDefault="007D664D" w:rsidP="007D664D">
      <w:pPr>
        <w:pStyle w:val="Bodytext20"/>
        <w:shd w:val="clear" w:color="auto" w:fill="auto"/>
        <w:spacing w:line="240" w:lineRule="auto"/>
        <w:ind w:firstLine="567"/>
        <w:jc w:val="both"/>
        <w:rPr>
          <w:sz w:val="24"/>
          <w:szCs w:val="24"/>
        </w:rPr>
      </w:pPr>
    </w:p>
    <w:p w14:paraId="7DBBEB80" w14:textId="77777777" w:rsidR="007D664D" w:rsidRDefault="007D664D" w:rsidP="007D664D">
      <w:pPr>
        <w:pStyle w:val="Bodytext20"/>
        <w:shd w:val="clear" w:color="auto" w:fill="auto"/>
        <w:spacing w:line="240" w:lineRule="auto"/>
        <w:ind w:firstLine="567"/>
        <w:jc w:val="both"/>
        <w:rPr>
          <w:sz w:val="24"/>
          <w:szCs w:val="24"/>
        </w:rPr>
      </w:pPr>
      <w:r w:rsidRPr="007D664D">
        <w:rPr>
          <w:sz w:val="24"/>
          <w:szCs w:val="24"/>
        </w:rPr>
        <w:t xml:space="preserve">Da bi </w:t>
      </w:r>
      <w:proofErr w:type="spellStart"/>
      <w:r w:rsidRPr="007D664D">
        <w:rPr>
          <w:sz w:val="24"/>
          <w:szCs w:val="24"/>
        </w:rPr>
        <w:t>vatrogasno</w:t>
      </w:r>
      <w:proofErr w:type="spellEnd"/>
      <w:r w:rsidRPr="007D664D">
        <w:rPr>
          <w:sz w:val="24"/>
          <w:szCs w:val="24"/>
        </w:rPr>
        <w:t xml:space="preserve"> </w:t>
      </w:r>
      <w:proofErr w:type="spellStart"/>
      <w:r w:rsidRPr="007D664D">
        <w:rPr>
          <w:sz w:val="24"/>
          <w:szCs w:val="24"/>
        </w:rPr>
        <w:t>vozilo</w:t>
      </w:r>
      <w:proofErr w:type="spellEnd"/>
      <w:r w:rsidRPr="007D664D">
        <w:rPr>
          <w:sz w:val="24"/>
          <w:szCs w:val="24"/>
        </w:rPr>
        <w:t xml:space="preserve"> </w:t>
      </w:r>
      <w:proofErr w:type="spellStart"/>
      <w:r w:rsidRPr="007D664D">
        <w:rPr>
          <w:sz w:val="24"/>
          <w:szCs w:val="24"/>
        </w:rPr>
        <w:t>prevalilo</w:t>
      </w:r>
      <w:proofErr w:type="spellEnd"/>
      <w:r w:rsidRPr="007D664D">
        <w:rPr>
          <w:sz w:val="24"/>
          <w:szCs w:val="24"/>
        </w:rPr>
        <w:t xml:space="preserve"> </w:t>
      </w:r>
      <w:proofErr w:type="spellStart"/>
      <w:r w:rsidRPr="007D664D">
        <w:rPr>
          <w:sz w:val="24"/>
          <w:szCs w:val="24"/>
        </w:rPr>
        <w:t>udaljenost</w:t>
      </w:r>
      <w:proofErr w:type="spellEnd"/>
      <w:r w:rsidRPr="007D664D">
        <w:rPr>
          <w:sz w:val="24"/>
          <w:szCs w:val="24"/>
        </w:rPr>
        <w:t xml:space="preserve"> od 9 km u </w:t>
      </w:r>
      <w:proofErr w:type="spellStart"/>
      <w:r w:rsidRPr="007D664D">
        <w:rPr>
          <w:sz w:val="24"/>
          <w:szCs w:val="24"/>
        </w:rPr>
        <w:t>vremenu</w:t>
      </w:r>
      <w:proofErr w:type="spellEnd"/>
      <w:r w:rsidRPr="007D664D">
        <w:rPr>
          <w:sz w:val="24"/>
          <w:szCs w:val="24"/>
        </w:rPr>
        <w:t xml:space="preserve"> 10 </w:t>
      </w:r>
      <w:proofErr w:type="spellStart"/>
      <w:r w:rsidRPr="007D664D">
        <w:rPr>
          <w:sz w:val="24"/>
          <w:szCs w:val="24"/>
        </w:rPr>
        <w:t>minuta</w:t>
      </w:r>
      <w:proofErr w:type="spellEnd"/>
      <w:r w:rsidRPr="007D664D">
        <w:rPr>
          <w:sz w:val="24"/>
          <w:szCs w:val="24"/>
        </w:rPr>
        <w:t xml:space="preserve"> </w:t>
      </w:r>
      <w:proofErr w:type="spellStart"/>
      <w:r w:rsidRPr="007D664D">
        <w:rPr>
          <w:sz w:val="24"/>
          <w:szCs w:val="24"/>
        </w:rPr>
        <w:t>trebalo</w:t>
      </w:r>
      <w:proofErr w:type="spellEnd"/>
      <w:r w:rsidRPr="007D664D">
        <w:rPr>
          <w:sz w:val="24"/>
          <w:szCs w:val="24"/>
        </w:rPr>
        <w:t xml:space="preserve"> bi se </w:t>
      </w:r>
      <w:proofErr w:type="spellStart"/>
      <w:r w:rsidRPr="007D664D">
        <w:rPr>
          <w:sz w:val="24"/>
          <w:szCs w:val="24"/>
        </w:rPr>
        <w:t>kretati</w:t>
      </w:r>
      <w:proofErr w:type="spellEnd"/>
      <w:r w:rsidRPr="007D664D">
        <w:rPr>
          <w:sz w:val="24"/>
          <w:szCs w:val="24"/>
        </w:rPr>
        <w:t xml:space="preserve"> </w:t>
      </w:r>
      <w:proofErr w:type="spellStart"/>
      <w:r w:rsidRPr="007D664D">
        <w:rPr>
          <w:sz w:val="24"/>
          <w:szCs w:val="24"/>
        </w:rPr>
        <w:t>srednjom</w:t>
      </w:r>
      <w:proofErr w:type="spellEnd"/>
      <w:r w:rsidRPr="007D664D">
        <w:rPr>
          <w:sz w:val="24"/>
          <w:szCs w:val="24"/>
        </w:rPr>
        <w:t xml:space="preserve"> </w:t>
      </w:r>
      <w:proofErr w:type="spellStart"/>
      <w:r w:rsidRPr="007D664D">
        <w:rPr>
          <w:sz w:val="24"/>
          <w:szCs w:val="24"/>
        </w:rPr>
        <w:t>brzinom</w:t>
      </w:r>
      <w:proofErr w:type="spellEnd"/>
      <w:r w:rsidRPr="007D664D">
        <w:rPr>
          <w:sz w:val="24"/>
          <w:szCs w:val="24"/>
        </w:rPr>
        <w:t xml:space="preserve"> </w:t>
      </w:r>
      <w:proofErr w:type="spellStart"/>
      <w:r w:rsidRPr="007D664D">
        <w:rPr>
          <w:sz w:val="24"/>
          <w:szCs w:val="24"/>
        </w:rPr>
        <w:t>od</w:t>
      </w:r>
      <w:proofErr w:type="spellEnd"/>
      <w:r w:rsidRPr="007D664D">
        <w:rPr>
          <w:sz w:val="24"/>
          <w:szCs w:val="24"/>
        </w:rPr>
        <w:t xml:space="preserve"> </w:t>
      </w:r>
      <w:proofErr w:type="spellStart"/>
      <w:r w:rsidRPr="007D664D">
        <w:rPr>
          <w:sz w:val="24"/>
          <w:szCs w:val="24"/>
        </w:rPr>
        <w:t>c</w:t>
      </w:r>
      <w:r>
        <w:rPr>
          <w:sz w:val="24"/>
          <w:szCs w:val="24"/>
        </w:rPr>
        <w:t>c</w:t>
      </w:r>
      <w:r w:rsidRPr="007D664D">
        <w:rPr>
          <w:sz w:val="24"/>
          <w:szCs w:val="24"/>
        </w:rPr>
        <w:t>a</w:t>
      </w:r>
      <w:proofErr w:type="spellEnd"/>
      <w:r w:rsidRPr="007D664D">
        <w:rPr>
          <w:sz w:val="24"/>
          <w:szCs w:val="24"/>
        </w:rPr>
        <w:t xml:space="preserve"> 54 km/h. S </w:t>
      </w:r>
      <w:proofErr w:type="spellStart"/>
      <w:r w:rsidRPr="007D664D">
        <w:rPr>
          <w:sz w:val="24"/>
          <w:szCs w:val="24"/>
        </w:rPr>
        <w:t>obzirom</w:t>
      </w:r>
      <w:proofErr w:type="spellEnd"/>
      <w:r w:rsidRPr="007D664D">
        <w:rPr>
          <w:sz w:val="24"/>
          <w:szCs w:val="24"/>
        </w:rPr>
        <w:t xml:space="preserve"> na </w:t>
      </w:r>
      <w:proofErr w:type="spellStart"/>
      <w:r w:rsidRPr="007D664D">
        <w:rPr>
          <w:sz w:val="24"/>
          <w:szCs w:val="24"/>
        </w:rPr>
        <w:t>postojeći</w:t>
      </w:r>
      <w:proofErr w:type="spellEnd"/>
      <w:r w:rsidRPr="007D664D">
        <w:rPr>
          <w:sz w:val="24"/>
          <w:szCs w:val="24"/>
        </w:rPr>
        <w:t xml:space="preserve"> </w:t>
      </w:r>
      <w:proofErr w:type="spellStart"/>
      <w:r w:rsidRPr="007D664D">
        <w:rPr>
          <w:sz w:val="24"/>
          <w:szCs w:val="24"/>
        </w:rPr>
        <w:t>reljef</w:t>
      </w:r>
      <w:proofErr w:type="spellEnd"/>
      <w:r>
        <w:rPr>
          <w:sz w:val="24"/>
          <w:szCs w:val="24"/>
        </w:rPr>
        <w:t xml:space="preserve"> </w:t>
      </w:r>
      <w:proofErr w:type="spellStart"/>
      <w:r w:rsidRPr="007D664D">
        <w:rPr>
          <w:sz w:val="24"/>
          <w:szCs w:val="24"/>
        </w:rPr>
        <w:t>i</w:t>
      </w:r>
      <w:proofErr w:type="spellEnd"/>
      <w:r w:rsidRPr="007D664D">
        <w:rPr>
          <w:sz w:val="24"/>
          <w:szCs w:val="24"/>
        </w:rPr>
        <w:t xml:space="preserve"> </w:t>
      </w:r>
      <w:proofErr w:type="spellStart"/>
      <w:r w:rsidRPr="007D664D">
        <w:rPr>
          <w:sz w:val="24"/>
          <w:szCs w:val="24"/>
        </w:rPr>
        <w:t>cestovnu</w:t>
      </w:r>
      <w:proofErr w:type="spellEnd"/>
      <w:r w:rsidRPr="007D664D">
        <w:rPr>
          <w:sz w:val="24"/>
          <w:szCs w:val="24"/>
        </w:rPr>
        <w:t xml:space="preserve"> </w:t>
      </w:r>
      <w:proofErr w:type="spellStart"/>
      <w:r w:rsidRPr="007D664D">
        <w:rPr>
          <w:sz w:val="24"/>
          <w:szCs w:val="24"/>
        </w:rPr>
        <w:t>infrastrukturu</w:t>
      </w:r>
      <w:proofErr w:type="spellEnd"/>
      <w:r w:rsidRPr="007D664D">
        <w:rPr>
          <w:sz w:val="24"/>
          <w:szCs w:val="24"/>
        </w:rPr>
        <w:t xml:space="preserve">, </w:t>
      </w:r>
      <w:proofErr w:type="spellStart"/>
      <w:r w:rsidRPr="007D664D">
        <w:rPr>
          <w:sz w:val="24"/>
          <w:szCs w:val="24"/>
        </w:rPr>
        <w:t>dolazak</w:t>
      </w:r>
      <w:proofErr w:type="spellEnd"/>
      <w:r w:rsidRPr="007D664D">
        <w:rPr>
          <w:sz w:val="24"/>
          <w:szCs w:val="24"/>
        </w:rPr>
        <w:t xml:space="preserve"> </w:t>
      </w:r>
      <w:proofErr w:type="spellStart"/>
      <w:r w:rsidRPr="007D664D">
        <w:rPr>
          <w:sz w:val="24"/>
          <w:szCs w:val="24"/>
        </w:rPr>
        <w:t>vatrogasnog</w:t>
      </w:r>
      <w:proofErr w:type="spellEnd"/>
      <w:r w:rsidRPr="007D664D">
        <w:rPr>
          <w:sz w:val="24"/>
          <w:szCs w:val="24"/>
        </w:rPr>
        <w:t xml:space="preserve"> </w:t>
      </w:r>
      <w:proofErr w:type="spellStart"/>
      <w:r w:rsidRPr="007D664D">
        <w:rPr>
          <w:sz w:val="24"/>
          <w:szCs w:val="24"/>
        </w:rPr>
        <w:t>vozila</w:t>
      </w:r>
      <w:proofErr w:type="spellEnd"/>
      <w:r w:rsidRPr="007D664D">
        <w:rPr>
          <w:sz w:val="24"/>
          <w:szCs w:val="24"/>
        </w:rPr>
        <w:t xml:space="preserve"> do </w:t>
      </w:r>
      <w:proofErr w:type="spellStart"/>
      <w:r w:rsidRPr="007D664D">
        <w:rPr>
          <w:sz w:val="24"/>
          <w:szCs w:val="24"/>
        </w:rPr>
        <w:t>navedenih</w:t>
      </w:r>
      <w:proofErr w:type="spellEnd"/>
      <w:r w:rsidRPr="007D664D">
        <w:rPr>
          <w:sz w:val="24"/>
          <w:szCs w:val="24"/>
        </w:rPr>
        <w:t xml:space="preserve"> </w:t>
      </w:r>
      <w:proofErr w:type="spellStart"/>
      <w:r w:rsidRPr="007D664D">
        <w:rPr>
          <w:sz w:val="24"/>
          <w:szCs w:val="24"/>
        </w:rPr>
        <w:t>područja</w:t>
      </w:r>
      <w:proofErr w:type="spellEnd"/>
      <w:r w:rsidRPr="007D664D">
        <w:rPr>
          <w:sz w:val="24"/>
          <w:szCs w:val="24"/>
        </w:rPr>
        <w:t xml:space="preserve"> </w:t>
      </w:r>
      <w:proofErr w:type="spellStart"/>
      <w:r w:rsidRPr="007D664D">
        <w:rPr>
          <w:sz w:val="24"/>
          <w:szCs w:val="24"/>
        </w:rPr>
        <w:t>nije</w:t>
      </w:r>
      <w:proofErr w:type="spellEnd"/>
      <w:r w:rsidRPr="007D664D">
        <w:rPr>
          <w:sz w:val="24"/>
          <w:szCs w:val="24"/>
        </w:rPr>
        <w:t xml:space="preserve"> </w:t>
      </w:r>
      <w:proofErr w:type="spellStart"/>
      <w:r>
        <w:rPr>
          <w:sz w:val="24"/>
          <w:szCs w:val="24"/>
        </w:rPr>
        <w:t>moguće</w:t>
      </w:r>
      <w:proofErr w:type="spellEnd"/>
      <w:r>
        <w:rPr>
          <w:sz w:val="24"/>
          <w:szCs w:val="24"/>
        </w:rPr>
        <w:t xml:space="preserve"> </w:t>
      </w:r>
      <w:proofErr w:type="spellStart"/>
      <w:r w:rsidRPr="007D664D">
        <w:rPr>
          <w:sz w:val="24"/>
          <w:szCs w:val="24"/>
        </w:rPr>
        <w:t>očekiv</w:t>
      </w:r>
      <w:r>
        <w:rPr>
          <w:sz w:val="24"/>
          <w:szCs w:val="24"/>
        </w:rPr>
        <w:t>ati</w:t>
      </w:r>
      <w:proofErr w:type="spellEnd"/>
      <w:r w:rsidRPr="007D664D">
        <w:rPr>
          <w:sz w:val="24"/>
          <w:szCs w:val="24"/>
        </w:rPr>
        <w:t xml:space="preserve"> u </w:t>
      </w:r>
      <w:proofErr w:type="spellStart"/>
      <w:r w:rsidRPr="007D664D">
        <w:rPr>
          <w:sz w:val="24"/>
          <w:szCs w:val="24"/>
        </w:rPr>
        <w:t>spomenutom</w:t>
      </w:r>
      <w:proofErr w:type="spellEnd"/>
      <w:r w:rsidRPr="007D664D">
        <w:rPr>
          <w:sz w:val="24"/>
          <w:szCs w:val="24"/>
        </w:rPr>
        <w:t xml:space="preserve"> </w:t>
      </w:r>
      <w:proofErr w:type="spellStart"/>
      <w:r w:rsidRPr="007D664D">
        <w:rPr>
          <w:sz w:val="24"/>
          <w:szCs w:val="24"/>
        </w:rPr>
        <w:t>vremenu</w:t>
      </w:r>
      <w:proofErr w:type="spellEnd"/>
      <w:r w:rsidRPr="007D664D">
        <w:rPr>
          <w:sz w:val="24"/>
          <w:szCs w:val="24"/>
        </w:rPr>
        <w:t xml:space="preserve">. </w:t>
      </w:r>
    </w:p>
    <w:p w14:paraId="2D469559" w14:textId="77777777" w:rsidR="007D664D" w:rsidRPr="007D664D" w:rsidRDefault="007D664D" w:rsidP="007D664D">
      <w:pPr>
        <w:pStyle w:val="Bodytext20"/>
        <w:shd w:val="clear" w:color="auto" w:fill="auto"/>
        <w:spacing w:line="240" w:lineRule="auto"/>
        <w:ind w:firstLine="567"/>
        <w:jc w:val="both"/>
        <w:rPr>
          <w:sz w:val="24"/>
          <w:szCs w:val="24"/>
        </w:rPr>
      </w:pPr>
      <w:r>
        <w:rPr>
          <w:sz w:val="24"/>
          <w:szCs w:val="24"/>
        </w:rPr>
        <w:t>U</w:t>
      </w:r>
      <w:r w:rsidRPr="007D664D">
        <w:rPr>
          <w:sz w:val="24"/>
          <w:szCs w:val="24"/>
        </w:rPr>
        <w:t xml:space="preserve"> </w:t>
      </w:r>
      <w:proofErr w:type="spellStart"/>
      <w:r w:rsidRPr="007D664D">
        <w:rPr>
          <w:sz w:val="24"/>
          <w:szCs w:val="24"/>
        </w:rPr>
        <w:t>spomenutom</w:t>
      </w:r>
      <w:proofErr w:type="spellEnd"/>
      <w:r w:rsidRPr="007D664D">
        <w:rPr>
          <w:sz w:val="24"/>
          <w:szCs w:val="24"/>
        </w:rPr>
        <w:t xml:space="preserve"> </w:t>
      </w:r>
      <w:proofErr w:type="spellStart"/>
      <w:r w:rsidRPr="007D664D">
        <w:rPr>
          <w:sz w:val="24"/>
          <w:szCs w:val="24"/>
        </w:rPr>
        <w:t>vremenu</w:t>
      </w:r>
      <w:proofErr w:type="spellEnd"/>
      <w:r w:rsidRPr="007D664D">
        <w:rPr>
          <w:sz w:val="24"/>
          <w:szCs w:val="24"/>
        </w:rPr>
        <w:t xml:space="preserve"> DVD bi bio u </w:t>
      </w:r>
      <w:proofErr w:type="spellStart"/>
      <w:r w:rsidRPr="007D664D">
        <w:rPr>
          <w:sz w:val="24"/>
          <w:szCs w:val="24"/>
        </w:rPr>
        <w:t>mogućnosti</w:t>
      </w:r>
      <w:proofErr w:type="spellEnd"/>
      <w:r w:rsidRPr="007D664D">
        <w:rPr>
          <w:sz w:val="24"/>
          <w:szCs w:val="24"/>
        </w:rPr>
        <w:t xml:space="preserve"> </w:t>
      </w:r>
      <w:proofErr w:type="spellStart"/>
      <w:r w:rsidRPr="007D664D">
        <w:rPr>
          <w:sz w:val="24"/>
          <w:szCs w:val="24"/>
        </w:rPr>
        <w:t>intervenirati</w:t>
      </w:r>
      <w:proofErr w:type="spellEnd"/>
      <w:r w:rsidRPr="007D664D">
        <w:rPr>
          <w:sz w:val="24"/>
          <w:szCs w:val="24"/>
        </w:rPr>
        <w:t xml:space="preserve"> </w:t>
      </w:r>
      <w:proofErr w:type="spellStart"/>
      <w:r w:rsidRPr="007D664D">
        <w:rPr>
          <w:sz w:val="24"/>
          <w:szCs w:val="24"/>
        </w:rPr>
        <w:t>na</w:t>
      </w:r>
      <w:proofErr w:type="spellEnd"/>
      <w:r w:rsidRPr="007D664D">
        <w:rPr>
          <w:sz w:val="24"/>
          <w:szCs w:val="24"/>
        </w:rPr>
        <w:t xml:space="preserve"> </w:t>
      </w:r>
      <w:proofErr w:type="spellStart"/>
      <w:r w:rsidRPr="007D664D">
        <w:rPr>
          <w:sz w:val="24"/>
          <w:szCs w:val="24"/>
        </w:rPr>
        <w:t>užem</w:t>
      </w:r>
      <w:proofErr w:type="spellEnd"/>
      <w:r w:rsidRPr="007D664D">
        <w:rPr>
          <w:sz w:val="24"/>
          <w:szCs w:val="24"/>
        </w:rPr>
        <w:t xml:space="preserve"> </w:t>
      </w:r>
      <w:proofErr w:type="spellStart"/>
      <w:r w:rsidRPr="007D664D">
        <w:rPr>
          <w:sz w:val="24"/>
          <w:szCs w:val="24"/>
        </w:rPr>
        <w:t>području</w:t>
      </w:r>
      <w:proofErr w:type="spellEnd"/>
      <w:r w:rsidRPr="007D664D">
        <w:rPr>
          <w:sz w:val="24"/>
          <w:szCs w:val="24"/>
        </w:rPr>
        <w:t xml:space="preserve">, </w:t>
      </w:r>
      <w:proofErr w:type="spellStart"/>
      <w:r w:rsidRPr="007D664D">
        <w:rPr>
          <w:sz w:val="24"/>
          <w:szCs w:val="24"/>
        </w:rPr>
        <w:t>tj</w:t>
      </w:r>
      <w:proofErr w:type="spellEnd"/>
      <w:r w:rsidRPr="007D664D">
        <w:rPr>
          <w:sz w:val="24"/>
          <w:szCs w:val="24"/>
        </w:rPr>
        <w:t xml:space="preserve">. </w:t>
      </w:r>
      <w:proofErr w:type="spellStart"/>
      <w:r w:rsidRPr="007D664D">
        <w:rPr>
          <w:sz w:val="24"/>
          <w:szCs w:val="24"/>
        </w:rPr>
        <w:t>na</w:t>
      </w:r>
      <w:proofErr w:type="spellEnd"/>
      <w:r w:rsidRPr="007D664D">
        <w:rPr>
          <w:sz w:val="24"/>
          <w:szCs w:val="24"/>
        </w:rPr>
        <w:t xml:space="preserve"> </w:t>
      </w:r>
      <w:proofErr w:type="spellStart"/>
      <w:r w:rsidRPr="007D664D">
        <w:rPr>
          <w:sz w:val="24"/>
          <w:szCs w:val="24"/>
        </w:rPr>
        <w:t>pravcima</w:t>
      </w:r>
      <w:proofErr w:type="spellEnd"/>
      <w:r w:rsidRPr="007D664D">
        <w:rPr>
          <w:sz w:val="24"/>
          <w:szCs w:val="24"/>
        </w:rPr>
        <w:t xml:space="preserve"> </w:t>
      </w:r>
      <w:proofErr w:type="spellStart"/>
      <w:r w:rsidRPr="007D664D">
        <w:rPr>
          <w:sz w:val="24"/>
          <w:szCs w:val="24"/>
        </w:rPr>
        <w:t>intervencije</w:t>
      </w:r>
      <w:proofErr w:type="spellEnd"/>
      <w:r w:rsidRPr="007D664D">
        <w:rPr>
          <w:sz w:val="24"/>
          <w:szCs w:val="24"/>
        </w:rPr>
        <w:t xml:space="preserve"> do </w:t>
      </w:r>
      <w:proofErr w:type="spellStart"/>
      <w:r w:rsidRPr="007D664D">
        <w:rPr>
          <w:sz w:val="24"/>
          <w:szCs w:val="24"/>
        </w:rPr>
        <w:t>cca</w:t>
      </w:r>
      <w:proofErr w:type="spellEnd"/>
      <w:r w:rsidRPr="007D664D">
        <w:rPr>
          <w:sz w:val="24"/>
          <w:szCs w:val="24"/>
        </w:rPr>
        <w:t xml:space="preserve"> 5-6 km, do </w:t>
      </w:r>
      <w:proofErr w:type="spellStart"/>
      <w:r w:rsidRPr="007D664D">
        <w:rPr>
          <w:sz w:val="24"/>
          <w:szCs w:val="24"/>
        </w:rPr>
        <w:t>kojih</w:t>
      </w:r>
      <w:proofErr w:type="spellEnd"/>
      <w:r w:rsidRPr="007D664D">
        <w:rPr>
          <w:sz w:val="24"/>
          <w:szCs w:val="24"/>
        </w:rPr>
        <w:t xml:space="preserve"> je </w:t>
      </w:r>
      <w:proofErr w:type="spellStart"/>
      <w:r w:rsidRPr="007D664D">
        <w:rPr>
          <w:sz w:val="24"/>
          <w:szCs w:val="24"/>
        </w:rPr>
        <w:t>moguće</w:t>
      </w:r>
      <w:proofErr w:type="spellEnd"/>
      <w:r w:rsidRPr="007D664D">
        <w:rPr>
          <w:sz w:val="24"/>
          <w:szCs w:val="24"/>
        </w:rPr>
        <w:t xml:space="preserve"> </w:t>
      </w:r>
      <w:proofErr w:type="spellStart"/>
      <w:r w:rsidRPr="007D664D">
        <w:rPr>
          <w:sz w:val="24"/>
          <w:szCs w:val="24"/>
        </w:rPr>
        <w:t>osigurati</w:t>
      </w:r>
      <w:proofErr w:type="spellEnd"/>
      <w:r w:rsidRPr="007D664D">
        <w:rPr>
          <w:sz w:val="24"/>
          <w:szCs w:val="24"/>
        </w:rPr>
        <w:t xml:space="preserve"> </w:t>
      </w:r>
      <w:proofErr w:type="spellStart"/>
      <w:r w:rsidRPr="007D664D">
        <w:rPr>
          <w:sz w:val="24"/>
          <w:szCs w:val="24"/>
        </w:rPr>
        <w:t>srednje</w:t>
      </w:r>
      <w:proofErr w:type="spellEnd"/>
      <w:r w:rsidRPr="007D664D">
        <w:rPr>
          <w:sz w:val="24"/>
          <w:szCs w:val="24"/>
        </w:rPr>
        <w:t xml:space="preserve"> </w:t>
      </w:r>
      <w:proofErr w:type="spellStart"/>
      <w:r w:rsidRPr="007D664D">
        <w:rPr>
          <w:sz w:val="24"/>
          <w:szCs w:val="24"/>
        </w:rPr>
        <w:t>brzine</w:t>
      </w:r>
      <w:proofErr w:type="spellEnd"/>
      <w:r w:rsidRPr="007D664D">
        <w:rPr>
          <w:sz w:val="24"/>
          <w:szCs w:val="24"/>
        </w:rPr>
        <w:t xml:space="preserve"> </w:t>
      </w:r>
      <w:proofErr w:type="spellStart"/>
      <w:r w:rsidRPr="007D664D">
        <w:rPr>
          <w:sz w:val="24"/>
          <w:szCs w:val="24"/>
        </w:rPr>
        <w:t>kretanja</w:t>
      </w:r>
      <w:proofErr w:type="spellEnd"/>
      <w:r w:rsidRPr="007D664D">
        <w:rPr>
          <w:sz w:val="24"/>
          <w:szCs w:val="24"/>
        </w:rPr>
        <w:t xml:space="preserve"> </w:t>
      </w:r>
      <w:proofErr w:type="spellStart"/>
      <w:r w:rsidRPr="007D664D">
        <w:rPr>
          <w:sz w:val="24"/>
          <w:szCs w:val="24"/>
        </w:rPr>
        <w:t>vatrogasnog</w:t>
      </w:r>
      <w:proofErr w:type="spellEnd"/>
      <w:r w:rsidRPr="007D664D">
        <w:rPr>
          <w:sz w:val="24"/>
          <w:szCs w:val="24"/>
        </w:rPr>
        <w:t xml:space="preserve"> </w:t>
      </w:r>
      <w:proofErr w:type="spellStart"/>
      <w:r w:rsidRPr="007D664D">
        <w:rPr>
          <w:sz w:val="24"/>
          <w:szCs w:val="24"/>
        </w:rPr>
        <w:t>vozila</w:t>
      </w:r>
      <w:proofErr w:type="spellEnd"/>
      <w:r w:rsidRPr="007D664D">
        <w:rPr>
          <w:sz w:val="24"/>
          <w:szCs w:val="24"/>
        </w:rPr>
        <w:t xml:space="preserve"> </w:t>
      </w:r>
      <w:proofErr w:type="spellStart"/>
      <w:r w:rsidRPr="007D664D">
        <w:rPr>
          <w:sz w:val="24"/>
          <w:szCs w:val="24"/>
        </w:rPr>
        <w:t>od</w:t>
      </w:r>
      <w:proofErr w:type="spellEnd"/>
      <w:r w:rsidRPr="007D664D">
        <w:rPr>
          <w:sz w:val="24"/>
          <w:szCs w:val="24"/>
        </w:rPr>
        <w:t xml:space="preserve"> </w:t>
      </w:r>
      <w:proofErr w:type="spellStart"/>
      <w:r w:rsidRPr="007D664D">
        <w:rPr>
          <w:sz w:val="24"/>
          <w:szCs w:val="24"/>
        </w:rPr>
        <w:t>cca</w:t>
      </w:r>
      <w:proofErr w:type="spellEnd"/>
      <w:r w:rsidRPr="007D664D">
        <w:rPr>
          <w:sz w:val="24"/>
          <w:szCs w:val="24"/>
        </w:rPr>
        <w:t xml:space="preserve"> 30-36 km/h, a </w:t>
      </w:r>
      <w:proofErr w:type="spellStart"/>
      <w:r w:rsidRPr="007D664D">
        <w:rPr>
          <w:sz w:val="24"/>
          <w:szCs w:val="24"/>
        </w:rPr>
        <w:t>što</w:t>
      </w:r>
      <w:proofErr w:type="spellEnd"/>
      <w:r w:rsidRPr="007D664D">
        <w:rPr>
          <w:sz w:val="24"/>
          <w:szCs w:val="24"/>
        </w:rPr>
        <w:t xml:space="preserve"> se </w:t>
      </w:r>
      <w:proofErr w:type="spellStart"/>
      <w:r w:rsidRPr="007D664D">
        <w:rPr>
          <w:sz w:val="24"/>
          <w:szCs w:val="24"/>
        </w:rPr>
        <w:t>procjenjuje</w:t>
      </w:r>
      <w:proofErr w:type="spellEnd"/>
      <w:r w:rsidRPr="007D664D">
        <w:rPr>
          <w:sz w:val="24"/>
          <w:szCs w:val="24"/>
        </w:rPr>
        <w:t xml:space="preserve"> </w:t>
      </w:r>
      <w:proofErr w:type="spellStart"/>
      <w:r w:rsidRPr="007D664D">
        <w:rPr>
          <w:sz w:val="24"/>
          <w:szCs w:val="24"/>
        </w:rPr>
        <w:t>i</w:t>
      </w:r>
      <w:proofErr w:type="spellEnd"/>
      <w:r w:rsidRPr="007D664D">
        <w:rPr>
          <w:sz w:val="24"/>
          <w:szCs w:val="24"/>
        </w:rPr>
        <w:t xml:space="preserve"> </w:t>
      </w:r>
      <w:proofErr w:type="spellStart"/>
      <w:r w:rsidRPr="007D664D">
        <w:rPr>
          <w:sz w:val="24"/>
          <w:szCs w:val="24"/>
        </w:rPr>
        <w:t>područjem</w:t>
      </w:r>
      <w:proofErr w:type="spellEnd"/>
      <w:r w:rsidRPr="007D664D">
        <w:rPr>
          <w:sz w:val="24"/>
          <w:szCs w:val="24"/>
        </w:rPr>
        <w:t xml:space="preserve"> </w:t>
      </w:r>
      <w:proofErr w:type="spellStart"/>
      <w:r w:rsidRPr="007D664D">
        <w:rPr>
          <w:sz w:val="24"/>
          <w:szCs w:val="24"/>
        </w:rPr>
        <w:t>pretežite</w:t>
      </w:r>
      <w:proofErr w:type="spellEnd"/>
      <w:r w:rsidRPr="007D664D">
        <w:rPr>
          <w:sz w:val="24"/>
          <w:szCs w:val="24"/>
        </w:rPr>
        <w:t xml:space="preserve"> </w:t>
      </w:r>
      <w:proofErr w:type="spellStart"/>
      <w:r w:rsidRPr="007D664D">
        <w:rPr>
          <w:sz w:val="24"/>
          <w:szCs w:val="24"/>
        </w:rPr>
        <w:t>naseljenosti</w:t>
      </w:r>
      <w:proofErr w:type="spellEnd"/>
      <w:r w:rsidRPr="007D664D">
        <w:rPr>
          <w:sz w:val="24"/>
          <w:szCs w:val="24"/>
        </w:rPr>
        <w:t xml:space="preserve"> u </w:t>
      </w:r>
      <w:proofErr w:type="spellStart"/>
      <w:r w:rsidRPr="007D664D">
        <w:rPr>
          <w:sz w:val="24"/>
          <w:szCs w:val="24"/>
        </w:rPr>
        <w:t>Općini</w:t>
      </w:r>
      <w:proofErr w:type="spellEnd"/>
      <w:r w:rsidRPr="007D664D">
        <w:rPr>
          <w:sz w:val="24"/>
          <w:szCs w:val="24"/>
        </w:rPr>
        <w:t xml:space="preserve"> (Donja Voća, </w:t>
      </w:r>
      <w:proofErr w:type="spellStart"/>
      <w:r w:rsidRPr="007D664D">
        <w:rPr>
          <w:sz w:val="24"/>
          <w:szCs w:val="24"/>
        </w:rPr>
        <w:t>Fotez</w:t>
      </w:r>
      <w:proofErr w:type="spellEnd"/>
      <w:r w:rsidRPr="007D664D">
        <w:rPr>
          <w:sz w:val="24"/>
          <w:szCs w:val="24"/>
        </w:rPr>
        <w:t xml:space="preserve"> </w:t>
      </w:r>
      <w:proofErr w:type="spellStart"/>
      <w:r w:rsidRPr="007D664D">
        <w:rPr>
          <w:sz w:val="24"/>
          <w:szCs w:val="24"/>
        </w:rPr>
        <w:t>Breg</w:t>
      </w:r>
      <w:proofErr w:type="spellEnd"/>
      <w:r w:rsidRPr="007D664D">
        <w:rPr>
          <w:sz w:val="24"/>
          <w:szCs w:val="24"/>
        </w:rPr>
        <w:t xml:space="preserve">, </w:t>
      </w:r>
      <w:proofErr w:type="spellStart"/>
      <w:r w:rsidRPr="007D664D">
        <w:rPr>
          <w:sz w:val="24"/>
          <w:szCs w:val="24"/>
        </w:rPr>
        <w:t>Plitvica</w:t>
      </w:r>
      <w:proofErr w:type="spellEnd"/>
      <w:r w:rsidRPr="007D664D">
        <w:rPr>
          <w:sz w:val="24"/>
          <w:szCs w:val="24"/>
        </w:rPr>
        <w:t xml:space="preserve"> </w:t>
      </w:r>
      <w:proofErr w:type="spellStart"/>
      <w:r w:rsidRPr="007D664D">
        <w:rPr>
          <w:sz w:val="24"/>
          <w:szCs w:val="24"/>
        </w:rPr>
        <w:t>Voćanska</w:t>
      </w:r>
      <w:proofErr w:type="spellEnd"/>
      <w:r w:rsidRPr="007D664D">
        <w:rPr>
          <w:sz w:val="24"/>
          <w:szCs w:val="24"/>
        </w:rPr>
        <w:t xml:space="preserve">, </w:t>
      </w:r>
      <w:proofErr w:type="spellStart"/>
      <w:r w:rsidRPr="007D664D">
        <w:rPr>
          <w:sz w:val="24"/>
          <w:szCs w:val="24"/>
        </w:rPr>
        <w:t>Slivarsko</w:t>
      </w:r>
      <w:proofErr w:type="spellEnd"/>
      <w:r w:rsidRPr="007D664D">
        <w:rPr>
          <w:sz w:val="24"/>
          <w:szCs w:val="24"/>
        </w:rPr>
        <w:t xml:space="preserve">, </w:t>
      </w:r>
      <w:proofErr w:type="spellStart"/>
      <w:r w:rsidRPr="007D664D">
        <w:rPr>
          <w:sz w:val="24"/>
          <w:szCs w:val="24"/>
        </w:rPr>
        <w:t>nizinski</w:t>
      </w:r>
      <w:proofErr w:type="spellEnd"/>
      <w:r w:rsidRPr="007D664D">
        <w:rPr>
          <w:sz w:val="24"/>
          <w:szCs w:val="24"/>
        </w:rPr>
        <w:t xml:space="preserve"> </w:t>
      </w:r>
      <w:proofErr w:type="spellStart"/>
      <w:r w:rsidRPr="007D664D">
        <w:rPr>
          <w:sz w:val="24"/>
          <w:szCs w:val="24"/>
        </w:rPr>
        <w:t>dijelovi</w:t>
      </w:r>
      <w:proofErr w:type="spellEnd"/>
      <w:r w:rsidRPr="007D664D">
        <w:rPr>
          <w:sz w:val="24"/>
          <w:szCs w:val="24"/>
        </w:rPr>
        <w:t xml:space="preserve"> </w:t>
      </w:r>
      <w:proofErr w:type="spellStart"/>
      <w:r w:rsidRPr="007D664D">
        <w:rPr>
          <w:sz w:val="24"/>
          <w:szCs w:val="24"/>
        </w:rPr>
        <w:t>naselja</w:t>
      </w:r>
      <w:proofErr w:type="spellEnd"/>
      <w:r w:rsidRPr="007D664D">
        <w:rPr>
          <w:sz w:val="24"/>
          <w:szCs w:val="24"/>
        </w:rPr>
        <w:t xml:space="preserve"> </w:t>
      </w:r>
      <w:proofErr w:type="spellStart"/>
      <w:r w:rsidRPr="007D664D">
        <w:rPr>
          <w:sz w:val="24"/>
          <w:szCs w:val="24"/>
        </w:rPr>
        <w:t>Gornja</w:t>
      </w:r>
      <w:proofErr w:type="spellEnd"/>
      <w:r w:rsidRPr="007D664D">
        <w:rPr>
          <w:sz w:val="24"/>
          <w:szCs w:val="24"/>
        </w:rPr>
        <w:t xml:space="preserve"> Voća, Rijeka </w:t>
      </w:r>
      <w:proofErr w:type="spellStart"/>
      <w:r w:rsidRPr="007D664D">
        <w:rPr>
          <w:sz w:val="24"/>
          <w:szCs w:val="24"/>
        </w:rPr>
        <w:t>Voćanska</w:t>
      </w:r>
      <w:proofErr w:type="spellEnd"/>
      <w:r w:rsidRPr="007D664D">
        <w:rPr>
          <w:sz w:val="24"/>
          <w:szCs w:val="24"/>
        </w:rPr>
        <w:t>).</w:t>
      </w:r>
    </w:p>
    <w:p w14:paraId="07DC36F3" w14:textId="77777777" w:rsidR="007D664D" w:rsidRDefault="007D664D" w:rsidP="007D664D">
      <w:pPr>
        <w:pStyle w:val="Bodytext20"/>
        <w:shd w:val="clear" w:color="auto" w:fill="auto"/>
        <w:spacing w:line="240" w:lineRule="auto"/>
        <w:ind w:firstLine="567"/>
        <w:jc w:val="both"/>
        <w:rPr>
          <w:sz w:val="24"/>
          <w:szCs w:val="24"/>
        </w:rPr>
      </w:pPr>
    </w:p>
    <w:p w14:paraId="2634C3EC" w14:textId="77777777" w:rsidR="007D664D" w:rsidRDefault="007D664D" w:rsidP="007D664D">
      <w:pPr>
        <w:pStyle w:val="Bodytext20"/>
        <w:shd w:val="clear" w:color="auto" w:fill="auto"/>
        <w:spacing w:line="240" w:lineRule="auto"/>
        <w:ind w:firstLine="567"/>
        <w:jc w:val="both"/>
        <w:rPr>
          <w:sz w:val="24"/>
          <w:szCs w:val="24"/>
        </w:rPr>
      </w:pPr>
      <w:proofErr w:type="spellStart"/>
      <w:r w:rsidRPr="007D664D">
        <w:rPr>
          <w:sz w:val="24"/>
          <w:szCs w:val="24"/>
        </w:rPr>
        <w:t>Izvan</w:t>
      </w:r>
      <w:proofErr w:type="spellEnd"/>
      <w:r w:rsidRPr="007D664D">
        <w:rPr>
          <w:sz w:val="24"/>
          <w:szCs w:val="24"/>
        </w:rPr>
        <w:t xml:space="preserve"> </w:t>
      </w:r>
      <w:proofErr w:type="spellStart"/>
      <w:r w:rsidRPr="007D664D">
        <w:rPr>
          <w:sz w:val="24"/>
          <w:szCs w:val="24"/>
        </w:rPr>
        <w:t>naselja</w:t>
      </w:r>
      <w:proofErr w:type="spellEnd"/>
      <w:r w:rsidRPr="007D664D">
        <w:rPr>
          <w:sz w:val="24"/>
          <w:szCs w:val="24"/>
        </w:rPr>
        <w:t xml:space="preserve">, do </w:t>
      </w:r>
      <w:proofErr w:type="spellStart"/>
      <w:r w:rsidRPr="007D664D">
        <w:rPr>
          <w:sz w:val="24"/>
          <w:szCs w:val="24"/>
        </w:rPr>
        <w:t>pojedinih</w:t>
      </w:r>
      <w:proofErr w:type="spellEnd"/>
      <w:r w:rsidRPr="007D664D">
        <w:rPr>
          <w:sz w:val="24"/>
          <w:szCs w:val="24"/>
        </w:rPr>
        <w:t xml:space="preserve"> </w:t>
      </w:r>
      <w:proofErr w:type="spellStart"/>
      <w:r w:rsidRPr="007D664D">
        <w:rPr>
          <w:sz w:val="24"/>
          <w:szCs w:val="24"/>
        </w:rPr>
        <w:t>poljoprivrednih</w:t>
      </w:r>
      <w:proofErr w:type="spellEnd"/>
      <w:r w:rsidRPr="007D664D">
        <w:rPr>
          <w:sz w:val="24"/>
          <w:szCs w:val="24"/>
        </w:rPr>
        <w:t xml:space="preserve">, </w:t>
      </w:r>
      <w:proofErr w:type="spellStart"/>
      <w:r w:rsidRPr="007D664D">
        <w:rPr>
          <w:sz w:val="24"/>
          <w:szCs w:val="24"/>
        </w:rPr>
        <w:t>odnosno</w:t>
      </w:r>
      <w:proofErr w:type="spellEnd"/>
      <w:r w:rsidRPr="007D664D">
        <w:rPr>
          <w:sz w:val="24"/>
          <w:szCs w:val="24"/>
        </w:rPr>
        <w:t xml:space="preserve"> </w:t>
      </w:r>
      <w:proofErr w:type="spellStart"/>
      <w:r w:rsidRPr="007D664D">
        <w:rPr>
          <w:sz w:val="24"/>
          <w:szCs w:val="24"/>
        </w:rPr>
        <w:t>šumskih</w:t>
      </w:r>
      <w:proofErr w:type="spellEnd"/>
      <w:r w:rsidRPr="007D664D">
        <w:rPr>
          <w:sz w:val="24"/>
          <w:szCs w:val="24"/>
        </w:rPr>
        <w:t xml:space="preserve"> </w:t>
      </w:r>
      <w:proofErr w:type="spellStart"/>
      <w:r w:rsidRPr="007D664D">
        <w:rPr>
          <w:sz w:val="24"/>
          <w:szCs w:val="24"/>
        </w:rPr>
        <w:t>područja</w:t>
      </w:r>
      <w:proofErr w:type="spellEnd"/>
      <w:r w:rsidRPr="007D664D">
        <w:rPr>
          <w:sz w:val="24"/>
          <w:szCs w:val="24"/>
        </w:rPr>
        <w:t xml:space="preserve"> </w:t>
      </w:r>
      <w:proofErr w:type="spellStart"/>
      <w:r w:rsidRPr="007D664D">
        <w:rPr>
          <w:sz w:val="24"/>
          <w:szCs w:val="24"/>
        </w:rPr>
        <w:t>treba</w:t>
      </w:r>
      <w:proofErr w:type="spellEnd"/>
      <w:r w:rsidRPr="007D664D">
        <w:rPr>
          <w:sz w:val="24"/>
          <w:szCs w:val="24"/>
        </w:rPr>
        <w:t xml:space="preserve"> </w:t>
      </w:r>
      <w:proofErr w:type="spellStart"/>
      <w:r w:rsidRPr="007D664D">
        <w:rPr>
          <w:sz w:val="24"/>
          <w:szCs w:val="24"/>
        </w:rPr>
        <w:t>računati</w:t>
      </w:r>
      <w:proofErr w:type="spellEnd"/>
      <w:r w:rsidRPr="007D664D">
        <w:rPr>
          <w:sz w:val="24"/>
          <w:szCs w:val="24"/>
        </w:rPr>
        <w:t xml:space="preserve"> s </w:t>
      </w:r>
      <w:proofErr w:type="spellStart"/>
      <w:r w:rsidRPr="007D664D">
        <w:rPr>
          <w:sz w:val="24"/>
          <w:szCs w:val="24"/>
        </w:rPr>
        <w:t>du</w:t>
      </w:r>
      <w:r>
        <w:rPr>
          <w:sz w:val="24"/>
          <w:szCs w:val="24"/>
        </w:rPr>
        <w:t>lj</w:t>
      </w:r>
      <w:r w:rsidRPr="007D664D">
        <w:rPr>
          <w:sz w:val="24"/>
          <w:szCs w:val="24"/>
        </w:rPr>
        <w:t>im</w:t>
      </w:r>
      <w:proofErr w:type="spellEnd"/>
      <w:r w:rsidRPr="007D664D">
        <w:rPr>
          <w:sz w:val="24"/>
          <w:szCs w:val="24"/>
        </w:rPr>
        <w:t xml:space="preserve"> </w:t>
      </w:r>
      <w:proofErr w:type="spellStart"/>
      <w:r w:rsidRPr="007D664D">
        <w:rPr>
          <w:sz w:val="24"/>
          <w:szCs w:val="24"/>
        </w:rPr>
        <w:t>vremenima</w:t>
      </w:r>
      <w:proofErr w:type="spellEnd"/>
      <w:r w:rsidRPr="007D664D">
        <w:rPr>
          <w:sz w:val="24"/>
          <w:szCs w:val="24"/>
        </w:rPr>
        <w:t xml:space="preserve"> </w:t>
      </w:r>
      <w:proofErr w:type="spellStart"/>
      <w:r w:rsidRPr="007D664D">
        <w:rPr>
          <w:sz w:val="24"/>
          <w:szCs w:val="24"/>
        </w:rPr>
        <w:t>intervencije</w:t>
      </w:r>
      <w:proofErr w:type="spellEnd"/>
      <w:r w:rsidRPr="007D664D">
        <w:rPr>
          <w:sz w:val="24"/>
          <w:szCs w:val="24"/>
        </w:rPr>
        <w:t xml:space="preserve">, </w:t>
      </w:r>
      <w:proofErr w:type="spellStart"/>
      <w:r w:rsidRPr="007D664D">
        <w:rPr>
          <w:sz w:val="24"/>
          <w:szCs w:val="24"/>
        </w:rPr>
        <w:t>zbog</w:t>
      </w:r>
      <w:proofErr w:type="spellEnd"/>
      <w:r w:rsidRPr="007D664D">
        <w:rPr>
          <w:sz w:val="24"/>
          <w:szCs w:val="24"/>
        </w:rPr>
        <w:t xml:space="preserve"> </w:t>
      </w:r>
      <w:proofErr w:type="spellStart"/>
      <w:r w:rsidRPr="007D664D">
        <w:rPr>
          <w:sz w:val="24"/>
          <w:szCs w:val="24"/>
        </w:rPr>
        <w:t>kasnijeg</w:t>
      </w:r>
      <w:proofErr w:type="spellEnd"/>
      <w:r w:rsidRPr="007D664D">
        <w:rPr>
          <w:sz w:val="24"/>
          <w:szCs w:val="24"/>
        </w:rPr>
        <w:t xml:space="preserve"> </w:t>
      </w:r>
      <w:proofErr w:type="spellStart"/>
      <w:r w:rsidRPr="007D664D">
        <w:rPr>
          <w:sz w:val="24"/>
          <w:szCs w:val="24"/>
        </w:rPr>
        <w:t>uočavanja</w:t>
      </w:r>
      <w:proofErr w:type="spellEnd"/>
      <w:r w:rsidRPr="007D664D">
        <w:rPr>
          <w:sz w:val="24"/>
          <w:szCs w:val="24"/>
        </w:rPr>
        <w:t xml:space="preserve"> </w:t>
      </w:r>
      <w:proofErr w:type="spellStart"/>
      <w:r w:rsidRPr="007D664D">
        <w:rPr>
          <w:sz w:val="24"/>
          <w:szCs w:val="24"/>
        </w:rPr>
        <w:t>požara</w:t>
      </w:r>
      <w:proofErr w:type="spellEnd"/>
      <w:r w:rsidRPr="007D664D">
        <w:rPr>
          <w:sz w:val="24"/>
          <w:szCs w:val="24"/>
        </w:rPr>
        <w:t xml:space="preserve"> </w:t>
      </w:r>
      <w:proofErr w:type="spellStart"/>
      <w:r w:rsidRPr="007D664D">
        <w:rPr>
          <w:sz w:val="24"/>
          <w:szCs w:val="24"/>
        </w:rPr>
        <w:t>i</w:t>
      </w:r>
      <w:proofErr w:type="spellEnd"/>
      <w:r w:rsidRPr="007D664D">
        <w:rPr>
          <w:sz w:val="24"/>
          <w:szCs w:val="24"/>
        </w:rPr>
        <w:t xml:space="preserve"> </w:t>
      </w:r>
      <w:proofErr w:type="spellStart"/>
      <w:r w:rsidRPr="007D664D">
        <w:rPr>
          <w:sz w:val="24"/>
          <w:szCs w:val="24"/>
        </w:rPr>
        <w:t>teže</w:t>
      </w:r>
      <w:proofErr w:type="spellEnd"/>
      <w:r w:rsidRPr="007D664D">
        <w:rPr>
          <w:sz w:val="24"/>
          <w:szCs w:val="24"/>
        </w:rPr>
        <w:t xml:space="preserve"> </w:t>
      </w:r>
      <w:proofErr w:type="spellStart"/>
      <w:r w:rsidRPr="007D664D">
        <w:rPr>
          <w:sz w:val="24"/>
          <w:szCs w:val="24"/>
        </w:rPr>
        <w:t>pristupačnosti</w:t>
      </w:r>
      <w:proofErr w:type="spellEnd"/>
      <w:r w:rsidRPr="007D664D">
        <w:rPr>
          <w:sz w:val="24"/>
          <w:szCs w:val="24"/>
        </w:rPr>
        <w:t xml:space="preserve"> </w:t>
      </w:r>
      <w:proofErr w:type="spellStart"/>
      <w:r w:rsidRPr="007D664D">
        <w:rPr>
          <w:sz w:val="24"/>
          <w:szCs w:val="24"/>
        </w:rPr>
        <w:t>mjestu</w:t>
      </w:r>
      <w:proofErr w:type="spellEnd"/>
      <w:r w:rsidRPr="007D664D">
        <w:rPr>
          <w:sz w:val="24"/>
          <w:szCs w:val="24"/>
        </w:rPr>
        <w:t xml:space="preserve"> </w:t>
      </w:r>
      <w:proofErr w:type="spellStart"/>
      <w:r w:rsidRPr="007D664D">
        <w:rPr>
          <w:sz w:val="24"/>
          <w:szCs w:val="24"/>
        </w:rPr>
        <w:t>požara</w:t>
      </w:r>
      <w:proofErr w:type="spellEnd"/>
      <w:r w:rsidRPr="007D664D">
        <w:rPr>
          <w:sz w:val="24"/>
          <w:szCs w:val="24"/>
        </w:rPr>
        <w:t xml:space="preserve">. Na </w:t>
      </w:r>
      <w:proofErr w:type="spellStart"/>
      <w:r w:rsidRPr="007D664D">
        <w:rPr>
          <w:sz w:val="24"/>
          <w:szCs w:val="24"/>
        </w:rPr>
        <w:t>požarima</w:t>
      </w:r>
      <w:proofErr w:type="spellEnd"/>
      <w:r w:rsidRPr="007D664D">
        <w:rPr>
          <w:sz w:val="24"/>
          <w:szCs w:val="24"/>
        </w:rPr>
        <w:t xml:space="preserve"> </w:t>
      </w:r>
      <w:proofErr w:type="spellStart"/>
      <w:r w:rsidRPr="007D664D">
        <w:rPr>
          <w:sz w:val="24"/>
          <w:szCs w:val="24"/>
        </w:rPr>
        <w:t>otvorenog</w:t>
      </w:r>
      <w:proofErr w:type="spellEnd"/>
      <w:r w:rsidRPr="007D664D">
        <w:rPr>
          <w:sz w:val="24"/>
          <w:szCs w:val="24"/>
        </w:rPr>
        <w:t xml:space="preserve"> </w:t>
      </w:r>
      <w:proofErr w:type="spellStart"/>
      <w:r w:rsidRPr="007D664D">
        <w:rPr>
          <w:sz w:val="24"/>
          <w:szCs w:val="24"/>
        </w:rPr>
        <w:t>prostora</w:t>
      </w:r>
      <w:proofErr w:type="spellEnd"/>
      <w:r w:rsidRPr="007D664D">
        <w:rPr>
          <w:sz w:val="24"/>
          <w:szCs w:val="24"/>
        </w:rPr>
        <w:t xml:space="preserve">, </w:t>
      </w:r>
      <w:proofErr w:type="spellStart"/>
      <w:r w:rsidRPr="007D664D">
        <w:rPr>
          <w:sz w:val="24"/>
          <w:szCs w:val="24"/>
        </w:rPr>
        <w:t>kada</w:t>
      </w:r>
      <w:proofErr w:type="spellEnd"/>
      <w:r w:rsidRPr="007D664D">
        <w:rPr>
          <w:sz w:val="24"/>
          <w:szCs w:val="24"/>
        </w:rPr>
        <w:t xml:space="preserve"> je </w:t>
      </w:r>
      <w:proofErr w:type="spellStart"/>
      <w:r w:rsidRPr="007D664D">
        <w:rPr>
          <w:sz w:val="24"/>
          <w:szCs w:val="24"/>
        </w:rPr>
        <w:t>potreban</w:t>
      </w:r>
      <w:proofErr w:type="spellEnd"/>
      <w:r w:rsidRPr="007D664D">
        <w:rPr>
          <w:sz w:val="24"/>
          <w:szCs w:val="24"/>
        </w:rPr>
        <w:t xml:space="preserve"> </w:t>
      </w:r>
      <w:proofErr w:type="spellStart"/>
      <w:r w:rsidRPr="007D664D">
        <w:rPr>
          <w:sz w:val="24"/>
          <w:szCs w:val="24"/>
        </w:rPr>
        <w:t>angažman</w:t>
      </w:r>
      <w:proofErr w:type="spellEnd"/>
      <w:r w:rsidRPr="007D664D">
        <w:rPr>
          <w:sz w:val="24"/>
          <w:szCs w:val="24"/>
        </w:rPr>
        <w:t xml:space="preserve"> </w:t>
      </w:r>
      <w:proofErr w:type="spellStart"/>
      <w:r w:rsidRPr="007D664D">
        <w:rPr>
          <w:sz w:val="24"/>
          <w:szCs w:val="24"/>
        </w:rPr>
        <w:t>većeg</w:t>
      </w:r>
      <w:proofErr w:type="spellEnd"/>
      <w:r w:rsidRPr="007D664D">
        <w:rPr>
          <w:sz w:val="24"/>
          <w:szCs w:val="24"/>
        </w:rPr>
        <w:t xml:space="preserve"> </w:t>
      </w:r>
      <w:proofErr w:type="spellStart"/>
      <w:r w:rsidRPr="007D664D">
        <w:rPr>
          <w:sz w:val="24"/>
          <w:szCs w:val="24"/>
        </w:rPr>
        <w:t>broja</w:t>
      </w:r>
      <w:proofErr w:type="spellEnd"/>
      <w:r w:rsidRPr="007D664D">
        <w:rPr>
          <w:sz w:val="24"/>
          <w:szCs w:val="24"/>
        </w:rPr>
        <w:t xml:space="preserve"> </w:t>
      </w:r>
      <w:proofErr w:type="spellStart"/>
      <w:r w:rsidRPr="007D664D">
        <w:rPr>
          <w:sz w:val="24"/>
          <w:szCs w:val="24"/>
        </w:rPr>
        <w:t>vatrogasaca</w:t>
      </w:r>
      <w:proofErr w:type="spellEnd"/>
      <w:r w:rsidRPr="007D664D">
        <w:rPr>
          <w:sz w:val="24"/>
          <w:szCs w:val="24"/>
        </w:rPr>
        <w:t xml:space="preserve"> u </w:t>
      </w:r>
      <w:proofErr w:type="spellStart"/>
      <w:r w:rsidRPr="007D664D">
        <w:rPr>
          <w:sz w:val="24"/>
          <w:szCs w:val="24"/>
        </w:rPr>
        <w:t>gašenju</w:t>
      </w:r>
      <w:proofErr w:type="spellEnd"/>
      <w:r w:rsidRPr="007D664D">
        <w:rPr>
          <w:sz w:val="24"/>
          <w:szCs w:val="24"/>
        </w:rPr>
        <w:t xml:space="preserve">, </w:t>
      </w:r>
      <w:proofErr w:type="spellStart"/>
      <w:r w:rsidRPr="007D664D">
        <w:rPr>
          <w:sz w:val="24"/>
          <w:szCs w:val="24"/>
        </w:rPr>
        <w:t>nužno</w:t>
      </w:r>
      <w:proofErr w:type="spellEnd"/>
      <w:r w:rsidRPr="007D664D">
        <w:rPr>
          <w:sz w:val="24"/>
          <w:szCs w:val="24"/>
        </w:rPr>
        <w:t xml:space="preserve"> je u </w:t>
      </w:r>
      <w:proofErr w:type="spellStart"/>
      <w:r w:rsidRPr="007D664D">
        <w:rPr>
          <w:sz w:val="24"/>
          <w:szCs w:val="24"/>
        </w:rPr>
        <w:t>intervenciju</w:t>
      </w:r>
      <w:proofErr w:type="spellEnd"/>
      <w:r w:rsidRPr="007D664D">
        <w:rPr>
          <w:sz w:val="24"/>
          <w:szCs w:val="24"/>
        </w:rPr>
        <w:t xml:space="preserve"> </w:t>
      </w:r>
      <w:proofErr w:type="spellStart"/>
      <w:r w:rsidRPr="007D664D">
        <w:rPr>
          <w:sz w:val="24"/>
          <w:szCs w:val="24"/>
        </w:rPr>
        <w:t>uključivanje</w:t>
      </w:r>
      <w:proofErr w:type="spellEnd"/>
      <w:r w:rsidRPr="007D664D">
        <w:rPr>
          <w:sz w:val="24"/>
          <w:szCs w:val="24"/>
        </w:rPr>
        <w:t xml:space="preserve"> </w:t>
      </w:r>
      <w:proofErr w:type="spellStart"/>
      <w:r w:rsidRPr="007D664D">
        <w:rPr>
          <w:sz w:val="24"/>
          <w:szCs w:val="24"/>
        </w:rPr>
        <w:t>i</w:t>
      </w:r>
      <w:proofErr w:type="spellEnd"/>
      <w:r w:rsidRPr="007D664D">
        <w:rPr>
          <w:sz w:val="24"/>
          <w:szCs w:val="24"/>
        </w:rPr>
        <w:t xml:space="preserve"> </w:t>
      </w:r>
      <w:proofErr w:type="spellStart"/>
      <w:r w:rsidRPr="007D664D">
        <w:rPr>
          <w:sz w:val="24"/>
          <w:szCs w:val="24"/>
        </w:rPr>
        <w:t>vatrogasnih</w:t>
      </w:r>
      <w:proofErr w:type="spellEnd"/>
      <w:r w:rsidRPr="007D664D">
        <w:rPr>
          <w:sz w:val="24"/>
          <w:szCs w:val="24"/>
        </w:rPr>
        <w:t xml:space="preserve"> </w:t>
      </w:r>
      <w:proofErr w:type="spellStart"/>
      <w:r w:rsidRPr="007D664D">
        <w:rPr>
          <w:sz w:val="24"/>
          <w:szCs w:val="24"/>
        </w:rPr>
        <w:t>postrojbi</w:t>
      </w:r>
      <w:proofErr w:type="spellEnd"/>
      <w:r w:rsidRPr="007D664D">
        <w:rPr>
          <w:sz w:val="24"/>
          <w:szCs w:val="24"/>
        </w:rPr>
        <w:t xml:space="preserve"> </w:t>
      </w:r>
      <w:proofErr w:type="spellStart"/>
      <w:r w:rsidRPr="007D664D">
        <w:rPr>
          <w:sz w:val="24"/>
          <w:szCs w:val="24"/>
        </w:rPr>
        <w:t>izvan</w:t>
      </w:r>
      <w:proofErr w:type="spellEnd"/>
      <w:r w:rsidRPr="007D664D">
        <w:rPr>
          <w:sz w:val="24"/>
          <w:szCs w:val="24"/>
        </w:rPr>
        <w:t xml:space="preserve"> Općine, </w:t>
      </w:r>
      <w:proofErr w:type="spellStart"/>
      <w:r w:rsidRPr="007D664D">
        <w:rPr>
          <w:sz w:val="24"/>
          <w:szCs w:val="24"/>
        </w:rPr>
        <w:t>tj</w:t>
      </w:r>
      <w:proofErr w:type="spellEnd"/>
      <w:r w:rsidRPr="007D664D">
        <w:rPr>
          <w:sz w:val="24"/>
          <w:szCs w:val="24"/>
        </w:rPr>
        <w:t xml:space="preserve">. </w:t>
      </w:r>
      <w:proofErr w:type="spellStart"/>
      <w:r>
        <w:rPr>
          <w:sz w:val="24"/>
          <w:szCs w:val="24"/>
        </w:rPr>
        <w:t>dobrovoljnih</w:t>
      </w:r>
      <w:proofErr w:type="spellEnd"/>
      <w:r>
        <w:rPr>
          <w:sz w:val="24"/>
          <w:szCs w:val="24"/>
        </w:rPr>
        <w:t xml:space="preserve"> </w:t>
      </w:r>
      <w:proofErr w:type="spellStart"/>
      <w:r>
        <w:rPr>
          <w:sz w:val="24"/>
          <w:szCs w:val="24"/>
        </w:rPr>
        <w:t>vatrogasnih</w:t>
      </w:r>
      <w:proofErr w:type="spellEnd"/>
      <w:r>
        <w:rPr>
          <w:sz w:val="24"/>
          <w:szCs w:val="24"/>
        </w:rPr>
        <w:t xml:space="preserve"> </w:t>
      </w:r>
      <w:proofErr w:type="spellStart"/>
      <w:r>
        <w:rPr>
          <w:sz w:val="24"/>
          <w:szCs w:val="24"/>
        </w:rPr>
        <w:t>društava</w:t>
      </w:r>
      <w:proofErr w:type="spellEnd"/>
      <w:r>
        <w:rPr>
          <w:sz w:val="24"/>
          <w:szCs w:val="24"/>
        </w:rPr>
        <w:t xml:space="preserve"> s </w:t>
      </w:r>
      <w:proofErr w:type="spellStart"/>
      <w:r>
        <w:rPr>
          <w:sz w:val="24"/>
          <w:szCs w:val="24"/>
        </w:rPr>
        <w:t>područja</w:t>
      </w:r>
      <w:proofErr w:type="spellEnd"/>
      <w:r w:rsidRPr="007D664D">
        <w:rPr>
          <w:sz w:val="24"/>
          <w:szCs w:val="24"/>
        </w:rPr>
        <w:t xml:space="preserve"> </w:t>
      </w:r>
      <w:proofErr w:type="spellStart"/>
      <w:r w:rsidRPr="007D664D">
        <w:rPr>
          <w:sz w:val="24"/>
          <w:szCs w:val="24"/>
        </w:rPr>
        <w:t>susjednih</w:t>
      </w:r>
      <w:proofErr w:type="spellEnd"/>
      <w:r w:rsidRPr="007D664D">
        <w:rPr>
          <w:sz w:val="24"/>
          <w:szCs w:val="24"/>
        </w:rPr>
        <w:t xml:space="preserve"> Općina Klenovnik, Maruševec, </w:t>
      </w:r>
      <w:proofErr w:type="spellStart"/>
      <w:r w:rsidRPr="007D664D">
        <w:rPr>
          <w:sz w:val="24"/>
          <w:szCs w:val="24"/>
        </w:rPr>
        <w:t>Cestica</w:t>
      </w:r>
      <w:proofErr w:type="spellEnd"/>
      <w:r w:rsidRPr="007D664D">
        <w:rPr>
          <w:sz w:val="24"/>
          <w:szCs w:val="24"/>
        </w:rPr>
        <w:t xml:space="preserve">, </w:t>
      </w:r>
      <w:proofErr w:type="spellStart"/>
      <w:r w:rsidRPr="007D664D">
        <w:rPr>
          <w:sz w:val="24"/>
          <w:szCs w:val="24"/>
        </w:rPr>
        <w:t>te</w:t>
      </w:r>
      <w:proofErr w:type="spellEnd"/>
      <w:r w:rsidRPr="007D664D">
        <w:rPr>
          <w:sz w:val="24"/>
          <w:szCs w:val="24"/>
        </w:rPr>
        <w:t xml:space="preserve"> </w:t>
      </w:r>
      <w:proofErr w:type="spellStart"/>
      <w:r w:rsidRPr="007D664D">
        <w:rPr>
          <w:sz w:val="24"/>
          <w:szCs w:val="24"/>
        </w:rPr>
        <w:t>Grada</w:t>
      </w:r>
      <w:proofErr w:type="spellEnd"/>
      <w:r w:rsidRPr="007D664D">
        <w:rPr>
          <w:sz w:val="24"/>
          <w:szCs w:val="24"/>
        </w:rPr>
        <w:t xml:space="preserve"> </w:t>
      </w:r>
      <w:proofErr w:type="spellStart"/>
      <w:r w:rsidRPr="007D664D">
        <w:rPr>
          <w:sz w:val="24"/>
          <w:szCs w:val="24"/>
        </w:rPr>
        <w:t>Lepoglave</w:t>
      </w:r>
      <w:proofErr w:type="spellEnd"/>
      <w:r w:rsidRPr="007D664D">
        <w:rPr>
          <w:sz w:val="24"/>
          <w:szCs w:val="24"/>
        </w:rPr>
        <w:t>.</w:t>
      </w:r>
    </w:p>
    <w:p w14:paraId="514CFEB0" w14:textId="77777777" w:rsidR="007D664D" w:rsidRPr="007D664D" w:rsidRDefault="007D664D" w:rsidP="007D664D">
      <w:pPr>
        <w:pStyle w:val="Bodytext20"/>
        <w:shd w:val="clear" w:color="auto" w:fill="auto"/>
        <w:spacing w:line="240" w:lineRule="auto"/>
        <w:ind w:firstLine="567"/>
        <w:jc w:val="both"/>
        <w:rPr>
          <w:sz w:val="24"/>
          <w:szCs w:val="24"/>
        </w:rPr>
      </w:pPr>
    </w:p>
    <w:p w14:paraId="11D38A7F" w14:textId="77777777" w:rsidR="002268BD" w:rsidRPr="007D664D" w:rsidRDefault="007D664D" w:rsidP="007D664D">
      <w:pPr>
        <w:pStyle w:val="Tijeloteksta"/>
        <w:tabs>
          <w:tab w:val="left" w:pos="567"/>
        </w:tabs>
        <w:spacing w:after="0"/>
        <w:ind w:firstLine="567"/>
        <w:jc w:val="both"/>
      </w:pPr>
      <w:r w:rsidRPr="007D664D">
        <w:t>S obzirom na postojeće stanje razvijenosti, opremljenosti, te postojeću gustoću naseljenosti, područje Općine predlaže se tretirati jedinstvenim područjem odgovornosti postojeće</w:t>
      </w:r>
      <w:r>
        <w:t xml:space="preserve"> vatrogasne postrojbe, odnosno Dobrovoljnog </w:t>
      </w:r>
      <w:r w:rsidRPr="007D664D">
        <w:t>vatrogasnog društva</w:t>
      </w:r>
      <w:r>
        <w:t xml:space="preserve"> </w:t>
      </w:r>
      <w:r w:rsidRPr="007D664D">
        <w:t>Donja Voća</w:t>
      </w:r>
      <w:r>
        <w:t>, kao što je to bilo i dosad</w:t>
      </w:r>
      <w:r w:rsidRPr="007D664D">
        <w:t>.</w:t>
      </w:r>
    </w:p>
    <w:p w14:paraId="7B74D478" w14:textId="77777777" w:rsidR="00565356" w:rsidRDefault="00565356" w:rsidP="002B14AB">
      <w:pPr>
        <w:pStyle w:val="Style6"/>
        <w:widowControl/>
        <w:spacing w:line="240" w:lineRule="auto"/>
        <w:ind w:firstLine="567"/>
      </w:pPr>
    </w:p>
    <w:p w14:paraId="4C07F17C" w14:textId="77777777" w:rsidR="007D664D" w:rsidRDefault="007D664D" w:rsidP="002B14AB">
      <w:pPr>
        <w:pStyle w:val="Style6"/>
        <w:widowControl/>
        <w:spacing w:line="240" w:lineRule="auto"/>
        <w:ind w:firstLine="567"/>
      </w:pPr>
    </w:p>
    <w:p w14:paraId="67C7FF7B" w14:textId="77777777" w:rsidR="007D664D" w:rsidRPr="002B14AB" w:rsidRDefault="007D664D" w:rsidP="002B14AB">
      <w:pPr>
        <w:pStyle w:val="Style6"/>
        <w:widowControl/>
        <w:spacing w:line="240" w:lineRule="auto"/>
        <w:ind w:firstLine="567"/>
      </w:pPr>
    </w:p>
    <w:p w14:paraId="7EA0FEED" w14:textId="77777777" w:rsidR="00565356" w:rsidRPr="002268BD" w:rsidRDefault="00565356" w:rsidP="002B14AB">
      <w:pPr>
        <w:pStyle w:val="Style6"/>
        <w:widowControl/>
        <w:spacing w:line="240" w:lineRule="auto"/>
        <w:ind w:firstLine="567"/>
        <w:rPr>
          <w:rStyle w:val="FontStyle55"/>
          <w:b/>
          <w:bCs/>
          <w:i/>
          <w:iCs/>
          <w:sz w:val="24"/>
          <w:szCs w:val="24"/>
        </w:rPr>
      </w:pPr>
      <w:r w:rsidRPr="002268BD">
        <w:rPr>
          <w:rStyle w:val="FontStyle55"/>
          <w:b/>
          <w:bCs/>
          <w:i/>
          <w:iCs/>
          <w:sz w:val="24"/>
          <w:szCs w:val="24"/>
        </w:rPr>
        <w:lastRenderedPageBreak/>
        <w:t>Širenj</w:t>
      </w:r>
      <w:r w:rsidR="002268BD" w:rsidRPr="002268BD">
        <w:rPr>
          <w:rStyle w:val="FontStyle55"/>
          <w:b/>
          <w:bCs/>
          <w:i/>
          <w:iCs/>
          <w:sz w:val="24"/>
          <w:szCs w:val="24"/>
        </w:rPr>
        <w:t>e</w:t>
      </w:r>
      <w:r w:rsidRPr="002268BD">
        <w:rPr>
          <w:rStyle w:val="FontStyle55"/>
          <w:b/>
          <w:bCs/>
          <w:i/>
          <w:iCs/>
          <w:sz w:val="24"/>
          <w:szCs w:val="24"/>
        </w:rPr>
        <w:t xml:space="preserve"> požara</w:t>
      </w:r>
    </w:p>
    <w:p w14:paraId="0160C3DC" w14:textId="77777777" w:rsidR="007D664D" w:rsidRDefault="007D664D" w:rsidP="007D664D">
      <w:pPr>
        <w:pStyle w:val="Bodytext20"/>
        <w:shd w:val="clear" w:color="auto" w:fill="auto"/>
        <w:spacing w:line="240" w:lineRule="auto"/>
        <w:ind w:firstLine="567"/>
        <w:jc w:val="both"/>
        <w:rPr>
          <w:sz w:val="24"/>
          <w:szCs w:val="24"/>
        </w:rPr>
      </w:pPr>
      <w:proofErr w:type="spellStart"/>
      <w:r w:rsidRPr="007D664D">
        <w:rPr>
          <w:sz w:val="24"/>
          <w:szCs w:val="24"/>
        </w:rPr>
        <w:t>Unutar</w:t>
      </w:r>
      <w:proofErr w:type="spellEnd"/>
      <w:r w:rsidRPr="007D664D">
        <w:rPr>
          <w:sz w:val="24"/>
          <w:szCs w:val="24"/>
        </w:rPr>
        <w:t xml:space="preserve"> </w:t>
      </w:r>
      <w:proofErr w:type="spellStart"/>
      <w:r w:rsidRPr="007D664D">
        <w:rPr>
          <w:sz w:val="24"/>
          <w:szCs w:val="24"/>
        </w:rPr>
        <w:t>naselja</w:t>
      </w:r>
      <w:proofErr w:type="spellEnd"/>
      <w:r w:rsidRPr="007D664D">
        <w:rPr>
          <w:sz w:val="24"/>
          <w:szCs w:val="24"/>
        </w:rPr>
        <w:t xml:space="preserve"> Općine </w:t>
      </w:r>
      <w:proofErr w:type="spellStart"/>
      <w:r w:rsidRPr="007D664D">
        <w:rPr>
          <w:sz w:val="24"/>
          <w:szCs w:val="24"/>
        </w:rPr>
        <w:t>pretežita</w:t>
      </w:r>
      <w:proofErr w:type="spellEnd"/>
      <w:r w:rsidRPr="007D664D">
        <w:rPr>
          <w:sz w:val="24"/>
          <w:szCs w:val="24"/>
        </w:rPr>
        <w:t xml:space="preserve"> je </w:t>
      </w:r>
      <w:proofErr w:type="spellStart"/>
      <w:r w:rsidRPr="007D664D">
        <w:rPr>
          <w:sz w:val="24"/>
          <w:szCs w:val="24"/>
        </w:rPr>
        <w:t>gradnja</w:t>
      </w:r>
      <w:proofErr w:type="spellEnd"/>
      <w:r w:rsidRPr="007D664D">
        <w:rPr>
          <w:sz w:val="24"/>
          <w:szCs w:val="24"/>
        </w:rPr>
        <w:t xml:space="preserve"> </w:t>
      </w:r>
      <w:proofErr w:type="spellStart"/>
      <w:r w:rsidRPr="007D664D">
        <w:rPr>
          <w:sz w:val="24"/>
          <w:szCs w:val="24"/>
        </w:rPr>
        <w:t>nižih</w:t>
      </w:r>
      <w:proofErr w:type="spellEnd"/>
      <w:r w:rsidRPr="007D664D">
        <w:rPr>
          <w:sz w:val="24"/>
          <w:szCs w:val="24"/>
        </w:rPr>
        <w:t xml:space="preserve"> </w:t>
      </w:r>
      <w:proofErr w:type="spellStart"/>
      <w:r w:rsidRPr="007D664D">
        <w:rPr>
          <w:sz w:val="24"/>
          <w:szCs w:val="24"/>
        </w:rPr>
        <w:t>samostojećih</w:t>
      </w:r>
      <w:proofErr w:type="spellEnd"/>
      <w:r w:rsidRPr="007D664D">
        <w:rPr>
          <w:sz w:val="24"/>
          <w:szCs w:val="24"/>
        </w:rPr>
        <w:t xml:space="preserve"> </w:t>
      </w:r>
      <w:proofErr w:type="spellStart"/>
      <w:r w:rsidRPr="007D664D">
        <w:rPr>
          <w:sz w:val="24"/>
          <w:szCs w:val="24"/>
        </w:rPr>
        <w:t>građevina</w:t>
      </w:r>
      <w:proofErr w:type="spellEnd"/>
      <w:r w:rsidRPr="007D664D">
        <w:rPr>
          <w:sz w:val="24"/>
          <w:szCs w:val="24"/>
        </w:rPr>
        <w:t xml:space="preserve">, </w:t>
      </w:r>
      <w:proofErr w:type="spellStart"/>
      <w:r w:rsidRPr="007D664D">
        <w:rPr>
          <w:sz w:val="24"/>
          <w:szCs w:val="24"/>
        </w:rPr>
        <w:t>prostorno</w:t>
      </w:r>
      <w:proofErr w:type="spellEnd"/>
      <w:r w:rsidRPr="007D664D">
        <w:rPr>
          <w:sz w:val="24"/>
          <w:szCs w:val="24"/>
        </w:rPr>
        <w:t xml:space="preserve"> </w:t>
      </w:r>
      <w:proofErr w:type="spellStart"/>
      <w:r w:rsidRPr="007D664D">
        <w:rPr>
          <w:sz w:val="24"/>
          <w:szCs w:val="24"/>
        </w:rPr>
        <w:t>odvojenih</w:t>
      </w:r>
      <w:proofErr w:type="spellEnd"/>
      <w:r w:rsidRPr="007D664D">
        <w:rPr>
          <w:sz w:val="24"/>
          <w:szCs w:val="24"/>
        </w:rPr>
        <w:t xml:space="preserve"> </w:t>
      </w:r>
      <w:proofErr w:type="spellStart"/>
      <w:r w:rsidRPr="007D664D">
        <w:rPr>
          <w:sz w:val="24"/>
          <w:szCs w:val="24"/>
        </w:rPr>
        <w:t>od</w:t>
      </w:r>
      <w:proofErr w:type="spellEnd"/>
      <w:r w:rsidRPr="007D664D">
        <w:rPr>
          <w:sz w:val="24"/>
          <w:szCs w:val="24"/>
        </w:rPr>
        <w:t xml:space="preserve"> </w:t>
      </w:r>
      <w:proofErr w:type="spellStart"/>
      <w:r w:rsidRPr="007D664D">
        <w:rPr>
          <w:sz w:val="24"/>
          <w:szCs w:val="24"/>
        </w:rPr>
        <w:t>susjednih</w:t>
      </w:r>
      <w:proofErr w:type="spellEnd"/>
      <w:r w:rsidRPr="007D664D">
        <w:rPr>
          <w:sz w:val="24"/>
          <w:szCs w:val="24"/>
        </w:rPr>
        <w:t xml:space="preserve"> </w:t>
      </w:r>
      <w:proofErr w:type="spellStart"/>
      <w:r w:rsidRPr="007D664D">
        <w:rPr>
          <w:sz w:val="24"/>
          <w:szCs w:val="24"/>
        </w:rPr>
        <w:t>građevina</w:t>
      </w:r>
      <w:proofErr w:type="spellEnd"/>
      <w:r w:rsidRPr="007D664D">
        <w:rPr>
          <w:sz w:val="24"/>
          <w:szCs w:val="24"/>
        </w:rPr>
        <w:t xml:space="preserve"> </w:t>
      </w:r>
      <w:proofErr w:type="spellStart"/>
      <w:r w:rsidRPr="007D664D">
        <w:rPr>
          <w:sz w:val="24"/>
          <w:szCs w:val="24"/>
        </w:rPr>
        <w:t>drugih</w:t>
      </w:r>
      <w:proofErr w:type="spellEnd"/>
      <w:r w:rsidRPr="007D664D">
        <w:rPr>
          <w:sz w:val="24"/>
          <w:szCs w:val="24"/>
        </w:rPr>
        <w:t xml:space="preserve"> </w:t>
      </w:r>
      <w:proofErr w:type="spellStart"/>
      <w:r w:rsidRPr="007D664D">
        <w:rPr>
          <w:sz w:val="24"/>
          <w:szCs w:val="24"/>
        </w:rPr>
        <w:t>vlasnika</w:t>
      </w:r>
      <w:proofErr w:type="spellEnd"/>
      <w:r w:rsidRPr="007D664D">
        <w:rPr>
          <w:sz w:val="24"/>
          <w:szCs w:val="24"/>
        </w:rPr>
        <w:t xml:space="preserve">, </w:t>
      </w:r>
      <w:proofErr w:type="spellStart"/>
      <w:r w:rsidRPr="007D664D">
        <w:rPr>
          <w:sz w:val="24"/>
          <w:szCs w:val="24"/>
        </w:rPr>
        <w:t>širim</w:t>
      </w:r>
      <w:proofErr w:type="spellEnd"/>
      <w:r w:rsidRPr="007D664D">
        <w:rPr>
          <w:sz w:val="24"/>
          <w:szCs w:val="24"/>
        </w:rPr>
        <w:t xml:space="preserve"> </w:t>
      </w:r>
      <w:proofErr w:type="spellStart"/>
      <w:r w:rsidRPr="007D664D">
        <w:rPr>
          <w:sz w:val="24"/>
          <w:szCs w:val="24"/>
        </w:rPr>
        <w:t>ili</w:t>
      </w:r>
      <w:proofErr w:type="spellEnd"/>
      <w:r w:rsidRPr="007D664D">
        <w:rPr>
          <w:sz w:val="24"/>
          <w:szCs w:val="24"/>
        </w:rPr>
        <w:t xml:space="preserve"> </w:t>
      </w:r>
      <w:proofErr w:type="spellStart"/>
      <w:r w:rsidRPr="007D664D">
        <w:rPr>
          <w:sz w:val="24"/>
          <w:szCs w:val="24"/>
        </w:rPr>
        <w:t>užim</w:t>
      </w:r>
      <w:proofErr w:type="spellEnd"/>
      <w:r w:rsidRPr="007D664D">
        <w:rPr>
          <w:sz w:val="24"/>
          <w:szCs w:val="24"/>
        </w:rPr>
        <w:t xml:space="preserve"> </w:t>
      </w:r>
      <w:proofErr w:type="spellStart"/>
      <w:r w:rsidRPr="007D664D">
        <w:rPr>
          <w:sz w:val="24"/>
          <w:szCs w:val="24"/>
        </w:rPr>
        <w:t>otvorenim</w:t>
      </w:r>
      <w:proofErr w:type="spellEnd"/>
      <w:r w:rsidRPr="007D664D">
        <w:rPr>
          <w:sz w:val="24"/>
          <w:szCs w:val="24"/>
        </w:rPr>
        <w:t xml:space="preserve"> </w:t>
      </w:r>
      <w:proofErr w:type="spellStart"/>
      <w:r w:rsidRPr="007D664D">
        <w:rPr>
          <w:sz w:val="24"/>
          <w:szCs w:val="24"/>
        </w:rPr>
        <w:t>dvorišnim</w:t>
      </w:r>
      <w:proofErr w:type="spellEnd"/>
      <w:r w:rsidRPr="007D664D">
        <w:rPr>
          <w:sz w:val="24"/>
          <w:szCs w:val="24"/>
        </w:rPr>
        <w:t xml:space="preserve"> </w:t>
      </w:r>
      <w:proofErr w:type="spellStart"/>
      <w:r w:rsidRPr="007D664D">
        <w:rPr>
          <w:sz w:val="24"/>
          <w:szCs w:val="24"/>
        </w:rPr>
        <w:t>površinama</w:t>
      </w:r>
      <w:proofErr w:type="spellEnd"/>
      <w:r w:rsidRPr="007D664D">
        <w:rPr>
          <w:sz w:val="24"/>
          <w:szCs w:val="24"/>
        </w:rPr>
        <w:t xml:space="preserve">. </w:t>
      </w:r>
      <w:proofErr w:type="spellStart"/>
      <w:r w:rsidRPr="007D664D">
        <w:rPr>
          <w:sz w:val="24"/>
          <w:szCs w:val="24"/>
        </w:rPr>
        <w:t>Građevine</w:t>
      </w:r>
      <w:proofErr w:type="spellEnd"/>
      <w:r w:rsidRPr="007D664D">
        <w:rPr>
          <w:sz w:val="24"/>
          <w:szCs w:val="24"/>
        </w:rPr>
        <w:t xml:space="preserve"> se grade </w:t>
      </w:r>
      <w:proofErr w:type="spellStart"/>
      <w:r w:rsidRPr="007D664D">
        <w:rPr>
          <w:sz w:val="24"/>
          <w:szCs w:val="24"/>
        </w:rPr>
        <w:t>uz</w:t>
      </w:r>
      <w:proofErr w:type="spellEnd"/>
      <w:r w:rsidRPr="007D664D">
        <w:rPr>
          <w:sz w:val="24"/>
          <w:szCs w:val="24"/>
        </w:rPr>
        <w:t xml:space="preserve"> </w:t>
      </w:r>
      <w:proofErr w:type="spellStart"/>
      <w:r w:rsidRPr="007D664D">
        <w:rPr>
          <w:sz w:val="24"/>
          <w:szCs w:val="24"/>
        </w:rPr>
        <w:t>ceste</w:t>
      </w:r>
      <w:proofErr w:type="spellEnd"/>
      <w:r w:rsidRPr="007D664D">
        <w:rPr>
          <w:sz w:val="24"/>
          <w:szCs w:val="24"/>
        </w:rPr>
        <w:t xml:space="preserve"> </w:t>
      </w:r>
      <w:proofErr w:type="spellStart"/>
      <w:r w:rsidRPr="007D664D">
        <w:rPr>
          <w:sz w:val="24"/>
          <w:szCs w:val="24"/>
        </w:rPr>
        <w:t>jednostrano</w:t>
      </w:r>
      <w:proofErr w:type="spellEnd"/>
      <w:r w:rsidRPr="007D664D">
        <w:rPr>
          <w:sz w:val="24"/>
          <w:szCs w:val="24"/>
        </w:rPr>
        <w:t xml:space="preserve"> </w:t>
      </w:r>
      <w:proofErr w:type="spellStart"/>
      <w:r w:rsidRPr="007D664D">
        <w:rPr>
          <w:sz w:val="24"/>
          <w:szCs w:val="24"/>
        </w:rPr>
        <w:t>ili</w:t>
      </w:r>
      <w:proofErr w:type="spellEnd"/>
      <w:r w:rsidRPr="007D664D">
        <w:rPr>
          <w:sz w:val="24"/>
          <w:szCs w:val="24"/>
        </w:rPr>
        <w:t xml:space="preserve"> </w:t>
      </w:r>
      <w:proofErr w:type="spellStart"/>
      <w:r w:rsidRPr="007D664D">
        <w:rPr>
          <w:sz w:val="24"/>
          <w:szCs w:val="24"/>
        </w:rPr>
        <w:t>obostrano</w:t>
      </w:r>
      <w:proofErr w:type="spellEnd"/>
      <w:r w:rsidRPr="007D664D">
        <w:rPr>
          <w:sz w:val="24"/>
          <w:szCs w:val="24"/>
        </w:rPr>
        <w:t xml:space="preserve">, a </w:t>
      </w:r>
      <w:proofErr w:type="spellStart"/>
      <w:r w:rsidRPr="007D664D">
        <w:rPr>
          <w:sz w:val="24"/>
          <w:szCs w:val="24"/>
        </w:rPr>
        <w:t>naselja</w:t>
      </w:r>
      <w:proofErr w:type="spellEnd"/>
      <w:r w:rsidRPr="007D664D">
        <w:rPr>
          <w:sz w:val="24"/>
          <w:szCs w:val="24"/>
        </w:rPr>
        <w:t xml:space="preserve"> se </w:t>
      </w:r>
      <w:proofErr w:type="spellStart"/>
      <w:r w:rsidRPr="007D664D">
        <w:rPr>
          <w:sz w:val="24"/>
          <w:szCs w:val="24"/>
        </w:rPr>
        <w:t>protežu</w:t>
      </w:r>
      <w:proofErr w:type="spellEnd"/>
      <w:r w:rsidRPr="007D664D">
        <w:rPr>
          <w:sz w:val="24"/>
          <w:szCs w:val="24"/>
        </w:rPr>
        <w:t xml:space="preserve"> </w:t>
      </w:r>
      <w:proofErr w:type="spellStart"/>
      <w:r w:rsidRPr="007D664D">
        <w:rPr>
          <w:sz w:val="24"/>
          <w:szCs w:val="24"/>
        </w:rPr>
        <w:t>uz</w:t>
      </w:r>
      <w:proofErr w:type="spellEnd"/>
      <w:r w:rsidRPr="007D664D">
        <w:rPr>
          <w:sz w:val="24"/>
          <w:szCs w:val="24"/>
        </w:rPr>
        <w:t xml:space="preserve"> </w:t>
      </w:r>
      <w:proofErr w:type="spellStart"/>
      <w:r w:rsidRPr="007D664D">
        <w:rPr>
          <w:sz w:val="24"/>
          <w:szCs w:val="24"/>
        </w:rPr>
        <w:t>jednu</w:t>
      </w:r>
      <w:proofErr w:type="spellEnd"/>
      <w:r w:rsidRPr="007D664D">
        <w:rPr>
          <w:sz w:val="24"/>
          <w:szCs w:val="24"/>
        </w:rPr>
        <w:t xml:space="preserve"> </w:t>
      </w:r>
      <w:proofErr w:type="spellStart"/>
      <w:r w:rsidRPr="007D664D">
        <w:rPr>
          <w:sz w:val="24"/>
          <w:szCs w:val="24"/>
        </w:rPr>
        <w:t>glavnu</w:t>
      </w:r>
      <w:proofErr w:type="spellEnd"/>
      <w:r w:rsidRPr="007D664D">
        <w:rPr>
          <w:sz w:val="24"/>
          <w:szCs w:val="24"/>
        </w:rPr>
        <w:t xml:space="preserve"> </w:t>
      </w:r>
      <w:proofErr w:type="spellStart"/>
      <w:r w:rsidRPr="007D664D">
        <w:rPr>
          <w:sz w:val="24"/>
          <w:szCs w:val="24"/>
        </w:rPr>
        <w:t>cestu</w:t>
      </w:r>
      <w:proofErr w:type="spellEnd"/>
      <w:r w:rsidRPr="007D664D">
        <w:rPr>
          <w:sz w:val="24"/>
          <w:szCs w:val="24"/>
        </w:rPr>
        <w:t xml:space="preserve"> </w:t>
      </w:r>
      <w:proofErr w:type="spellStart"/>
      <w:r w:rsidRPr="007D664D">
        <w:rPr>
          <w:sz w:val="24"/>
          <w:szCs w:val="24"/>
        </w:rPr>
        <w:t>ili</w:t>
      </w:r>
      <w:proofErr w:type="spellEnd"/>
      <w:r w:rsidRPr="007D664D">
        <w:rPr>
          <w:sz w:val="24"/>
          <w:szCs w:val="24"/>
        </w:rPr>
        <w:t xml:space="preserve"> se </w:t>
      </w:r>
      <w:proofErr w:type="spellStart"/>
      <w:r w:rsidRPr="007D664D">
        <w:rPr>
          <w:sz w:val="24"/>
          <w:szCs w:val="24"/>
        </w:rPr>
        <w:t>granaju</w:t>
      </w:r>
      <w:proofErr w:type="spellEnd"/>
      <w:r w:rsidRPr="007D664D">
        <w:rPr>
          <w:sz w:val="24"/>
          <w:szCs w:val="24"/>
        </w:rPr>
        <w:t xml:space="preserve"> </w:t>
      </w:r>
      <w:proofErr w:type="spellStart"/>
      <w:r w:rsidRPr="007D664D">
        <w:rPr>
          <w:sz w:val="24"/>
          <w:szCs w:val="24"/>
        </w:rPr>
        <w:t>i</w:t>
      </w:r>
      <w:proofErr w:type="spellEnd"/>
      <w:r w:rsidRPr="007D664D">
        <w:rPr>
          <w:sz w:val="24"/>
          <w:szCs w:val="24"/>
        </w:rPr>
        <w:t xml:space="preserve"> u </w:t>
      </w:r>
      <w:proofErr w:type="spellStart"/>
      <w:r w:rsidRPr="007D664D">
        <w:rPr>
          <w:sz w:val="24"/>
          <w:szCs w:val="24"/>
        </w:rPr>
        <w:t>kraće</w:t>
      </w:r>
      <w:proofErr w:type="spellEnd"/>
      <w:r w:rsidRPr="007D664D">
        <w:rPr>
          <w:sz w:val="24"/>
          <w:szCs w:val="24"/>
        </w:rPr>
        <w:t xml:space="preserve"> </w:t>
      </w:r>
      <w:proofErr w:type="spellStart"/>
      <w:r w:rsidRPr="007D664D">
        <w:rPr>
          <w:sz w:val="24"/>
          <w:szCs w:val="24"/>
        </w:rPr>
        <w:t>odvojke</w:t>
      </w:r>
      <w:proofErr w:type="spellEnd"/>
      <w:r w:rsidRPr="007D664D">
        <w:rPr>
          <w:sz w:val="24"/>
          <w:szCs w:val="24"/>
        </w:rPr>
        <w:t xml:space="preserve">, </w:t>
      </w:r>
      <w:proofErr w:type="spellStart"/>
      <w:r w:rsidRPr="007D664D">
        <w:rPr>
          <w:sz w:val="24"/>
          <w:szCs w:val="24"/>
        </w:rPr>
        <w:t>te</w:t>
      </w:r>
      <w:proofErr w:type="spellEnd"/>
      <w:r w:rsidRPr="007D664D">
        <w:rPr>
          <w:sz w:val="24"/>
          <w:szCs w:val="24"/>
        </w:rPr>
        <w:t xml:space="preserve"> </w:t>
      </w:r>
      <w:proofErr w:type="spellStart"/>
      <w:r w:rsidRPr="007D664D">
        <w:rPr>
          <w:sz w:val="24"/>
          <w:szCs w:val="24"/>
        </w:rPr>
        <w:t>poprimaju</w:t>
      </w:r>
      <w:proofErr w:type="spellEnd"/>
      <w:r w:rsidRPr="007D664D">
        <w:rPr>
          <w:sz w:val="24"/>
          <w:szCs w:val="24"/>
        </w:rPr>
        <w:t xml:space="preserve"> </w:t>
      </w:r>
      <w:proofErr w:type="spellStart"/>
      <w:r w:rsidRPr="007D664D">
        <w:rPr>
          <w:sz w:val="24"/>
          <w:szCs w:val="24"/>
        </w:rPr>
        <w:t>izdužen</w:t>
      </w:r>
      <w:proofErr w:type="spellEnd"/>
      <w:r w:rsidRPr="007D664D">
        <w:rPr>
          <w:sz w:val="24"/>
          <w:szCs w:val="24"/>
        </w:rPr>
        <w:t xml:space="preserve">, </w:t>
      </w:r>
      <w:proofErr w:type="spellStart"/>
      <w:r w:rsidRPr="007D664D">
        <w:rPr>
          <w:sz w:val="24"/>
          <w:szCs w:val="24"/>
        </w:rPr>
        <w:t>odnosno</w:t>
      </w:r>
      <w:proofErr w:type="spellEnd"/>
      <w:r w:rsidRPr="007D664D">
        <w:rPr>
          <w:sz w:val="24"/>
          <w:szCs w:val="24"/>
        </w:rPr>
        <w:t xml:space="preserve"> </w:t>
      </w:r>
      <w:proofErr w:type="spellStart"/>
      <w:r w:rsidRPr="007D664D">
        <w:rPr>
          <w:sz w:val="24"/>
          <w:szCs w:val="24"/>
        </w:rPr>
        <w:t>zrakast</w:t>
      </w:r>
      <w:proofErr w:type="spellEnd"/>
      <w:r w:rsidRPr="007D664D">
        <w:rPr>
          <w:sz w:val="24"/>
          <w:szCs w:val="24"/>
        </w:rPr>
        <w:t xml:space="preserve"> </w:t>
      </w:r>
      <w:proofErr w:type="spellStart"/>
      <w:r w:rsidRPr="007D664D">
        <w:rPr>
          <w:sz w:val="24"/>
          <w:szCs w:val="24"/>
        </w:rPr>
        <w:t>oblik</w:t>
      </w:r>
      <w:proofErr w:type="spellEnd"/>
      <w:r w:rsidRPr="007D664D">
        <w:rPr>
          <w:sz w:val="24"/>
          <w:szCs w:val="24"/>
        </w:rPr>
        <w:t xml:space="preserve">. </w:t>
      </w:r>
    </w:p>
    <w:p w14:paraId="784688D7" w14:textId="52A7F47D" w:rsidR="007D664D" w:rsidRPr="007D664D" w:rsidRDefault="007D664D" w:rsidP="007D664D">
      <w:pPr>
        <w:pStyle w:val="Bodytext20"/>
        <w:shd w:val="clear" w:color="auto" w:fill="auto"/>
        <w:spacing w:line="240" w:lineRule="auto"/>
        <w:ind w:firstLine="567"/>
        <w:jc w:val="both"/>
        <w:rPr>
          <w:sz w:val="24"/>
          <w:szCs w:val="24"/>
        </w:rPr>
      </w:pPr>
      <w:proofErr w:type="spellStart"/>
      <w:r w:rsidRPr="007D664D">
        <w:rPr>
          <w:sz w:val="24"/>
          <w:szCs w:val="24"/>
        </w:rPr>
        <w:t>Širenje</w:t>
      </w:r>
      <w:proofErr w:type="spellEnd"/>
      <w:r w:rsidRPr="007D664D">
        <w:rPr>
          <w:sz w:val="24"/>
          <w:szCs w:val="24"/>
        </w:rPr>
        <w:t xml:space="preserve"> </w:t>
      </w:r>
      <w:proofErr w:type="spellStart"/>
      <w:r w:rsidRPr="007D664D">
        <w:rPr>
          <w:sz w:val="24"/>
          <w:szCs w:val="24"/>
        </w:rPr>
        <w:t>požara</w:t>
      </w:r>
      <w:proofErr w:type="spellEnd"/>
      <w:r w:rsidRPr="007D664D">
        <w:rPr>
          <w:sz w:val="24"/>
          <w:szCs w:val="24"/>
        </w:rPr>
        <w:t xml:space="preserve"> </w:t>
      </w:r>
      <w:proofErr w:type="spellStart"/>
      <w:r w:rsidRPr="007D664D">
        <w:rPr>
          <w:sz w:val="24"/>
          <w:szCs w:val="24"/>
        </w:rPr>
        <w:t>između</w:t>
      </w:r>
      <w:proofErr w:type="spellEnd"/>
      <w:r w:rsidRPr="007D664D">
        <w:rPr>
          <w:sz w:val="24"/>
          <w:szCs w:val="24"/>
        </w:rPr>
        <w:t xml:space="preserve"> </w:t>
      </w:r>
      <w:proofErr w:type="spellStart"/>
      <w:r w:rsidRPr="007D664D">
        <w:rPr>
          <w:sz w:val="24"/>
          <w:szCs w:val="24"/>
        </w:rPr>
        <w:t>građevina</w:t>
      </w:r>
      <w:proofErr w:type="spellEnd"/>
      <w:r w:rsidRPr="007D664D">
        <w:rPr>
          <w:sz w:val="24"/>
          <w:szCs w:val="24"/>
        </w:rPr>
        <w:t xml:space="preserve"> </w:t>
      </w:r>
      <w:proofErr w:type="spellStart"/>
      <w:r w:rsidRPr="007D664D">
        <w:rPr>
          <w:sz w:val="24"/>
          <w:szCs w:val="24"/>
        </w:rPr>
        <w:t>moguć</w:t>
      </w:r>
      <w:r>
        <w:rPr>
          <w:sz w:val="24"/>
          <w:szCs w:val="24"/>
        </w:rPr>
        <w:t>e</w:t>
      </w:r>
      <w:proofErr w:type="spellEnd"/>
      <w:r w:rsidRPr="007D664D">
        <w:rPr>
          <w:sz w:val="24"/>
          <w:szCs w:val="24"/>
        </w:rPr>
        <w:t xml:space="preserve"> je </w:t>
      </w:r>
      <w:proofErr w:type="spellStart"/>
      <w:r w:rsidRPr="007D664D">
        <w:rPr>
          <w:sz w:val="24"/>
          <w:szCs w:val="24"/>
        </w:rPr>
        <w:t>plamenom</w:t>
      </w:r>
      <w:proofErr w:type="spellEnd"/>
      <w:r w:rsidRPr="007D664D">
        <w:rPr>
          <w:sz w:val="24"/>
          <w:szCs w:val="24"/>
        </w:rPr>
        <w:t xml:space="preserve">, </w:t>
      </w:r>
      <w:proofErr w:type="spellStart"/>
      <w:r w:rsidRPr="007D664D">
        <w:rPr>
          <w:sz w:val="24"/>
          <w:szCs w:val="24"/>
        </w:rPr>
        <w:t>letom</w:t>
      </w:r>
      <w:proofErr w:type="spellEnd"/>
      <w:r w:rsidRPr="007D664D">
        <w:rPr>
          <w:sz w:val="24"/>
          <w:szCs w:val="24"/>
        </w:rPr>
        <w:t xml:space="preserve"> </w:t>
      </w:r>
      <w:proofErr w:type="spellStart"/>
      <w:r w:rsidRPr="007D664D">
        <w:rPr>
          <w:sz w:val="24"/>
          <w:szCs w:val="24"/>
        </w:rPr>
        <w:t>ugaraka</w:t>
      </w:r>
      <w:proofErr w:type="spellEnd"/>
      <w:r w:rsidRPr="007D664D">
        <w:rPr>
          <w:sz w:val="24"/>
          <w:szCs w:val="24"/>
        </w:rPr>
        <w:t xml:space="preserve"> (</w:t>
      </w:r>
      <w:proofErr w:type="spellStart"/>
      <w:r w:rsidRPr="007D664D">
        <w:rPr>
          <w:sz w:val="24"/>
          <w:szCs w:val="24"/>
        </w:rPr>
        <w:t>žara</w:t>
      </w:r>
      <w:proofErr w:type="spellEnd"/>
      <w:r w:rsidRPr="007D664D">
        <w:rPr>
          <w:sz w:val="24"/>
          <w:szCs w:val="24"/>
        </w:rPr>
        <w:t xml:space="preserve">), </w:t>
      </w:r>
      <w:proofErr w:type="spellStart"/>
      <w:r w:rsidRPr="007D664D">
        <w:rPr>
          <w:sz w:val="24"/>
          <w:szCs w:val="24"/>
        </w:rPr>
        <w:t>odnosno</w:t>
      </w:r>
      <w:proofErr w:type="spellEnd"/>
      <w:r w:rsidRPr="007D664D">
        <w:rPr>
          <w:sz w:val="24"/>
          <w:szCs w:val="24"/>
        </w:rPr>
        <w:t xml:space="preserve"> </w:t>
      </w:r>
      <w:proofErr w:type="spellStart"/>
      <w:r w:rsidRPr="007D664D">
        <w:rPr>
          <w:sz w:val="24"/>
          <w:szCs w:val="24"/>
        </w:rPr>
        <w:t>toplinskim</w:t>
      </w:r>
      <w:proofErr w:type="spellEnd"/>
      <w:r w:rsidRPr="007D664D">
        <w:rPr>
          <w:sz w:val="24"/>
          <w:szCs w:val="24"/>
        </w:rPr>
        <w:t xml:space="preserve"> </w:t>
      </w:r>
      <w:proofErr w:type="spellStart"/>
      <w:r w:rsidRPr="007D664D">
        <w:rPr>
          <w:sz w:val="24"/>
          <w:szCs w:val="24"/>
        </w:rPr>
        <w:t>zračenjem</w:t>
      </w:r>
      <w:proofErr w:type="spellEnd"/>
      <w:r w:rsidRPr="007D664D">
        <w:rPr>
          <w:sz w:val="24"/>
          <w:szCs w:val="24"/>
        </w:rPr>
        <w:t>.</w:t>
      </w:r>
      <w:r w:rsidR="00CC7E25">
        <w:rPr>
          <w:sz w:val="24"/>
          <w:szCs w:val="24"/>
        </w:rPr>
        <w:t xml:space="preserve"> </w:t>
      </w:r>
    </w:p>
    <w:p w14:paraId="44FC899B" w14:textId="77777777" w:rsidR="002268BD" w:rsidRPr="007D664D" w:rsidRDefault="007D664D" w:rsidP="007D664D">
      <w:pPr>
        <w:pStyle w:val="Tijeloteksta"/>
        <w:spacing w:after="0"/>
        <w:ind w:firstLine="567"/>
        <w:jc w:val="both"/>
      </w:pPr>
      <w:r w:rsidRPr="007D664D">
        <w:t>Na širenje požara između građevina unutar naselja utjecati će zapaljivost konstruktivnih materijala samih zgrada, prisutni materijali unutar građevina, međusobne udaljenosti, nepovoljni meteo uvjeti. Eventualnom širenju požara izvan Općine mogu pogodovati zapuštene i neodržavane šumske i poljoprivredne površine te nepovoljni meteo uvjeti.</w:t>
      </w:r>
    </w:p>
    <w:p w14:paraId="2737DB19" w14:textId="77777777" w:rsidR="002268BD" w:rsidRPr="007D664D" w:rsidRDefault="002268BD" w:rsidP="007D664D">
      <w:pPr>
        <w:pStyle w:val="Style6"/>
        <w:widowControl/>
        <w:spacing w:line="240" w:lineRule="auto"/>
        <w:ind w:firstLine="567"/>
        <w:rPr>
          <w:rStyle w:val="FontStyle55"/>
          <w:sz w:val="24"/>
          <w:szCs w:val="24"/>
        </w:rPr>
      </w:pPr>
    </w:p>
    <w:p w14:paraId="24DD151E" w14:textId="77777777" w:rsidR="00565356" w:rsidRPr="007D664D" w:rsidRDefault="00565356" w:rsidP="002B14AB">
      <w:pPr>
        <w:pStyle w:val="Style48"/>
        <w:widowControl/>
        <w:ind w:left="389" w:hanging="389"/>
      </w:pPr>
    </w:p>
    <w:p w14:paraId="507FDADE" w14:textId="77777777" w:rsidR="00E65D6E" w:rsidRPr="006948DD" w:rsidRDefault="00E65D6E" w:rsidP="00BD746C">
      <w:pPr>
        <w:pStyle w:val="Naslov2"/>
        <w:numPr>
          <w:ilvl w:val="0"/>
          <w:numId w:val="12"/>
        </w:numPr>
        <w:rPr>
          <w:rStyle w:val="FontStyle110"/>
          <w:rFonts w:asciiTheme="majorHAnsi" w:hAnsiTheme="majorHAnsi" w:cs="Times New Roman"/>
          <w:sz w:val="24"/>
          <w:szCs w:val="24"/>
        </w:rPr>
      </w:pPr>
      <w:bookmarkStart w:id="41" w:name="_Toc64480574"/>
      <w:r w:rsidRPr="006948DD">
        <w:rPr>
          <w:rStyle w:val="FontStyle110"/>
          <w:rFonts w:asciiTheme="majorHAnsi" w:hAnsiTheme="majorHAnsi" w:cs="Times New Roman"/>
          <w:sz w:val="24"/>
          <w:szCs w:val="24"/>
        </w:rPr>
        <w:t>Gustoća izgrađenosti unutar jednog požarnog sektora ili zone uz ocjenu o</w:t>
      </w:r>
      <w:r w:rsidRPr="006948DD">
        <w:rPr>
          <w:rStyle w:val="FontStyle110"/>
          <w:rFonts w:asciiTheme="majorHAnsi" w:hAnsiTheme="majorHAnsi" w:cs="Times New Roman"/>
          <w:sz w:val="24"/>
          <w:szCs w:val="24"/>
        </w:rPr>
        <w:br/>
        <w:t>postojećoj fizičkoj strukturi građevina s obzirom na širenje požara</w:t>
      </w:r>
      <w:bookmarkEnd w:id="41"/>
    </w:p>
    <w:p w14:paraId="53FC4E9D" w14:textId="77777777" w:rsidR="00DF3C44" w:rsidRPr="00DF3C44" w:rsidRDefault="00DF3C44" w:rsidP="00DF3C44">
      <w:pPr>
        <w:pStyle w:val="Bodytext20"/>
        <w:shd w:val="clear" w:color="auto" w:fill="auto"/>
        <w:spacing w:line="240" w:lineRule="auto"/>
        <w:ind w:firstLine="567"/>
        <w:jc w:val="both"/>
        <w:rPr>
          <w:sz w:val="24"/>
          <w:szCs w:val="24"/>
        </w:rPr>
      </w:pPr>
      <w:proofErr w:type="spellStart"/>
      <w:r w:rsidRPr="00DF3C44">
        <w:rPr>
          <w:sz w:val="24"/>
          <w:szCs w:val="24"/>
        </w:rPr>
        <w:t>Naselja</w:t>
      </w:r>
      <w:proofErr w:type="spellEnd"/>
      <w:r w:rsidRPr="00DF3C44">
        <w:rPr>
          <w:sz w:val="24"/>
          <w:szCs w:val="24"/>
        </w:rPr>
        <w:t xml:space="preserve"> </w:t>
      </w:r>
      <w:proofErr w:type="spellStart"/>
      <w:r w:rsidRPr="00DF3C44">
        <w:rPr>
          <w:sz w:val="24"/>
          <w:szCs w:val="24"/>
        </w:rPr>
        <w:t>na</w:t>
      </w:r>
      <w:proofErr w:type="spellEnd"/>
      <w:r w:rsidRPr="00DF3C44">
        <w:rPr>
          <w:sz w:val="24"/>
          <w:szCs w:val="24"/>
        </w:rPr>
        <w:t xml:space="preserve"> </w:t>
      </w:r>
      <w:proofErr w:type="spellStart"/>
      <w:r w:rsidRPr="00DF3C44">
        <w:rPr>
          <w:sz w:val="24"/>
          <w:szCs w:val="24"/>
        </w:rPr>
        <w:t>području</w:t>
      </w:r>
      <w:proofErr w:type="spellEnd"/>
      <w:r w:rsidRPr="00DF3C44">
        <w:rPr>
          <w:sz w:val="24"/>
          <w:szCs w:val="24"/>
        </w:rPr>
        <w:t xml:space="preserve"> Općine </w:t>
      </w:r>
      <w:proofErr w:type="spellStart"/>
      <w:r w:rsidRPr="00DF3C44">
        <w:rPr>
          <w:sz w:val="24"/>
          <w:szCs w:val="24"/>
        </w:rPr>
        <w:t>ruralnog</w:t>
      </w:r>
      <w:proofErr w:type="spellEnd"/>
      <w:r w:rsidRPr="00DF3C44">
        <w:rPr>
          <w:sz w:val="24"/>
          <w:szCs w:val="24"/>
        </w:rPr>
        <w:t xml:space="preserve"> </w:t>
      </w:r>
      <w:proofErr w:type="spellStart"/>
      <w:r w:rsidRPr="00DF3C44">
        <w:rPr>
          <w:sz w:val="24"/>
          <w:szCs w:val="24"/>
        </w:rPr>
        <w:t>su</w:t>
      </w:r>
      <w:proofErr w:type="spellEnd"/>
      <w:r w:rsidRPr="00DF3C44">
        <w:rPr>
          <w:sz w:val="24"/>
          <w:szCs w:val="24"/>
        </w:rPr>
        <w:t xml:space="preserve"> (</w:t>
      </w:r>
      <w:proofErr w:type="spellStart"/>
      <w:r w:rsidRPr="00DF3C44">
        <w:rPr>
          <w:sz w:val="24"/>
          <w:szCs w:val="24"/>
        </w:rPr>
        <w:t>seoskog</w:t>
      </w:r>
      <w:proofErr w:type="spellEnd"/>
      <w:r w:rsidRPr="00DF3C44">
        <w:rPr>
          <w:sz w:val="24"/>
          <w:szCs w:val="24"/>
        </w:rPr>
        <w:t xml:space="preserve">) </w:t>
      </w:r>
      <w:proofErr w:type="spellStart"/>
      <w:r w:rsidRPr="00DF3C44">
        <w:rPr>
          <w:sz w:val="24"/>
          <w:szCs w:val="24"/>
        </w:rPr>
        <w:t>tipa</w:t>
      </w:r>
      <w:proofErr w:type="spellEnd"/>
      <w:r w:rsidRPr="00DF3C44">
        <w:rPr>
          <w:sz w:val="24"/>
          <w:szCs w:val="24"/>
        </w:rPr>
        <w:t xml:space="preserve">. </w:t>
      </w:r>
      <w:proofErr w:type="spellStart"/>
      <w:r w:rsidRPr="00DF3C44">
        <w:rPr>
          <w:sz w:val="24"/>
          <w:szCs w:val="24"/>
        </w:rPr>
        <w:t>Unutar</w:t>
      </w:r>
      <w:proofErr w:type="spellEnd"/>
      <w:r w:rsidRPr="00DF3C44">
        <w:rPr>
          <w:sz w:val="24"/>
          <w:szCs w:val="24"/>
        </w:rPr>
        <w:t xml:space="preserve"> </w:t>
      </w:r>
      <w:proofErr w:type="spellStart"/>
      <w:r w:rsidRPr="00DF3C44">
        <w:rPr>
          <w:sz w:val="24"/>
          <w:szCs w:val="24"/>
        </w:rPr>
        <w:t>naselja</w:t>
      </w:r>
      <w:proofErr w:type="spellEnd"/>
      <w:r w:rsidRPr="00DF3C44">
        <w:rPr>
          <w:sz w:val="24"/>
          <w:szCs w:val="24"/>
        </w:rPr>
        <w:t xml:space="preserve"> </w:t>
      </w:r>
      <w:proofErr w:type="spellStart"/>
      <w:r w:rsidRPr="00DF3C44">
        <w:rPr>
          <w:sz w:val="24"/>
          <w:szCs w:val="24"/>
        </w:rPr>
        <w:t>prevladavaju</w:t>
      </w:r>
      <w:proofErr w:type="spellEnd"/>
      <w:r w:rsidRPr="00DF3C44">
        <w:rPr>
          <w:sz w:val="24"/>
          <w:szCs w:val="24"/>
        </w:rPr>
        <w:t xml:space="preserve"> </w:t>
      </w:r>
      <w:proofErr w:type="spellStart"/>
      <w:r w:rsidRPr="00DF3C44">
        <w:rPr>
          <w:sz w:val="24"/>
          <w:szCs w:val="24"/>
        </w:rPr>
        <w:t>kuće</w:t>
      </w:r>
      <w:proofErr w:type="spellEnd"/>
      <w:r w:rsidRPr="00DF3C44">
        <w:rPr>
          <w:sz w:val="24"/>
          <w:szCs w:val="24"/>
        </w:rPr>
        <w:t xml:space="preserve"> s </w:t>
      </w:r>
      <w:proofErr w:type="spellStart"/>
      <w:r w:rsidRPr="00DF3C44">
        <w:rPr>
          <w:sz w:val="24"/>
          <w:szCs w:val="24"/>
        </w:rPr>
        <w:t>okućnicama</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imanjima</w:t>
      </w:r>
      <w:proofErr w:type="spellEnd"/>
      <w:r w:rsidRPr="00DF3C44">
        <w:rPr>
          <w:sz w:val="24"/>
          <w:szCs w:val="24"/>
        </w:rPr>
        <w:t xml:space="preserve">, u </w:t>
      </w:r>
      <w:proofErr w:type="spellStart"/>
      <w:r w:rsidRPr="00DF3C44">
        <w:rPr>
          <w:sz w:val="24"/>
          <w:szCs w:val="24"/>
        </w:rPr>
        <w:t>dvorištima</w:t>
      </w:r>
      <w:proofErr w:type="spellEnd"/>
      <w:r w:rsidRPr="00DF3C44">
        <w:rPr>
          <w:sz w:val="24"/>
          <w:szCs w:val="24"/>
        </w:rPr>
        <w:t xml:space="preserve"> do </w:t>
      </w:r>
      <w:proofErr w:type="spellStart"/>
      <w:r w:rsidRPr="00DF3C44">
        <w:rPr>
          <w:sz w:val="24"/>
          <w:szCs w:val="24"/>
        </w:rPr>
        <w:t>kuća</w:t>
      </w:r>
      <w:proofErr w:type="spellEnd"/>
      <w:r w:rsidRPr="00DF3C44">
        <w:rPr>
          <w:sz w:val="24"/>
          <w:szCs w:val="24"/>
        </w:rPr>
        <w:t xml:space="preserve">, </w:t>
      </w:r>
      <w:proofErr w:type="spellStart"/>
      <w:r w:rsidRPr="00DF3C44">
        <w:rPr>
          <w:sz w:val="24"/>
          <w:szCs w:val="24"/>
        </w:rPr>
        <w:t>ili</w:t>
      </w:r>
      <w:proofErr w:type="spellEnd"/>
      <w:r w:rsidRPr="00DF3C44">
        <w:rPr>
          <w:sz w:val="24"/>
          <w:szCs w:val="24"/>
        </w:rPr>
        <w:t xml:space="preserve"> </w:t>
      </w:r>
      <w:proofErr w:type="spellStart"/>
      <w:r w:rsidRPr="00DF3C44">
        <w:rPr>
          <w:sz w:val="24"/>
          <w:szCs w:val="24"/>
        </w:rPr>
        <w:t>kao</w:t>
      </w:r>
      <w:proofErr w:type="spellEnd"/>
      <w:r w:rsidRPr="00DF3C44">
        <w:rPr>
          <w:sz w:val="24"/>
          <w:szCs w:val="24"/>
        </w:rPr>
        <w:t xml:space="preserve"> </w:t>
      </w:r>
      <w:proofErr w:type="spellStart"/>
      <w:r w:rsidRPr="00DF3C44">
        <w:rPr>
          <w:sz w:val="24"/>
          <w:szCs w:val="24"/>
        </w:rPr>
        <w:t>samostojeći</w:t>
      </w:r>
      <w:proofErr w:type="spellEnd"/>
      <w:r w:rsidRPr="00DF3C44">
        <w:rPr>
          <w:sz w:val="24"/>
          <w:szCs w:val="24"/>
        </w:rPr>
        <w:t xml:space="preserve">, </w:t>
      </w:r>
      <w:proofErr w:type="spellStart"/>
      <w:r w:rsidRPr="00DF3C44">
        <w:rPr>
          <w:sz w:val="24"/>
          <w:szCs w:val="24"/>
        </w:rPr>
        <w:t>manji</w:t>
      </w:r>
      <w:proofErr w:type="spellEnd"/>
      <w:r w:rsidRPr="00DF3C44">
        <w:rPr>
          <w:sz w:val="24"/>
          <w:szCs w:val="24"/>
        </w:rPr>
        <w:t xml:space="preserve"> </w:t>
      </w:r>
      <w:proofErr w:type="spellStart"/>
      <w:r w:rsidRPr="00DF3C44">
        <w:rPr>
          <w:sz w:val="24"/>
          <w:szCs w:val="24"/>
        </w:rPr>
        <w:t>su</w:t>
      </w:r>
      <w:proofErr w:type="spellEnd"/>
      <w:r w:rsidRPr="00DF3C44">
        <w:rPr>
          <w:sz w:val="24"/>
          <w:szCs w:val="24"/>
        </w:rPr>
        <w:t xml:space="preserve"> </w:t>
      </w:r>
      <w:proofErr w:type="spellStart"/>
      <w:r w:rsidRPr="00DF3C44">
        <w:rPr>
          <w:sz w:val="24"/>
          <w:szCs w:val="24"/>
        </w:rPr>
        <w:t>gospodarski</w:t>
      </w:r>
      <w:proofErr w:type="spellEnd"/>
      <w:r w:rsidRPr="00DF3C44">
        <w:rPr>
          <w:sz w:val="24"/>
          <w:szCs w:val="24"/>
        </w:rPr>
        <w:t xml:space="preserve"> </w:t>
      </w:r>
      <w:proofErr w:type="spellStart"/>
      <w:r w:rsidRPr="00DF3C44">
        <w:rPr>
          <w:sz w:val="24"/>
          <w:szCs w:val="24"/>
        </w:rPr>
        <w:t>objekti</w:t>
      </w:r>
      <w:proofErr w:type="spellEnd"/>
      <w:r w:rsidRPr="00DF3C44">
        <w:rPr>
          <w:sz w:val="24"/>
          <w:szCs w:val="24"/>
        </w:rPr>
        <w:t xml:space="preserve">. </w:t>
      </w:r>
      <w:proofErr w:type="spellStart"/>
      <w:r w:rsidRPr="00DF3C44">
        <w:rPr>
          <w:sz w:val="24"/>
          <w:szCs w:val="24"/>
        </w:rPr>
        <w:t>Građevine</w:t>
      </w:r>
      <w:proofErr w:type="spellEnd"/>
      <w:r w:rsidRPr="00DF3C44">
        <w:rPr>
          <w:sz w:val="24"/>
          <w:szCs w:val="24"/>
        </w:rPr>
        <w:t xml:space="preserve"> u </w:t>
      </w:r>
      <w:proofErr w:type="spellStart"/>
      <w:r w:rsidRPr="00DF3C44">
        <w:rPr>
          <w:sz w:val="24"/>
          <w:szCs w:val="24"/>
        </w:rPr>
        <w:t>privatnom</w:t>
      </w:r>
      <w:proofErr w:type="spellEnd"/>
      <w:r w:rsidRPr="00DF3C44">
        <w:rPr>
          <w:sz w:val="24"/>
          <w:szCs w:val="24"/>
        </w:rPr>
        <w:t xml:space="preserve"> </w:t>
      </w:r>
      <w:proofErr w:type="spellStart"/>
      <w:r w:rsidRPr="00DF3C44">
        <w:rPr>
          <w:sz w:val="24"/>
          <w:szCs w:val="24"/>
        </w:rPr>
        <w:t>vlasništvu</w:t>
      </w:r>
      <w:proofErr w:type="spellEnd"/>
      <w:r w:rsidRPr="00DF3C44">
        <w:rPr>
          <w:sz w:val="24"/>
          <w:szCs w:val="24"/>
        </w:rPr>
        <w:t xml:space="preserve"> </w:t>
      </w:r>
      <w:proofErr w:type="spellStart"/>
      <w:r w:rsidRPr="00DF3C44">
        <w:rPr>
          <w:sz w:val="24"/>
          <w:szCs w:val="24"/>
        </w:rPr>
        <w:t>pretežno</w:t>
      </w:r>
      <w:proofErr w:type="spellEnd"/>
      <w:r w:rsidRPr="00DF3C44">
        <w:rPr>
          <w:sz w:val="24"/>
          <w:szCs w:val="24"/>
        </w:rPr>
        <w:t xml:space="preserve"> </w:t>
      </w:r>
      <w:proofErr w:type="spellStart"/>
      <w:r w:rsidRPr="00DF3C44">
        <w:rPr>
          <w:sz w:val="24"/>
          <w:szCs w:val="24"/>
        </w:rPr>
        <w:t>su</w:t>
      </w:r>
      <w:proofErr w:type="spellEnd"/>
      <w:r w:rsidRPr="00DF3C44">
        <w:rPr>
          <w:sz w:val="24"/>
          <w:szCs w:val="24"/>
        </w:rPr>
        <w:t xml:space="preserve"> </w:t>
      </w:r>
      <w:proofErr w:type="spellStart"/>
      <w:r w:rsidRPr="00DF3C44">
        <w:rPr>
          <w:sz w:val="24"/>
          <w:szCs w:val="24"/>
        </w:rPr>
        <w:t>građene</w:t>
      </w:r>
      <w:proofErr w:type="spellEnd"/>
      <w:r w:rsidRPr="00DF3C44">
        <w:rPr>
          <w:sz w:val="24"/>
          <w:szCs w:val="24"/>
        </w:rPr>
        <w:t xml:space="preserve"> </w:t>
      </w:r>
      <w:proofErr w:type="spellStart"/>
      <w:r w:rsidRPr="00DF3C44">
        <w:rPr>
          <w:sz w:val="24"/>
          <w:szCs w:val="24"/>
        </w:rPr>
        <w:t>ciglom</w:t>
      </w:r>
      <w:proofErr w:type="spellEnd"/>
      <w:r w:rsidRPr="00DF3C44">
        <w:rPr>
          <w:sz w:val="24"/>
          <w:szCs w:val="24"/>
        </w:rPr>
        <w:t xml:space="preserve"> </w:t>
      </w:r>
      <w:proofErr w:type="spellStart"/>
      <w:r w:rsidRPr="00DF3C44">
        <w:rPr>
          <w:sz w:val="24"/>
          <w:szCs w:val="24"/>
        </w:rPr>
        <w:t>ili</w:t>
      </w:r>
      <w:proofErr w:type="spellEnd"/>
      <w:r w:rsidRPr="00DF3C44">
        <w:rPr>
          <w:sz w:val="24"/>
          <w:szCs w:val="24"/>
        </w:rPr>
        <w:t xml:space="preserve"> od </w:t>
      </w:r>
      <w:proofErr w:type="spellStart"/>
      <w:r w:rsidRPr="00DF3C44">
        <w:rPr>
          <w:sz w:val="24"/>
          <w:szCs w:val="24"/>
        </w:rPr>
        <w:t>betonskih</w:t>
      </w:r>
      <w:proofErr w:type="spellEnd"/>
      <w:r w:rsidRPr="00DF3C44">
        <w:rPr>
          <w:sz w:val="24"/>
          <w:szCs w:val="24"/>
        </w:rPr>
        <w:t xml:space="preserve"> </w:t>
      </w:r>
      <w:proofErr w:type="spellStart"/>
      <w:r w:rsidRPr="00DF3C44">
        <w:rPr>
          <w:sz w:val="24"/>
          <w:szCs w:val="24"/>
        </w:rPr>
        <w:t>blokova</w:t>
      </w:r>
      <w:proofErr w:type="spellEnd"/>
      <w:r w:rsidRPr="00DF3C44">
        <w:rPr>
          <w:sz w:val="24"/>
          <w:szCs w:val="24"/>
        </w:rPr>
        <w:t xml:space="preserve">, s </w:t>
      </w:r>
      <w:proofErr w:type="spellStart"/>
      <w:r w:rsidRPr="00DF3C44">
        <w:rPr>
          <w:sz w:val="24"/>
          <w:szCs w:val="24"/>
        </w:rPr>
        <w:t>drvenim</w:t>
      </w:r>
      <w:proofErr w:type="spellEnd"/>
      <w:r w:rsidRPr="00DF3C44">
        <w:rPr>
          <w:sz w:val="24"/>
          <w:szCs w:val="24"/>
        </w:rPr>
        <w:t xml:space="preserve"> </w:t>
      </w:r>
      <w:proofErr w:type="spellStart"/>
      <w:r w:rsidRPr="00DF3C44">
        <w:rPr>
          <w:sz w:val="24"/>
          <w:szCs w:val="24"/>
        </w:rPr>
        <w:t>krovištima</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krovnim</w:t>
      </w:r>
      <w:proofErr w:type="spellEnd"/>
      <w:r w:rsidRPr="00DF3C44">
        <w:rPr>
          <w:sz w:val="24"/>
          <w:szCs w:val="24"/>
        </w:rPr>
        <w:t xml:space="preserve"> </w:t>
      </w:r>
      <w:proofErr w:type="spellStart"/>
      <w:r w:rsidRPr="00DF3C44">
        <w:rPr>
          <w:sz w:val="24"/>
          <w:szCs w:val="24"/>
        </w:rPr>
        <w:t>pokrovima</w:t>
      </w:r>
      <w:proofErr w:type="spellEnd"/>
      <w:r w:rsidRPr="00DF3C44">
        <w:rPr>
          <w:sz w:val="24"/>
          <w:szCs w:val="24"/>
        </w:rPr>
        <w:t xml:space="preserve"> </w:t>
      </w:r>
      <w:proofErr w:type="spellStart"/>
      <w:r w:rsidRPr="00DF3C44">
        <w:rPr>
          <w:sz w:val="24"/>
          <w:szCs w:val="24"/>
        </w:rPr>
        <w:t>od</w:t>
      </w:r>
      <w:proofErr w:type="spellEnd"/>
      <w:r w:rsidRPr="00DF3C44">
        <w:rPr>
          <w:sz w:val="24"/>
          <w:szCs w:val="24"/>
        </w:rPr>
        <w:t xml:space="preserve"> </w:t>
      </w:r>
      <w:proofErr w:type="spellStart"/>
      <w:r w:rsidRPr="00DF3C44">
        <w:rPr>
          <w:sz w:val="24"/>
          <w:szCs w:val="24"/>
        </w:rPr>
        <w:t>crijepa</w:t>
      </w:r>
      <w:proofErr w:type="spellEnd"/>
      <w:r w:rsidRPr="00DF3C44">
        <w:rPr>
          <w:sz w:val="24"/>
          <w:szCs w:val="24"/>
        </w:rPr>
        <w:t xml:space="preserve">, </w:t>
      </w:r>
      <w:proofErr w:type="spellStart"/>
      <w:r w:rsidRPr="00DF3C44">
        <w:rPr>
          <w:sz w:val="24"/>
          <w:szCs w:val="24"/>
        </w:rPr>
        <w:t>valovitih</w:t>
      </w:r>
      <w:proofErr w:type="spellEnd"/>
      <w:r w:rsidRPr="00DF3C44">
        <w:rPr>
          <w:sz w:val="24"/>
          <w:szCs w:val="24"/>
        </w:rPr>
        <w:t xml:space="preserve"> </w:t>
      </w:r>
      <w:proofErr w:type="spellStart"/>
      <w:r w:rsidRPr="00DF3C44">
        <w:rPr>
          <w:sz w:val="24"/>
          <w:szCs w:val="24"/>
        </w:rPr>
        <w:t>salonit</w:t>
      </w:r>
      <w:proofErr w:type="spellEnd"/>
      <w:r w:rsidRPr="00DF3C44">
        <w:rPr>
          <w:sz w:val="24"/>
          <w:szCs w:val="24"/>
        </w:rPr>
        <w:t xml:space="preserve"> </w:t>
      </w:r>
      <w:proofErr w:type="spellStart"/>
      <w:r w:rsidRPr="00DF3C44">
        <w:rPr>
          <w:sz w:val="24"/>
          <w:szCs w:val="24"/>
        </w:rPr>
        <w:t>ploča</w:t>
      </w:r>
      <w:proofErr w:type="spellEnd"/>
      <w:r w:rsidRPr="00DF3C44">
        <w:rPr>
          <w:sz w:val="24"/>
          <w:szCs w:val="24"/>
        </w:rPr>
        <w:t xml:space="preserve">, lima, </w:t>
      </w:r>
      <w:proofErr w:type="spellStart"/>
      <w:r w:rsidRPr="00DF3C44">
        <w:rPr>
          <w:sz w:val="24"/>
          <w:szCs w:val="24"/>
        </w:rPr>
        <w:t>šindre</w:t>
      </w:r>
      <w:proofErr w:type="spellEnd"/>
      <w:r w:rsidRPr="00DF3C44">
        <w:rPr>
          <w:sz w:val="24"/>
          <w:szCs w:val="24"/>
        </w:rPr>
        <w:t xml:space="preserve">. IJ </w:t>
      </w:r>
      <w:proofErr w:type="spellStart"/>
      <w:r w:rsidRPr="00DF3C44">
        <w:rPr>
          <w:sz w:val="24"/>
          <w:szCs w:val="24"/>
        </w:rPr>
        <w:t>gradi</w:t>
      </w:r>
      <w:proofErr w:type="spellEnd"/>
      <w:r w:rsidRPr="00DF3C44">
        <w:rPr>
          <w:sz w:val="24"/>
          <w:szCs w:val="24"/>
        </w:rPr>
        <w:t xml:space="preserve"> </w:t>
      </w:r>
      <w:proofErr w:type="spellStart"/>
      <w:r w:rsidRPr="00DF3C44">
        <w:rPr>
          <w:sz w:val="24"/>
          <w:szCs w:val="24"/>
        </w:rPr>
        <w:t>dvorišnih</w:t>
      </w:r>
      <w:proofErr w:type="spellEnd"/>
      <w:r w:rsidRPr="00DF3C44">
        <w:rPr>
          <w:sz w:val="24"/>
          <w:szCs w:val="24"/>
        </w:rPr>
        <w:t xml:space="preserve"> </w:t>
      </w:r>
      <w:proofErr w:type="spellStart"/>
      <w:r w:rsidRPr="00DF3C44">
        <w:rPr>
          <w:sz w:val="24"/>
          <w:szCs w:val="24"/>
        </w:rPr>
        <w:t>gospodarskih</w:t>
      </w:r>
      <w:proofErr w:type="spellEnd"/>
      <w:r w:rsidRPr="00DF3C44">
        <w:rPr>
          <w:sz w:val="24"/>
          <w:szCs w:val="24"/>
        </w:rPr>
        <w:t xml:space="preserve"> </w:t>
      </w:r>
      <w:proofErr w:type="spellStart"/>
      <w:r w:rsidRPr="00DF3C44">
        <w:rPr>
          <w:sz w:val="24"/>
          <w:szCs w:val="24"/>
        </w:rPr>
        <w:t>objekata</w:t>
      </w:r>
      <w:proofErr w:type="spellEnd"/>
      <w:r w:rsidRPr="00DF3C44">
        <w:rPr>
          <w:sz w:val="24"/>
          <w:szCs w:val="24"/>
        </w:rPr>
        <w:t xml:space="preserve"> </w:t>
      </w:r>
      <w:proofErr w:type="spellStart"/>
      <w:r w:rsidRPr="00DF3C44">
        <w:rPr>
          <w:sz w:val="24"/>
          <w:szCs w:val="24"/>
        </w:rPr>
        <w:t>koristi</w:t>
      </w:r>
      <w:proofErr w:type="spellEnd"/>
      <w:r w:rsidRPr="00DF3C44">
        <w:rPr>
          <w:sz w:val="24"/>
          <w:szCs w:val="24"/>
        </w:rPr>
        <w:t xml:space="preserve"> se </w:t>
      </w:r>
      <w:proofErr w:type="spellStart"/>
      <w:r w:rsidRPr="00DF3C44">
        <w:rPr>
          <w:sz w:val="24"/>
          <w:szCs w:val="24"/>
        </w:rPr>
        <w:t>cigla</w:t>
      </w:r>
      <w:proofErr w:type="spellEnd"/>
      <w:r w:rsidRPr="00DF3C44">
        <w:rPr>
          <w:sz w:val="24"/>
          <w:szCs w:val="24"/>
        </w:rPr>
        <w:t xml:space="preserve">, </w:t>
      </w:r>
      <w:proofErr w:type="spellStart"/>
      <w:r w:rsidRPr="00DF3C44">
        <w:rPr>
          <w:sz w:val="24"/>
          <w:szCs w:val="24"/>
        </w:rPr>
        <w:t>kamen</w:t>
      </w:r>
      <w:proofErr w:type="spellEnd"/>
      <w:r w:rsidRPr="00DF3C44">
        <w:rPr>
          <w:sz w:val="24"/>
          <w:szCs w:val="24"/>
        </w:rPr>
        <w:t xml:space="preserve">, </w:t>
      </w:r>
      <w:proofErr w:type="spellStart"/>
      <w:r w:rsidRPr="00DF3C44">
        <w:rPr>
          <w:sz w:val="24"/>
          <w:szCs w:val="24"/>
        </w:rPr>
        <w:t>betonski</w:t>
      </w:r>
      <w:proofErr w:type="spellEnd"/>
      <w:r w:rsidRPr="00DF3C44">
        <w:rPr>
          <w:sz w:val="24"/>
          <w:szCs w:val="24"/>
        </w:rPr>
        <w:t xml:space="preserve"> </w:t>
      </w:r>
      <w:proofErr w:type="spellStart"/>
      <w:r w:rsidRPr="00DF3C44">
        <w:rPr>
          <w:sz w:val="24"/>
          <w:szCs w:val="24"/>
        </w:rPr>
        <w:t>blokovi</w:t>
      </w:r>
      <w:proofErr w:type="spellEnd"/>
      <w:r w:rsidRPr="00DF3C44">
        <w:rPr>
          <w:sz w:val="24"/>
          <w:szCs w:val="24"/>
        </w:rPr>
        <w:t xml:space="preserve">, </w:t>
      </w:r>
      <w:proofErr w:type="spellStart"/>
      <w:r w:rsidRPr="00DF3C44">
        <w:rPr>
          <w:sz w:val="24"/>
          <w:szCs w:val="24"/>
        </w:rPr>
        <w:t>drvo</w:t>
      </w:r>
      <w:proofErr w:type="spellEnd"/>
      <w:r w:rsidRPr="00DF3C44">
        <w:rPr>
          <w:sz w:val="24"/>
          <w:szCs w:val="24"/>
        </w:rPr>
        <w:t xml:space="preserve">. U </w:t>
      </w:r>
      <w:proofErr w:type="spellStart"/>
      <w:r w:rsidRPr="00DF3C44">
        <w:rPr>
          <w:sz w:val="24"/>
          <w:szCs w:val="24"/>
        </w:rPr>
        <w:t>brdskim</w:t>
      </w:r>
      <w:proofErr w:type="spellEnd"/>
      <w:r w:rsidRPr="00DF3C44">
        <w:rPr>
          <w:sz w:val="24"/>
          <w:szCs w:val="24"/>
        </w:rPr>
        <w:t xml:space="preserve"> </w:t>
      </w:r>
      <w:proofErr w:type="spellStart"/>
      <w:r w:rsidRPr="00DF3C44">
        <w:rPr>
          <w:sz w:val="24"/>
          <w:szCs w:val="24"/>
        </w:rPr>
        <w:t>područjima</w:t>
      </w:r>
      <w:proofErr w:type="spellEnd"/>
      <w:r w:rsidRPr="00DF3C44">
        <w:rPr>
          <w:sz w:val="24"/>
          <w:szCs w:val="24"/>
        </w:rPr>
        <w:t xml:space="preserve"> </w:t>
      </w:r>
      <w:proofErr w:type="spellStart"/>
      <w:r w:rsidRPr="00DF3C44">
        <w:rPr>
          <w:sz w:val="24"/>
          <w:szCs w:val="24"/>
        </w:rPr>
        <w:t>egzistira</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starija</w:t>
      </w:r>
      <w:proofErr w:type="spellEnd"/>
      <w:r w:rsidRPr="00DF3C44">
        <w:rPr>
          <w:sz w:val="24"/>
          <w:szCs w:val="24"/>
        </w:rPr>
        <w:t xml:space="preserve"> </w:t>
      </w:r>
      <w:proofErr w:type="spellStart"/>
      <w:r w:rsidRPr="00DF3C44">
        <w:rPr>
          <w:sz w:val="24"/>
          <w:szCs w:val="24"/>
        </w:rPr>
        <w:t>gradnja</w:t>
      </w:r>
      <w:proofErr w:type="spellEnd"/>
      <w:r w:rsidRPr="00DF3C44">
        <w:rPr>
          <w:sz w:val="24"/>
          <w:szCs w:val="24"/>
        </w:rPr>
        <w:t xml:space="preserve">, </w:t>
      </w:r>
      <w:proofErr w:type="spellStart"/>
      <w:r w:rsidRPr="00DF3C44">
        <w:rPr>
          <w:sz w:val="24"/>
          <w:szCs w:val="24"/>
        </w:rPr>
        <w:t>manje</w:t>
      </w:r>
      <w:proofErr w:type="spellEnd"/>
      <w:r w:rsidRPr="00DF3C44">
        <w:rPr>
          <w:sz w:val="24"/>
          <w:szCs w:val="24"/>
        </w:rPr>
        <w:t xml:space="preserve"> </w:t>
      </w:r>
      <w:proofErr w:type="spellStart"/>
      <w:r w:rsidRPr="00DF3C44">
        <w:rPr>
          <w:sz w:val="24"/>
          <w:szCs w:val="24"/>
        </w:rPr>
        <w:t>kuće</w:t>
      </w:r>
      <w:proofErr w:type="spellEnd"/>
      <w:r w:rsidRPr="00DF3C44">
        <w:rPr>
          <w:sz w:val="24"/>
          <w:szCs w:val="24"/>
        </w:rPr>
        <w:t xml:space="preserve"> </w:t>
      </w:r>
      <w:proofErr w:type="spellStart"/>
      <w:r w:rsidRPr="00DF3C44">
        <w:rPr>
          <w:sz w:val="24"/>
          <w:szCs w:val="24"/>
        </w:rPr>
        <w:t>građene</w:t>
      </w:r>
      <w:proofErr w:type="spellEnd"/>
      <w:r w:rsidRPr="00DF3C44">
        <w:rPr>
          <w:sz w:val="24"/>
          <w:szCs w:val="24"/>
        </w:rPr>
        <w:t xml:space="preserve"> </w:t>
      </w:r>
      <w:proofErr w:type="spellStart"/>
      <w:r w:rsidRPr="00DF3C44">
        <w:rPr>
          <w:sz w:val="24"/>
          <w:szCs w:val="24"/>
        </w:rPr>
        <w:t>od</w:t>
      </w:r>
      <w:proofErr w:type="spellEnd"/>
      <w:r w:rsidRPr="00DF3C44">
        <w:rPr>
          <w:sz w:val="24"/>
          <w:szCs w:val="24"/>
        </w:rPr>
        <w:t xml:space="preserve"> </w:t>
      </w:r>
      <w:proofErr w:type="spellStart"/>
      <w:r w:rsidRPr="00DF3C44">
        <w:rPr>
          <w:sz w:val="24"/>
          <w:szCs w:val="24"/>
        </w:rPr>
        <w:t>drveta</w:t>
      </w:r>
      <w:proofErr w:type="spellEnd"/>
      <w:r w:rsidRPr="00DF3C44">
        <w:rPr>
          <w:sz w:val="24"/>
          <w:szCs w:val="24"/>
        </w:rPr>
        <w:t xml:space="preserve">, s </w:t>
      </w:r>
      <w:proofErr w:type="spellStart"/>
      <w:r w:rsidRPr="00DF3C44">
        <w:rPr>
          <w:sz w:val="24"/>
          <w:szCs w:val="24"/>
        </w:rPr>
        <w:t>oblogom</w:t>
      </w:r>
      <w:proofErr w:type="spellEnd"/>
      <w:r w:rsidRPr="00DF3C44">
        <w:rPr>
          <w:sz w:val="24"/>
          <w:szCs w:val="24"/>
        </w:rPr>
        <w:t xml:space="preserve"> </w:t>
      </w:r>
      <w:proofErr w:type="spellStart"/>
      <w:r w:rsidRPr="00DF3C44">
        <w:rPr>
          <w:sz w:val="24"/>
          <w:szCs w:val="24"/>
        </w:rPr>
        <w:t>šiblja</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gline</w:t>
      </w:r>
      <w:proofErr w:type="spellEnd"/>
      <w:r w:rsidRPr="00DF3C44">
        <w:rPr>
          <w:sz w:val="24"/>
          <w:szCs w:val="24"/>
        </w:rPr>
        <w:t xml:space="preserve"> (</w:t>
      </w:r>
      <w:proofErr w:type="spellStart"/>
      <w:r w:rsidRPr="00DF3C44">
        <w:rPr>
          <w:sz w:val="24"/>
          <w:szCs w:val="24"/>
        </w:rPr>
        <w:t>zapušteni</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ruševni</w:t>
      </w:r>
      <w:proofErr w:type="spellEnd"/>
      <w:r w:rsidRPr="00DF3C44">
        <w:rPr>
          <w:sz w:val="24"/>
          <w:szCs w:val="24"/>
        </w:rPr>
        <w:t xml:space="preserve"> </w:t>
      </w:r>
      <w:proofErr w:type="spellStart"/>
      <w:r w:rsidRPr="00DF3C44">
        <w:rPr>
          <w:sz w:val="24"/>
          <w:szCs w:val="24"/>
        </w:rPr>
        <w:t>objekti</w:t>
      </w:r>
      <w:proofErr w:type="spellEnd"/>
      <w:r w:rsidRPr="00DF3C44">
        <w:rPr>
          <w:sz w:val="24"/>
          <w:szCs w:val="24"/>
        </w:rPr>
        <w:t xml:space="preserve">). </w:t>
      </w:r>
      <w:proofErr w:type="spellStart"/>
      <w:r w:rsidRPr="00DF3C44">
        <w:rPr>
          <w:sz w:val="24"/>
          <w:szCs w:val="24"/>
        </w:rPr>
        <w:t>Građevinski</w:t>
      </w:r>
      <w:proofErr w:type="spellEnd"/>
      <w:r w:rsidRPr="00DF3C44">
        <w:rPr>
          <w:sz w:val="24"/>
          <w:szCs w:val="24"/>
        </w:rPr>
        <w:t xml:space="preserve"> </w:t>
      </w:r>
      <w:proofErr w:type="spellStart"/>
      <w:r w:rsidRPr="00DF3C44">
        <w:rPr>
          <w:sz w:val="24"/>
          <w:szCs w:val="24"/>
        </w:rPr>
        <w:t>objekti</w:t>
      </w:r>
      <w:proofErr w:type="spellEnd"/>
      <w:r w:rsidRPr="00DF3C44">
        <w:rPr>
          <w:sz w:val="24"/>
          <w:szCs w:val="24"/>
        </w:rPr>
        <w:t xml:space="preserve"> u </w:t>
      </w:r>
      <w:proofErr w:type="spellStart"/>
      <w:r w:rsidRPr="00DF3C44">
        <w:rPr>
          <w:sz w:val="24"/>
          <w:szCs w:val="24"/>
        </w:rPr>
        <w:t>kojima</w:t>
      </w:r>
      <w:proofErr w:type="spellEnd"/>
      <w:r w:rsidRPr="00DF3C44">
        <w:rPr>
          <w:sz w:val="24"/>
          <w:szCs w:val="24"/>
        </w:rPr>
        <w:t xml:space="preserve"> se </w:t>
      </w:r>
      <w:proofErr w:type="spellStart"/>
      <w:r w:rsidRPr="00DF3C44">
        <w:rPr>
          <w:sz w:val="24"/>
          <w:szCs w:val="24"/>
        </w:rPr>
        <w:t>obavljaju</w:t>
      </w:r>
      <w:proofErr w:type="spellEnd"/>
      <w:r w:rsidRPr="00DF3C44">
        <w:rPr>
          <w:sz w:val="24"/>
          <w:szCs w:val="24"/>
        </w:rPr>
        <w:t xml:space="preserve"> </w:t>
      </w:r>
      <w:proofErr w:type="spellStart"/>
      <w:r w:rsidRPr="00DF3C44">
        <w:rPr>
          <w:sz w:val="24"/>
          <w:szCs w:val="24"/>
        </w:rPr>
        <w:t>gospodarske</w:t>
      </w:r>
      <w:proofErr w:type="spellEnd"/>
      <w:r w:rsidRPr="00DF3C44">
        <w:rPr>
          <w:sz w:val="24"/>
          <w:szCs w:val="24"/>
        </w:rPr>
        <w:t xml:space="preserve"> </w:t>
      </w:r>
      <w:proofErr w:type="spellStart"/>
      <w:r w:rsidRPr="00DF3C44">
        <w:rPr>
          <w:sz w:val="24"/>
          <w:szCs w:val="24"/>
        </w:rPr>
        <w:t>djelatnosti</w:t>
      </w:r>
      <w:proofErr w:type="spellEnd"/>
      <w:r w:rsidRPr="00DF3C44">
        <w:rPr>
          <w:sz w:val="24"/>
          <w:szCs w:val="24"/>
        </w:rPr>
        <w:t xml:space="preserve"> </w:t>
      </w:r>
      <w:proofErr w:type="spellStart"/>
      <w:r w:rsidRPr="00DF3C44">
        <w:rPr>
          <w:sz w:val="24"/>
          <w:szCs w:val="24"/>
        </w:rPr>
        <w:t>su</w:t>
      </w:r>
      <w:proofErr w:type="spellEnd"/>
      <w:r w:rsidRPr="00DF3C44">
        <w:rPr>
          <w:sz w:val="24"/>
          <w:szCs w:val="24"/>
        </w:rPr>
        <w:t xml:space="preserve"> </w:t>
      </w:r>
      <w:proofErr w:type="spellStart"/>
      <w:r w:rsidRPr="00DF3C44">
        <w:rPr>
          <w:sz w:val="24"/>
          <w:szCs w:val="24"/>
        </w:rPr>
        <w:t>zidane</w:t>
      </w:r>
      <w:proofErr w:type="spellEnd"/>
      <w:r w:rsidRPr="00DF3C44">
        <w:rPr>
          <w:sz w:val="24"/>
          <w:szCs w:val="24"/>
        </w:rPr>
        <w:t xml:space="preserve"> (</w:t>
      </w:r>
      <w:proofErr w:type="spellStart"/>
      <w:r w:rsidRPr="00DF3C44">
        <w:rPr>
          <w:sz w:val="24"/>
          <w:szCs w:val="24"/>
        </w:rPr>
        <w:t>cigla</w:t>
      </w:r>
      <w:proofErr w:type="spellEnd"/>
      <w:r w:rsidRPr="00DF3C44">
        <w:rPr>
          <w:sz w:val="24"/>
          <w:szCs w:val="24"/>
        </w:rPr>
        <w:t xml:space="preserve">, </w:t>
      </w:r>
      <w:proofErr w:type="spellStart"/>
      <w:r w:rsidRPr="00DF3C44">
        <w:rPr>
          <w:sz w:val="24"/>
          <w:szCs w:val="24"/>
        </w:rPr>
        <w:t>armirani</w:t>
      </w:r>
      <w:proofErr w:type="spellEnd"/>
      <w:r w:rsidRPr="00DF3C44">
        <w:rPr>
          <w:sz w:val="24"/>
          <w:szCs w:val="24"/>
        </w:rPr>
        <w:t xml:space="preserve"> </w:t>
      </w:r>
      <w:proofErr w:type="spellStart"/>
      <w:r w:rsidRPr="00DF3C44">
        <w:rPr>
          <w:sz w:val="24"/>
          <w:szCs w:val="24"/>
        </w:rPr>
        <w:t>beton</w:t>
      </w:r>
      <w:proofErr w:type="spellEnd"/>
      <w:r w:rsidRPr="00DF3C44">
        <w:rPr>
          <w:sz w:val="24"/>
          <w:szCs w:val="24"/>
        </w:rPr>
        <w:t xml:space="preserve">) </w:t>
      </w:r>
      <w:proofErr w:type="spellStart"/>
      <w:r w:rsidRPr="00DF3C44">
        <w:rPr>
          <w:sz w:val="24"/>
          <w:szCs w:val="24"/>
        </w:rPr>
        <w:t>ili</w:t>
      </w:r>
      <w:proofErr w:type="spellEnd"/>
      <w:r w:rsidRPr="00DF3C44">
        <w:rPr>
          <w:sz w:val="24"/>
          <w:szCs w:val="24"/>
        </w:rPr>
        <w:t xml:space="preserve"> </w:t>
      </w:r>
      <w:proofErr w:type="spellStart"/>
      <w:r w:rsidRPr="00DF3C44">
        <w:rPr>
          <w:sz w:val="24"/>
          <w:szCs w:val="24"/>
        </w:rPr>
        <w:t>montažne</w:t>
      </w:r>
      <w:proofErr w:type="spellEnd"/>
      <w:r w:rsidRPr="00DF3C44">
        <w:rPr>
          <w:sz w:val="24"/>
          <w:szCs w:val="24"/>
        </w:rPr>
        <w:t xml:space="preserve"> (</w:t>
      </w:r>
      <w:proofErr w:type="spellStart"/>
      <w:r w:rsidRPr="00DF3C44">
        <w:rPr>
          <w:sz w:val="24"/>
          <w:szCs w:val="24"/>
        </w:rPr>
        <w:t>čelično-rešetkaste</w:t>
      </w:r>
      <w:proofErr w:type="spellEnd"/>
      <w:r w:rsidRPr="00DF3C44">
        <w:rPr>
          <w:sz w:val="24"/>
          <w:szCs w:val="24"/>
        </w:rPr>
        <w:t xml:space="preserve"> </w:t>
      </w:r>
      <w:proofErr w:type="spellStart"/>
      <w:r w:rsidRPr="00DF3C44">
        <w:rPr>
          <w:sz w:val="24"/>
          <w:szCs w:val="24"/>
        </w:rPr>
        <w:t>konstrukcije</w:t>
      </w:r>
      <w:proofErr w:type="spellEnd"/>
      <w:r w:rsidRPr="00DF3C44">
        <w:rPr>
          <w:sz w:val="24"/>
          <w:szCs w:val="24"/>
        </w:rPr>
        <w:t xml:space="preserve"> s </w:t>
      </w:r>
      <w:proofErr w:type="spellStart"/>
      <w:r w:rsidRPr="00DF3C44">
        <w:rPr>
          <w:sz w:val="24"/>
          <w:szCs w:val="24"/>
        </w:rPr>
        <w:t>limenim</w:t>
      </w:r>
      <w:proofErr w:type="spellEnd"/>
      <w:r w:rsidRPr="00DF3C44">
        <w:rPr>
          <w:sz w:val="24"/>
          <w:szCs w:val="24"/>
        </w:rPr>
        <w:t xml:space="preserve"> </w:t>
      </w:r>
      <w:proofErr w:type="spellStart"/>
      <w:r w:rsidRPr="00DF3C44">
        <w:rPr>
          <w:sz w:val="24"/>
          <w:szCs w:val="24"/>
        </w:rPr>
        <w:t>zidnim</w:t>
      </w:r>
      <w:proofErr w:type="spellEnd"/>
      <w:r w:rsidRPr="00DF3C44">
        <w:rPr>
          <w:sz w:val="24"/>
          <w:szCs w:val="24"/>
        </w:rPr>
        <w:t xml:space="preserve"> </w:t>
      </w:r>
      <w:proofErr w:type="spellStart"/>
      <w:r w:rsidRPr="00DF3C44">
        <w:rPr>
          <w:sz w:val="24"/>
          <w:szCs w:val="24"/>
        </w:rPr>
        <w:t>oplatama</w:t>
      </w:r>
      <w:proofErr w:type="spellEnd"/>
      <w:r w:rsidRPr="00DF3C44">
        <w:rPr>
          <w:sz w:val="24"/>
          <w:szCs w:val="24"/>
        </w:rPr>
        <w:t>).</w:t>
      </w:r>
    </w:p>
    <w:p w14:paraId="1160C051" w14:textId="77777777" w:rsidR="002268BD" w:rsidRDefault="002268BD" w:rsidP="0006236C">
      <w:pPr>
        <w:pStyle w:val="Tijeloteksta"/>
        <w:spacing w:after="0"/>
        <w:ind w:right="1" w:firstLine="567"/>
        <w:jc w:val="both"/>
      </w:pPr>
      <w:r>
        <w:t>U gradnji su prisutn</w:t>
      </w:r>
      <w:r w:rsidR="00DF3C44">
        <w:t>i materijali</w:t>
      </w:r>
      <w:r>
        <w:t xml:space="preserve"> različite vatrootpornosti. Za pojedine građevinske konstrukcije može se reći da imaju slijedeću vatrootpornost:</w:t>
      </w:r>
    </w:p>
    <w:p w14:paraId="47BEB0C0" w14:textId="77777777" w:rsidR="002268BD" w:rsidRDefault="002268BD" w:rsidP="00BD746C">
      <w:pPr>
        <w:pStyle w:val="Odlomakpopisa"/>
        <w:numPr>
          <w:ilvl w:val="0"/>
          <w:numId w:val="18"/>
        </w:numPr>
        <w:tabs>
          <w:tab w:val="left" w:pos="1134"/>
          <w:tab w:val="left" w:pos="9940"/>
        </w:tabs>
        <w:adjustRightInd/>
        <w:ind w:left="1134" w:hanging="567"/>
        <w:contextualSpacing w:val="0"/>
      </w:pPr>
      <w:r>
        <w:rPr>
          <w:spacing w:val="-2"/>
        </w:rPr>
        <w:t xml:space="preserve">zid </w:t>
      </w:r>
      <w:r>
        <w:rPr>
          <w:spacing w:val="-3"/>
        </w:rPr>
        <w:t xml:space="preserve">od </w:t>
      </w:r>
      <w:r>
        <w:rPr>
          <w:spacing w:val="-4"/>
        </w:rPr>
        <w:t>opeke, debljine</w:t>
      </w:r>
      <w:r>
        <w:rPr>
          <w:spacing w:val="8"/>
        </w:rPr>
        <w:t xml:space="preserve"> </w:t>
      </w:r>
      <w:r>
        <w:t>12</w:t>
      </w:r>
      <w:r>
        <w:rPr>
          <w:spacing w:val="4"/>
        </w:rPr>
        <w:t xml:space="preserve"> </w:t>
      </w:r>
      <w:r>
        <w:t xml:space="preserve">cm </w:t>
      </w:r>
      <w:r w:rsidR="0006236C">
        <w:t xml:space="preserve">- </w:t>
      </w:r>
      <w:r>
        <w:t>1</w:t>
      </w:r>
      <w:r>
        <w:rPr>
          <w:spacing w:val="2"/>
        </w:rPr>
        <w:t xml:space="preserve"> </w:t>
      </w:r>
      <w:r>
        <w:t>sat</w:t>
      </w:r>
      <w:r w:rsidR="0006236C">
        <w:t>,</w:t>
      </w:r>
    </w:p>
    <w:p w14:paraId="798FA0F8" w14:textId="77777777" w:rsidR="002268BD" w:rsidRDefault="002268BD" w:rsidP="00BD746C">
      <w:pPr>
        <w:pStyle w:val="Odlomakpopisa"/>
        <w:numPr>
          <w:ilvl w:val="0"/>
          <w:numId w:val="18"/>
        </w:numPr>
        <w:tabs>
          <w:tab w:val="left" w:pos="1134"/>
          <w:tab w:val="left" w:pos="9940"/>
        </w:tabs>
        <w:adjustRightInd/>
        <w:ind w:left="1134" w:hanging="567"/>
        <w:contextualSpacing w:val="0"/>
      </w:pPr>
      <w:r>
        <w:rPr>
          <w:spacing w:val="-2"/>
        </w:rPr>
        <w:t xml:space="preserve">zid </w:t>
      </w:r>
      <w:r>
        <w:rPr>
          <w:spacing w:val="-3"/>
        </w:rPr>
        <w:t xml:space="preserve">od </w:t>
      </w:r>
      <w:r>
        <w:rPr>
          <w:spacing w:val="-4"/>
        </w:rPr>
        <w:t>opeke</w:t>
      </w:r>
      <w:r>
        <w:rPr>
          <w:spacing w:val="-10"/>
        </w:rPr>
        <w:t xml:space="preserve"> </w:t>
      </w:r>
      <w:r>
        <w:t>obostrano</w:t>
      </w:r>
      <w:r>
        <w:rPr>
          <w:spacing w:val="-4"/>
        </w:rPr>
        <w:t xml:space="preserve"> </w:t>
      </w:r>
      <w:r>
        <w:t>ožbukan</w:t>
      </w:r>
      <w:r w:rsidR="0006236C">
        <w:t xml:space="preserve"> - </w:t>
      </w:r>
      <w:r>
        <w:t>2</w:t>
      </w:r>
      <w:r>
        <w:rPr>
          <w:spacing w:val="6"/>
        </w:rPr>
        <w:t xml:space="preserve"> </w:t>
      </w:r>
      <w:r>
        <w:t>sata</w:t>
      </w:r>
      <w:r w:rsidR="0006236C">
        <w:t>,</w:t>
      </w:r>
    </w:p>
    <w:p w14:paraId="161F4787" w14:textId="77777777" w:rsidR="002268BD" w:rsidRDefault="002268BD" w:rsidP="00BD746C">
      <w:pPr>
        <w:pStyle w:val="Odlomakpopisa"/>
        <w:numPr>
          <w:ilvl w:val="0"/>
          <w:numId w:val="18"/>
        </w:numPr>
        <w:tabs>
          <w:tab w:val="left" w:pos="1134"/>
          <w:tab w:val="left" w:pos="9940"/>
        </w:tabs>
        <w:adjustRightInd/>
        <w:ind w:left="1134" w:hanging="567"/>
        <w:contextualSpacing w:val="0"/>
      </w:pPr>
      <w:r>
        <w:rPr>
          <w:spacing w:val="-2"/>
        </w:rPr>
        <w:t xml:space="preserve">zid </w:t>
      </w:r>
      <w:r>
        <w:rPr>
          <w:spacing w:val="-3"/>
        </w:rPr>
        <w:t xml:space="preserve">od </w:t>
      </w:r>
      <w:r>
        <w:rPr>
          <w:spacing w:val="-4"/>
        </w:rPr>
        <w:t>opeke, debljine</w:t>
      </w:r>
      <w:r>
        <w:rPr>
          <w:spacing w:val="7"/>
        </w:rPr>
        <w:t xml:space="preserve"> </w:t>
      </w:r>
      <w:r>
        <w:t>25</w:t>
      </w:r>
      <w:r>
        <w:rPr>
          <w:spacing w:val="4"/>
        </w:rPr>
        <w:t xml:space="preserve"> </w:t>
      </w:r>
      <w:r>
        <w:t>cm</w:t>
      </w:r>
      <w:r w:rsidR="0006236C">
        <w:t xml:space="preserve"> - </w:t>
      </w:r>
      <w:r>
        <w:t>6</w:t>
      </w:r>
      <w:r>
        <w:rPr>
          <w:spacing w:val="5"/>
        </w:rPr>
        <w:t xml:space="preserve"> </w:t>
      </w:r>
      <w:r>
        <w:t>sati</w:t>
      </w:r>
      <w:r w:rsidR="0006236C">
        <w:t>,</w:t>
      </w:r>
    </w:p>
    <w:p w14:paraId="4907BC37" w14:textId="77777777" w:rsidR="002268BD" w:rsidRDefault="002268BD" w:rsidP="00BD746C">
      <w:pPr>
        <w:pStyle w:val="Odlomakpopisa"/>
        <w:numPr>
          <w:ilvl w:val="0"/>
          <w:numId w:val="18"/>
        </w:numPr>
        <w:tabs>
          <w:tab w:val="left" w:pos="1134"/>
          <w:tab w:val="left" w:pos="9940"/>
        </w:tabs>
        <w:adjustRightInd/>
        <w:ind w:left="1134" w:hanging="567"/>
        <w:contextualSpacing w:val="0"/>
      </w:pPr>
      <w:r>
        <w:rPr>
          <w:spacing w:val="-2"/>
        </w:rPr>
        <w:t xml:space="preserve">zid </w:t>
      </w:r>
      <w:r>
        <w:rPr>
          <w:spacing w:val="-3"/>
        </w:rPr>
        <w:t xml:space="preserve">od betona, </w:t>
      </w:r>
      <w:r>
        <w:t xml:space="preserve">agregat šljunak, </w:t>
      </w:r>
      <w:r>
        <w:rPr>
          <w:spacing w:val="-4"/>
        </w:rPr>
        <w:t>debljine</w:t>
      </w:r>
      <w:r>
        <w:rPr>
          <w:spacing w:val="4"/>
        </w:rPr>
        <w:t xml:space="preserve"> </w:t>
      </w:r>
      <w:r>
        <w:t>12</w:t>
      </w:r>
      <w:r>
        <w:rPr>
          <w:spacing w:val="1"/>
        </w:rPr>
        <w:t xml:space="preserve"> </w:t>
      </w:r>
      <w:r>
        <w:t>cm</w:t>
      </w:r>
      <w:r w:rsidR="0006236C">
        <w:t xml:space="preserve"> - </w:t>
      </w:r>
      <w:r>
        <w:t>2</w:t>
      </w:r>
      <w:r>
        <w:rPr>
          <w:spacing w:val="6"/>
        </w:rPr>
        <w:t xml:space="preserve"> </w:t>
      </w:r>
      <w:r>
        <w:t>sata</w:t>
      </w:r>
      <w:r w:rsidR="0006236C">
        <w:t>,</w:t>
      </w:r>
    </w:p>
    <w:p w14:paraId="48CC7055" w14:textId="77777777" w:rsidR="002268BD" w:rsidRDefault="002268BD" w:rsidP="00BD746C">
      <w:pPr>
        <w:pStyle w:val="Odlomakpopisa"/>
        <w:numPr>
          <w:ilvl w:val="0"/>
          <w:numId w:val="18"/>
        </w:numPr>
        <w:tabs>
          <w:tab w:val="left" w:pos="1134"/>
          <w:tab w:val="left" w:pos="9940"/>
        </w:tabs>
        <w:adjustRightInd/>
        <w:ind w:left="1134" w:hanging="567"/>
        <w:contextualSpacing w:val="0"/>
      </w:pPr>
      <w:r>
        <w:rPr>
          <w:spacing w:val="-4"/>
        </w:rPr>
        <w:t xml:space="preserve">drvene </w:t>
      </w:r>
      <w:r>
        <w:t xml:space="preserve">oplate (vrata), </w:t>
      </w:r>
      <w:r>
        <w:rPr>
          <w:spacing w:val="-4"/>
        </w:rPr>
        <w:t xml:space="preserve">debljine </w:t>
      </w:r>
      <w:r>
        <w:t>5</w:t>
      </w:r>
      <w:r>
        <w:rPr>
          <w:spacing w:val="3"/>
        </w:rPr>
        <w:t xml:space="preserve"> </w:t>
      </w:r>
      <w:r>
        <w:t>cm</w:t>
      </w:r>
      <w:r w:rsidR="0006236C">
        <w:t xml:space="preserve"> - </w:t>
      </w:r>
      <w:r>
        <w:t>1/4</w:t>
      </w:r>
      <w:r>
        <w:rPr>
          <w:spacing w:val="6"/>
        </w:rPr>
        <w:t xml:space="preserve"> </w:t>
      </w:r>
      <w:r>
        <w:t>sata</w:t>
      </w:r>
      <w:r w:rsidR="0006236C">
        <w:t>,</w:t>
      </w:r>
    </w:p>
    <w:p w14:paraId="65FE4B5D" w14:textId="77777777" w:rsidR="002268BD" w:rsidRDefault="002268BD" w:rsidP="00BD746C">
      <w:pPr>
        <w:pStyle w:val="Odlomakpopisa"/>
        <w:numPr>
          <w:ilvl w:val="0"/>
          <w:numId w:val="18"/>
        </w:numPr>
        <w:tabs>
          <w:tab w:val="left" w:pos="1134"/>
          <w:tab w:val="left" w:pos="9940"/>
        </w:tabs>
        <w:adjustRightInd/>
        <w:ind w:left="1134" w:hanging="567"/>
        <w:contextualSpacing w:val="0"/>
      </w:pPr>
      <w:r>
        <w:rPr>
          <w:spacing w:val="-4"/>
        </w:rPr>
        <w:t xml:space="preserve">drveni </w:t>
      </w:r>
      <w:r>
        <w:t>stropovi, sa</w:t>
      </w:r>
      <w:r>
        <w:rPr>
          <w:spacing w:val="15"/>
        </w:rPr>
        <w:t xml:space="preserve"> </w:t>
      </w:r>
      <w:r>
        <w:rPr>
          <w:spacing w:val="-3"/>
        </w:rPr>
        <w:t>zaštićenim</w:t>
      </w:r>
      <w:r>
        <w:rPr>
          <w:spacing w:val="-5"/>
        </w:rPr>
        <w:t xml:space="preserve"> </w:t>
      </w:r>
      <w:r>
        <w:rPr>
          <w:spacing w:val="-4"/>
        </w:rPr>
        <w:t>podgledom</w:t>
      </w:r>
      <w:r w:rsidR="0006236C">
        <w:rPr>
          <w:spacing w:val="-4"/>
        </w:rPr>
        <w:t xml:space="preserve"> - </w:t>
      </w:r>
      <w:r>
        <w:t>1/2</w:t>
      </w:r>
      <w:r>
        <w:rPr>
          <w:spacing w:val="6"/>
        </w:rPr>
        <w:t xml:space="preserve"> </w:t>
      </w:r>
      <w:r>
        <w:t>sata</w:t>
      </w:r>
      <w:r w:rsidR="0006236C">
        <w:t>,</w:t>
      </w:r>
    </w:p>
    <w:p w14:paraId="679E0A7F" w14:textId="77777777" w:rsidR="002268BD" w:rsidRDefault="002268BD" w:rsidP="00BD746C">
      <w:pPr>
        <w:pStyle w:val="Odlomakpopisa"/>
        <w:numPr>
          <w:ilvl w:val="0"/>
          <w:numId w:val="18"/>
        </w:numPr>
        <w:tabs>
          <w:tab w:val="left" w:pos="1134"/>
          <w:tab w:val="left" w:pos="9940"/>
        </w:tabs>
        <w:adjustRightInd/>
        <w:ind w:left="1134" w:hanging="567"/>
        <w:contextualSpacing w:val="0"/>
      </w:pPr>
      <w:r>
        <w:rPr>
          <w:spacing w:val="-4"/>
        </w:rPr>
        <w:t xml:space="preserve">željezni </w:t>
      </w:r>
      <w:r>
        <w:t>stupov</w:t>
      </w:r>
      <w:r w:rsidR="0006236C">
        <w:t xml:space="preserve">i - </w:t>
      </w:r>
      <w:r>
        <w:t>1/4</w:t>
      </w:r>
      <w:r>
        <w:rPr>
          <w:spacing w:val="6"/>
        </w:rPr>
        <w:t xml:space="preserve"> </w:t>
      </w:r>
      <w:r>
        <w:t>sata</w:t>
      </w:r>
      <w:r w:rsidR="0006236C">
        <w:t>.</w:t>
      </w:r>
    </w:p>
    <w:p w14:paraId="35059091" w14:textId="77777777" w:rsidR="00565356" w:rsidRPr="002B14AB" w:rsidRDefault="00565356" w:rsidP="002B14AB">
      <w:pPr>
        <w:pStyle w:val="Style6"/>
        <w:widowControl/>
        <w:spacing w:line="240" w:lineRule="exact"/>
        <w:ind w:firstLine="567"/>
      </w:pPr>
    </w:p>
    <w:p w14:paraId="3187C9C4" w14:textId="1EEF08F5" w:rsidR="00565356" w:rsidRDefault="00565356" w:rsidP="002B14AB">
      <w:pPr>
        <w:pStyle w:val="Style6"/>
        <w:widowControl/>
        <w:spacing w:before="19"/>
        <w:ind w:firstLine="567"/>
        <w:rPr>
          <w:rStyle w:val="FontStyle55"/>
          <w:sz w:val="24"/>
          <w:szCs w:val="24"/>
        </w:rPr>
      </w:pPr>
      <w:r w:rsidRPr="002B14AB">
        <w:rPr>
          <w:rStyle w:val="FontStyle55"/>
          <w:sz w:val="24"/>
          <w:szCs w:val="24"/>
        </w:rPr>
        <w:t>Kod gradnje treba voditi računa da se za određen stupanj otpornosti građevine prema požaru osigurava ugradnja konstrukcijskih elemenata slijedećih vatrootpornosti:</w:t>
      </w:r>
    </w:p>
    <w:p w14:paraId="53376C08" w14:textId="77777777" w:rsidR="00CC7E25" w:rsidRPr="00CC7E25" w:rsidRDefault="00CC7E25" w:rsidP="00CC7E25">
      <w:pPr>
        <w:pStyle w:val="Style6"/>
        <w:widowControl/>
        <w:spacing w:line="240" w:lineRule="auto"/>
        <w:ind w:firstLine="567"/>
        <w:rPr>
          <w:rStyle w:val="FontStyle55"/>
          <w:sz w:val="12"/>
          <w:szCs w:val="12"/>
        </w:rPr>
      </w:pPr>
    </w:p>
    <w:p w14:paraId="41543BCB" w14:textId="77777777" w:rsidR="00565356" w:rsidRDefault="00565356" w:rsidP="00CC7E25">
      <w:pPr>
        <w:widowControl/>
        <w:rPr>
          <w:sz w:val="2"/>
          <w:szCs w:val="2"/>
        </w:rPr>
      </w:pPr>
    </w:p>
    <w:tbl>
      <w:tblPr>
        <w:tblW w:w="9144" w:type="dxa"/>
        <w:jc w:val="center"/>
        <w:tblLayout w:type="fixed"/>
        <w:tblCellMar>
          <w:left w:w="40" w:type="dxa"/>
          <w:right w:w="40" w:type="dxa"/>
        </w:tblCellMar>
        <w:tblLook w:val="0000" w:firstRow="0" w:lastRow="0" w:firstColumn="0" w:lastColumn="0" w:noHBand="0" w:noVBand="0"/>
      </w:tblPr>
      <w:tblGrid>
        <w:gridCol w:w="3438"/>
        <w:gridCol w:w="1134"/>
        <w:gridCol w:w="914"/>
        <w:gridCol w:w="914"/>
        <w:gridCol w:w="915"/>
        <w:gridCol w:w="914"/>
        <w:gridCol w:w="915"/>
      </w:tblGrid>
      <w:tr w:rsidR="0033666E" w:rsidRPr="00C0023C" w14:paraId="6318259B" w14:textId="77777777" w:rsidTr="0033666E">
        <w:trPr>
          <w:jc w:val="center"/>
        </w:trPr>
        <w:tc>
          <w:tcPr>
            <w:tcW w:w="3438" w:type="dxa"/>
            <w:vMerge w:val="restart"/>
            <w:tcBorders>
              <w:top w:val="single" w:sz="6" w:space="0" w:color="auto"/>
              <w:left w:val="single" w:sz="6" w:space="0" w:color="auto"/>
              <w:right w:val="single" w:sz="6" w:space="0" w:color="auto"/>
            </w:tcBorders>
            <w:vAlign w:val="center"/>
          </w:tcPr>
          <w:p w14:paraId="5786C18C" w14:textId="77777777" w:rsidR="0033666E" w:rsidRPr="0033666E" w:rsidRDefault="0033666E" w:rsidP="0033666E">
            <w:pPr>
              <w:pStyle w:val="Style46"/>
              <w:widowControl/>
              <w:spacing w:line="240" w:lineRule="auto"/>
              <w:ind w:firstLine="0"/>
              <w:rPr>
                <w:rStyle w:val="FontStyle55"/>
                <w:sz w:val="24"/>
                <w:szCs w:val="24"/>
              </w:rPr>
            </w:pPr>
            <w:r w:rsidRPr="0033666E">
              <w:rPr>
                <w:rStyle w:val="FontStyle55"/>
                <w:sz w:val="24"/>
                <w:szCs w:val="24"/>
              </w:rPr>
              <w:t>vrsta građevinske konstrukcij</w:t>
            </w:r>
            <w:r>
              <w:rPr>
                <w:rStyle w:val="FontStyle55"/>
                <w:sz w:val="24"/>
                <w:szCs w:val="24"/>
              </w:rPr>
              <w:t>e</w:t>
            </w:r>
          </w:p>
        </w:tc>
        <w:tc>
          <w:tcPr>
            <w:tcW w:w="1134" w:type="dxa"/>
            <w:vMerge w:val="restart"/>
            <w:tcBorders>
              <w:top w:val="single" w:sz="6" w:space="0" w:color="auto"/>
              <w:left w:val="single" w:sz="6" w:space="0" w:color="auto"/>
              <w:right w:val="single" w:sz="6" w:space="0" w:color="auto"/>
            </w:tcBorders>
            <w:vAlign w:val="center"/>
          </w:tcPr>
          <w:p w14:paraId="67BBF9CA"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položaj</w:t>
            </w:r>
          </w:p>
        </w:tc>
        <w:tc>
          <w:tcPr>
            <w:tcW w:w="4572" w:type="dxa"/>
            <w:gridSpan w:val="5"/>
            <w:tcBorders>
              <w:top w:val="single" w:sz="6" w:space="0" w:color="auto"/>
              <w:left w:val="single" w:sz="6" w:space="0" w:color="auto"/>
              <w:bottom w:val="single" w:sz="6" w:space="0" w:color="auto"/>
              <w:right w:val="single" w:sz="6" w:space="0" w:color="auto"/>
            </w:tcBorders>
            <w:vAlign w:val="center"/>
          </w:tcPr>
          <w:p w14:paraId="316AA3BC"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stupanj otpornosti prema požaru (minuta)</w:t>
            </w:r>
          </w:p>
        </w:tc>
      </w:tr>
      <w:tr w:rsidR="0033666E" w:rsidRPr="00C0023C" w14:paraId="5017E2EB" w14:textId="77777777" w:rsidTr="00CC7E25">
        <w:trPr>
          <w:trHeight w:hRule="exact" w:val="312"/>
          <w:jc w:val="center"/>
        </w:trPr>
        <w:tc>
          <w:tcPr>
            <w:tcW w:w="3438" w:type="dxa"/>
            <w:vMerge/>
            <w:tcBorders>
              <w:left w:val="single" w:sz="6" w:space="0" w:color="auto"/>
              <w:right w:val="single" w:sz="6" w:space="0" w:color="auto"/>
            </w:tcBorders>
            <w:vAlign w:val="center"/>
          </w:tcPr>
          <w:p w14:paraId="3067A1FF" w14:textId="77777777" w:rsidR="0033666E" w:rsidRPr="0033666E" w:rsidRDefault="0033666E" w:rsidP="0033666E">
            <w:pPr>
              <w:jc w:val="center"/>
              <w:rPr>
                <w:rStyle w:val="FontStyle55"/>
                <w:sz w:val="24"/>
                <w:szCs w:val="24"/>
              </w:rPr>
            </w:pPr>
          </w:p>
        </w:tc>
        <w:tc>
          <w:tcPr>
            <w:tcW w:w="1134" w:type="dxa"/>
            <w:vMerge/>
            <w:tcBorders>
              <w:left w:val="single" w:sz="6" w:space="0" w:color="auto"/>
              <w:right w:val="single" w:sz="6" w:space="0" w:color="auto"/>
            </w:tcBorders>
            <w:vAlign w:val="center"/>
          </w:tcPr>
          <w:p w14:paraId="12BE82B0" w14:textId="77777777" w:rsidR="0033666E" w:rsidRPr="0033666E" w:rsidRDefault="0033666E" w:rsidP="0033666E">
            <w:pPr>
              <w:jc w:val="center"/>
              <w:rPr>
                <w:rStyle w:val="FontStyle55"/>
                <w:sz w:val="24"/>
                <w:szCs w:val="24"/>
              </w:rPr>
            </w:pPr>
          </w:p>
        </w:tc>
        <w:tc>
          <w:tcPr>
            <w:tcW w:w="914" w:type="dxa"/>
            <w:tcBorders>
              <w:top w:val="single" w:sz="6" w:space="0" w:color="auto"/>
              <w:left w:val="single" w:sz="6" w:space="0" w:color="auto"/>
              <w:bottom w:val="single" w:sz="6" w:space="0" w:color="auto"/>
              <w:right w:val="single" w:sz="6" w:space="0" w:color="auto"/>
            </w:tcBorders>
            <w:vAlign w:val="center"/>
          </w:tcPr>
          <w:p w14:paraId="31A8659E"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I</w:t>
            </w:r>
          </w:p>
        </w:tc>
        <w:tc>
          <w:tcPr>
            <w:tcW w:w="914" w:type="dxa"/>
            <w:tcBorders>
              <w:top w:val="single" w:sz="6" w:space="0" w:color="auto"/>
              <w:left w:val="single" w:sz="6" w:space="0" w:color="auto"/>
              <w:bottom w:val="single" w:sz="6" w:space="0" w:color="auto"/>
              <w:right w:val="single" w:sz="6" w:space="0" w:color="auto"/>
            </w:tcBorders>
            <w:vAlign w:val="center"/>
          </w:tcPr>
          <w:p w14:paraId="244F2369"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II</w:t>
            </w:r>
          </w:p>
        </w:tc>
        <w:tc>
          <w:tcPr>
            <w:tcW w:w="915" w:type="dxa"/>
            <w:tcBorders>
              <w:top w:val="single" w:sz="6" w:space="0" w:color="auto"/>
              <w:left w:val="single" w:sz="6" w:space="0" w:color="auto"/>
              <w:bottom w:val="single" w:sz="6" w:space="0" w:color="auto"/>
              <w:right w:val="single" w:sz="6" w:space="0" w:color="auto"/>
            </w:tcBorders>
            <w:vAlign w:val="center"/>
          </w:tcPr>
          <w:p w14:paraId="0B0E31CA" w14:textId="77777777" w:rsidR="0033666E" w:rsidRPr="0033666E" w:rsidRDefault="0033666E" w:rsidP="0033666E">
            <w:pPr>
              <w:pStyle w:val="Style42"/>
              <w:widowControl/>
              <w:jc w:val="center"/>
              <w:rPr>
                <w:rStyle w:val="FontStyle65"/>
                <w:sz w:val="24"/>
                <w:szCs w:val="24"/>
              </w:rPr>
            </w:pPr>
            <w:r w:rsidRPr="0033666E">
              <w:rPr>
                <w:rStyle w:val="FontStyle65"/>
                <w:sz w:val="24"/>
                <w:szCs w:val="24"/>
              </w:rPr>
              <w:t>III</w:t>
            </w:r>
          </w:p>
        </w:tc>
        <w:tc>
          <w:tcPr>
            <w:tcW w:w="914" w:type="dxa"/>
            <w:tcBorders>
              <w:top w:val="single" w:sz="6" w:space="0" w:color="auto"/>
              <w:left w:val="single" w:sz="6" w:space="0" w:color="auto"/>
              <w:bottom w:val="single" w:sz="6" w:space="0" w:color="auto"/>
              <w:right w:val="single" w:sz="6" w:space="0" w:color="auto"/>
            </w:tcBorders>
            <w:vAlign w:val="center"/>
          </w:tcPr>
          <w:p w14:paraId="3A98C02A" w14:textId="77777777" w:rsidR="0033666E" w:rsidRPr="0033666E" w:rsidRDefault="0033666E" w:rsidP="0033666E">
            <w:pPr>
              <w:pStyle w:val="Style42"/>
              <w:widowControl/>
              <w:jc w:val="center"/>
              <w:rPr>
                <w:rStyle w:val="FontStyle65"/>
                <w:sz w:val="24"/>
                <w:szCs w:val="24"/>
              </w:rPr>
            </w:pPr>
            <w:r w:rsidRPr="0033666E">
              <w:rPr>
                <w:rStyle w:val="FontStyle65"/>
                <w:sz w:val="24"/>
                <w:szCs w:val="24"/>
              </w:rPr>
              <w:t>I</w:t>
            </w:r>
            <w:r>
              <w:rPr>
                <w:rStyle w:val="FontStyle65"/>
                <w:sz w:val="24"/>
                <w:szCs w:val="24"/>
              </w:rPr>
              <w:t>V</w:t>
            </w:r>
          </w:p>
        </w:tc>
        <w:tc>
          <w:tcPr>
            <w:tcW w:w="915" w:type="dxa"/>
            <w:tcBorders>
              <w:top w:val="single" w:sz="6" w:space="0" w:color="auto"/>
              <w:left w:val="single" w:sz="6" w:space="0" w:color="auto"/>
              <w:bottom w:val="single" w:sz="6" w:space="0" w:color="auto"/>
              <w:right w:val="single" w:sz="6" w:space="0" w:color="auto"/>
            </w:tcBorders>
            <w:vAlign w:val="center"/>
          </w:tcPr>
          <w:p w14:paraId="1110E46D"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V</w:t>
            </w:r>
          </w:p>
        </w:tc>
      </w:tr>
      <w:tr w:rsidR="0033666E" w:rsidRPr="00C0023C" w14:paraId="047DD99C" w14:textId="77777777" w:rsidTr="00CC7E25">
        <w:trPr>
          <w:trHeight w:hRule="exact" w:val="312"/>
          <w:jc w:val="center"/>
        </w:trPr>
        <w:tc>
          <w:tcPr>
            <w:tcW w:w="3438" w:type="dxa"/>
            <w:vMerge/>
            <w:tcBorders>
              <w:left w:val="single" w:sz="6" w:space="0" w:color="auto"/>
              <w:bottom w:val="single" w:sz="6" w:space="0" w:color="auto"/>
              <w:right w:val="single" w:sz="6" w:space="0" w:color="auto"/>
            </w:tcBorders>
            <w:vAlign w:val="center"/>
          </w:tcPr>
          <w:p w14:paraId="3F69297D" w14:textId="77777777" w:rsidR="0033666E" w:rsidRPr="0033666E" w:rsidRDefault="0033666E" w:rsidP="0033666E">
            <w:pPr>
              <w:widowControl/>
              <w:jc w:val="center"/>
              <w:rPr>
                <w:rStyle w:val="FontStyle55"/>
                <w:sz w:val="24"/>
                <w:szCs w:val="24"/>
              </w:rPr>
            </w:pPr>
          </w:p>
        </w:tc>
        <w:tc>
          <w:tcPr>
            <w:tcW w:w="1134" w:type="dxa"/>
            <w:vMerge/>
            <w:tcBorders>
              <w:left w:val="single" w:sz="6" w:space="0" w:color="auto"/>
              <w:bottom w:val="single" w:sz="6" w:space="0" w:color="auto"/>
              <w:right w:val="single" w:sz="6" w:space="0" w:color="auto"/>
            </w:tcBorders>
            <w:vAlign w:val="center"/>
          </w:tcPr>
          <w:p w14:paraId="40696B44" w14:textId="77777777" w:rsidR="0033666E" w:rsidRPr="0033666E" w:rsidRDefault="0033666E" w:rsidP="0033666E">
            <w:pPr>
              <w:widowControl/>
              <w:jc w:val="center"/>
              <w:rPr>
                <w:rStyle w:val="FontStyle55"/>
                <w:sz w:val="24"/>
                <w:szCs w:val="24"/>
              </w:rPr>
            </w:pPr>
          </w:p>
        </w:tc>
        <w:tc>
          <w:tcPr>
            <w:tcW w:w="914" w:type="dxa"/>
            <w:tcBorders>
              <w:top w:val="single" w:sz="6" w:space="0" w:color="auto"/>
              <w:left w:val="single" w:sz="6" w:space="0" w:color="auto"/>
              <w:bottom w:val="single" w:sz="6" w:space="0" w:color="auto"/>
              <w:right w:val="single" w:sz="6" w:space="0" w:color="auto"/>
            </w:tcBorders>
            <w:vAlign w:val="center"/>
          </w:tcPr>
          <w:p w14:paraId="2744D4CA"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bez</w:t>
            </w:r>
          </w:p>
        </w:tc>
        <w:tc>
          <w:tcPr>
            <w:tcW w:w="914" w:type="dxa"/>
            <w:tcBorders>
              <w:top w:val="single" w:sz="6" w:space="0" w:color="auto"/>
              <w:left w:val="single" w:sz="6" w:space="0" w:color="auto"/>
              <w:bottom w:val="single" w:sz="6" w:space="0" w:color="auto"/>
              <w:right w:val="single" w:sz="6" w:space="0" w:color="auto"/>
            </w:tcBorders>
            <w:vAlign w:val="center"/>
          </w:tcPr>
          <w:p w14:paraId="16A40EFE"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mali</w:t>
            </w:r>
          </w:p>
        </w:tc>
        <w:tc>
          <w:tcPr>
            <w:tcW w:w="915" w:type="dxa"/>
            <w:tcBorders>
              <w:top w:val="single" w:sz="6" w:space="0" w:color="auto"/>
              <w:left w:val="single" w:sz="6" w:space="0" w:color="auto"/>
              <w:bottom w:val="single" w:sz="6" w:space="0" w:color="auto"/>
              <w:right w:val="single" w:sz="6" w:space="0" w:color="auto"/>
            </w:tcBorders>
            <w:vAlign w:val="center"/>
          </w:tcPr>
          <w:p w14:paraId="2EDFF64C"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srednji</w:t>
            </w:r>
          </w:p>
        </w:tc>
        <w:tc>
          <w:tcPr>
            <w:tcW w:w="914" w:type="dxa"/>
            <w:tcBorders>
              <w:top w:val="single" w:sz="6" w:space="0" w:color="auto"/>
              <w:left w:val="single" w:sz="6" w:space="0" w:color="auto"/>
              <w:bottom w:val="single" w:sz="6" w:space="0" w:color="auto"/>
              <w:right w:val="single" w:sz="6" w:space="0" w:color="auto"/>
            </w:tcBorders>
            <w:vAlign w:val="center"/>
          </w:tcPr>
          <w:p w14:paraId="60F89B26"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veći</w:t>
            </w:r>
          </w:p>
        </w:tc>
        <w:tc>
          <w:tcPr>
            <w:tcW w:w="915" w:type="dxa"/>
            <w:tcBorders>
              <w:top w:val="single" w:sz="6" w:space="0" w:color="auto"/>
              <w:left w:val="single" w:sz="6" w:space="0" w:color="auto"/>
              <w:bottom w:val="single" w:sz="6" w:space="0" w:color="auto"/>
              <w:right w:val="single" w:sz="6" w:space="0" w:color="auto"/>
            </w:tcBorders>
            <w:vAlign w:val="center"/>
          </w:tcPr>
          <w:p w14:paraId="3C64DCF8" w14:textId="77777777" w:rsidR="0033666E" w:rsidRPr="0033666E" w:rsidRDefault="0033666E" w:rsidP="0033666E">
            <w:pPr>
              <w:pStyle w:val="Style46"/>
              <w:widowControl/>
              <w:spacing w:line="240" w:lineRule="auto"/>
              <w:ind w:firstLine="0"/>
              <w:jc w:val="center"/>
              <w:rPr>
                <w:rStyle w:val="FontStyle55"/>
                <w:sz w:val="24"/>
                <w:szCs w:val="24"/>
              </w:rPr>
            </w:pPr>
            <w:r w:rsidRPr="0033666E">
              <w:rPr>
                <w:rStyle w:val="FontStyle55"/>
                <w:sz w:val="24"/>
                <w:szCs w:val="24"/>
              </w:rPr>
              <w:t>veliki</w:t>
            </w:r>
          </w:p>
        </w:tc>
      </w:tr>
      <w:tr w:rsidR="0033666E" w:rsidRPr="00C0023C" w14:paraId="51A87508" w14:textId="77777777" w:rsidTr="00CC7E25">
        <w:trPr>
          <w:trHeight w:hRule="exact" w:val="312"/>
          <w:jc w:val="center"/>
        </w:trPr>
        <w:tc>
          <w:tcPr>
            <w:tcW w:w="3438" w:type="dxa"/>
            <w:tcBorders>
              <w:top w:val="single" w:sz="6" w:space="0" w:color="auto"/>
              <w:left w:val="single" w:sz="6" w:space="0" w:color="auto"/>
              <w:bottom w:val="single" w:sz="6" w:space="0" w:color="auto"/>
              <w:right w:val="single" w:sz="6" w:space="0" w:color="auto"/>
            </w:tcBorders>
            <w:vAlign w:val="center"/>
          </w:tcPr>
          <w:p w14:paraId="6B11DC08" w14:textId="77777777" w:rsidR="0033666E" w:rsidRPr="0033666E" w:rsidRDefault="0033666E" w:rsidP="0033666E">
            <w:pPr>
              <w:pStyle w:val="Style46"/>
              <w:widowControl/>
              <w:spacing w:line="240" w:lineRule="auto"/>
              <w:ind w:firstLine="0"/>
              <w:rPr>
                <w:rStyle w:val="FontStyle55"/>
                <w:sz w:val="24"/>
                <w:szCs w:val="24"/>
              </w:rPr>
            </w:pPr>
            <w:r w:rsidRPr="0033666E">
              <w:rPr>
                <w:rStyle w:val="FontStyle55"/>
                <w:sz w:val="24"/>
                <w:szCs w:val="24"/>
              </w:rPr>
              <w:t>nosivi zidovi, stupovi, grede</w:t>
            </w:r>
          </w:p>
        </w:tc>
        <w:tc>
          <w:tcPr>
            <w:tcW w:w="1134" w:type="dxa"/>
            <w:vMerge w:val="restart"/>
            <w:tcBorders>
              <w:top w:val="single" w:sz="6" w:space="0" w:color="auto"/>
              <w:left w:val="single" w:sz="6" w:space="0" w:color="auto"/>
              <w:right w:val="single" w:sz="6" w:space="0" w:color="auto"/>
            </w:tcBorders>
            <w:vAlign w:val="center"/>
          </w:tcPr>
          <w:p w14:paraId="27331F1C" w14:textId="77777777" w:rsidR="0033666E" w:rsidRPr="0033666E" w:rsidRDefault="0033666E" w:rsidP="0033666E">
            <w:pPr>
              <w:pStyle w:val="Style46"/>
              <w:widowControl/>
              <w:ind w:firstLine="0"/>
              <w:jc w:val="center"/>
              <w:rPr>
                <w:rStyle w:val="FontStyle55"/>
                <w:sz w:val="24"/>
                <w:szCs w:val="24"/>
              </w:rPr>
            </w:pPr>
            <w:r w:rsidRPr="0033666E">
              <w:rPr>
                <w:rStyle w:val="FontStyle55"/>
                <w:sz w:val="24"/>
                <w:szCs w:val="24"/>
              </w:rPr>
              <w:t>unutar požarnog sektora</w:t>
            </w:r>
          </w:p>
        </w:tc>
        <w:tc>
          <w:tcPr>
            <w:tcW w:w="914" w:type="dxa"/>
            <w:tcBorders>
              <w:top w:val="single" w:sz="6" w:space="0" w:color="auto"/>
              <w:left w:val="single" w:sz="6" w:space="0" w:color="auto"/>
              <w:bottom w:val="single" w:sz="6" w:space="0" w:color="auto"/>
              <w:right w:val="single" w:sz="6" w:space="0" w:color="auto"/>
            </w:tcBorders>
            <w:vAlign w:val="bottom"/>
          </w:tcPr>
          <w:p w14:paraId="6F3D46EB" w14:textId="77777777" w:rsidR="0033666E" w:rsidRPr="00BC4F2D" w:rsidRDefault="0033666E" w:rsidP="0033666E">
            <w:pPr>
              <w:jc w:val="center"/>
              <w:rPr>
                <w:rFonts w:eastAsia="Times New Roman"/>
                <w:b/>
                <w:bCs/>
                <w:color w:val="000000"/>
              </w:rPr>
            </w:pPr>
            <w:r w:rsidRPr="00BC4F2D">
              <w:rPr>
                <w:rFonts w:eastAsia="Times New Roman"/>
                <w:b/>
                <w:bCs/>
                <w:color w:val="000000"/>
              </w:rPr>
              <w:t>-</w:t>
            </w:r>
          </w:p>
        </w:tc>
        <w:tc>
          <w:tcPr>
            <w:tcW w:w="914" w:type="dxa"/>
            <w:tcBorders>
              <w:top w:val="single" w:sz="6" w:space="0" w:color="auto"/>
              <w:left w:val="single" w:sz="6" w:space="0" w:color="auto"/>
              <w:bottom w:val="single" w:sz="6" w:space="0" w:color="auto"/>
              <w:right w:val="single" w:sz="6" w:space="0" w:color="auto"/>
            </w:tcBorders>
            <w:vAlign w:val="bottom"/>
          </w:tcPr>
          <w:p w14:paraId="1CD685BB" w14:textId="77777777" w:rsidR="0033666E" w:rsidRPr="00BC4F2D" w:rsidRDefault="0033666E" w:rsidP="0033666E">
            <w:pPr>
              <w:jc w:val="center"/>
              <w:rPr>
                <w:rFonts w:eastAsia="Times New Roman"/>
                <w:color w:val="000000"/>
              </w:rPr>
            </w:pPr>
            <w:r w:rsidRPr="00BC4F2D">
              <w:rPr>
                <w:rFonts w:eastAsia="Times New Roman"/>
                <w:color w:val="000000"/>
              </w:rPr>
              <w:t>30</w:t>
            </w:r>
          </w:p>
        </w:tc>
        <w:tc>
          <w:tcPr>
            <w:tcW w:w="915" w:type="dxa"/>
            <w:tcBorders>
              <w:top w:val="single" w:sz="6" w:space="0" w:color="auto"/>
              <w:left w:val="single" w:sz="6" w:space="0" w:color="auto"/>
              <w:bottom w:val="single" w:sz="6" w:space="0" w:color="auto"/>
              <w:right w:val="single" w:sz="6" w:space="0" w:color="auto"/>
            </w:tcBorders>
            <w:vAlign w:val="bottom"/>
          </w:tcPr>
          <w:p w14:paraId="6CD5212F" w14:textId="77777777" w:rsidR="0033666E" w:rsidRPr="00BC4F2D" w:rsidRDefault="0033666E" w:rsidP="0033666E">
            <w:pPr>
              <w:jc w:val="center"/>
              <w:rPr>
                <w:rFonts w:eastAsia="Times New Roman"/>
                <w:color w:val="000000"/>
              </w:rPr>
            </w:pPr>
            <w:r w:rsidRPr="00BC4F2D">
              <w:rPr>
                <w:rFonts w:eastAsia="Times New Roman"/>
                <w:color w:val="000000"/>
              </w:rPr>
              <w:t>60</w:t>
            </w:r>
          </w:p>
        </w:tc>
        <w:tc>
          <w:tcPr>
            <w:tcW w:w="914" w:type="dxa"/>
            <w:tcBorders>
              <w:top w:val="single" w:sz="6" w:space="0" w:color="auto"/>
              <w:left w:val="single" w:sz="6" w:space="0" w:color="auto"/>
              <w:bottom w:val="single" w:sz="6" w:space="0" w:color="auto"/>
              <w:right w:val="single" w:sz="6" w:space="0" w:color="auto"/>
            </w:tcBorders>
            <w:vAlign w:val="bottom"/>
          </w:tcPr>
          <w:p w14:paraId="47670880" w14:textId="77777777" w:rsidR="0033666E" w:rsidRPr="00BC4F2D" w:rsidRDefault="0033666E" w:rsidP="0033666E">
            <w:pPr>
              <w:jc w:val="center"/>
              <w:rPr>
                <w:rFonts w:eastAsia="Times New Roman"/>
                <w:color w:val="000000"/>
              </w:rPr>
            </w:pPr>
            <w:r w:rsidRPr="00BC4F2D">
              <w:rPr>
                <w:rFonts w:eastAsia="Times New Roman"/>
                <w:color w:val="000000"/>
              </w:rPr>
              <w:t>120</w:t>
            </w:r>
          </w:p>
        </w:tc>
        <w:tc>
          <w:tcPr>
            <w:tcW w:w="915" w:type="dxa"/>
            <w:tcBorders>
              <w:top w:val="single" w:sz="6" w:space="0" w:color="auto"/>
              <w:left w:val="single" w:sz="6" w:space="0" w:color="auto"/>
              <w:bottom w:val="single" w:sz="6" w:space="0" w:color="auto"/>
              <w:right w:val="single" w:sz="6" w:space="0" w:color="auto"/>
            </w:tcBorders>
            <w:vAlign w:val="bottom"/>
          </w:tcPr>
          <w:p w14:paraId="56BDFD3A" w14:textId="77777777" w:rsidR="0033666E" w:rsidRPr="00BC4F2D" w:rsidRDefault="0033666E" w:rsidP="0033666E">
            <w:pPr>
              <w:jc w:val="center"/>
              <w:rPr>
                <w:rFonts w:eastAsia="Times New Roman"/>
                <w:color w:val="000000"/>
              </w:rPr>
            </w:pPr>
            <w:r w:rsidRPr="00BC4F2D">
              <w:rPr>
                <w:rFonts w:eastAsia="Times New Roman"/>
                <w:color w:val="000000"/>
              </w:rPr>
              <w:t>180</w:t>
            </w:r>
          </w:p>
        </w:tc>
      </w:tr>
      <w:tr w:rsidR="0033666E" w:rsidRPr="00C0023C" w14:paraId="5B3AB8ED" w14:textId="77777777" w:rsidTr="00CC7E25">
        <w:trPr>
          <w:trHeight w:hRule="exact" w:val="312"/>
          <w:jc w:val="center"/>
        </w:trPr>
        <w:tc>
          <w:tcPr>
            <w:tcW w:w="3438" w:type="dxa"/>
            <w:tcBorders>
              <w:top w:val="single" w:sz="6" w:space="0" w:color="auto"/>
              <w:left w:val="single" w:sz="6" w:space="0" w:color="auto"/>
              <w:bottom w:val="single" w:sz="6" w:space="0" w:color="auto"/>
              <w:right w:val="single" w:sz="6" w:space="0" w:color="auto"/>
            </w:tcBorders>
            <w:vAlign w:val="center"/>
          </w:tcPr>
          <w:p w14:paraId="469EA160" w14:textId="77777777" w:rsidR="0033666E" w:rsidRPr="0033666E" w:rsidRDefault="0033666E" w:rsidP="0033666E">
            <w:pPr>
              <w:pStyle w:val="Style46"/>
              <w:widowControl/>
              <w:spacing w:line="240" w:lineRule="auto"/>
              <w:ind w:firstLine="0"/>
              <w:rPr>
                <w:rStyle w:val="FontStyle55"/>
                <w:sz w:val="24"/>
                <w:szCs w:val="24"/>
              </w:rPr>
            </w:pPr>
            <w:r w:rsidRPr="0033666E">
              <w:rPr>
                <w:rStyle w:val="FontStyle55"/>
                <w:sz w:val="24"/>
                <w:szCs w:val="24"/>
              </w:rPr>
              <w:t>međukatne konstrukcije</w:t>
            </w:r>
          </w:p>
        </w:tc>
        <w:tc>
          <w:tcPr>
            <w:tcW w:w="1134" w:type="dxa"/>
            <w:vMerge/>
            <w:tcBorders>
              <w:left w:val="single" w:sz="6" w:space="0" w:color="auto"/>
              <w:right w:val="single" w:sz="6" w:space="0" w:color="auto"/>
            </w:tcBorders>
            <w:vAlign w:val="center"/>
          </w:tcPr>
          <w:p w14:paraId="4EA1C82D" w14:textId="77777777" w:rsidR="0033666E" w:rsidRPr="0033666E" w:rsidRDefault="0033666E" w:rsidP="0033666E">
            <w:pPr>
              <w:pStyle w:val="Style46"/>
              <w:spacing w:line="240" w:lineRule="auto"/>
              <w:jc w:val="center"/>
              <w:rPr>
                <w:rStyle w:val="FontStyle55"/>
                <w:sz w:val="24"/>
                <w:szCs w:val="24"/>
              </w:rPr>
            </w:pPr>
          </w:p>
        </w:tc>
        <w:tc>
          <w:tcPr>
            <w:tcW w:w="914" w:type="dxa"/>
            <w:tcBorders>
              <w:top w:val="single" w:sz="6" w:space="0" w:color="auto"/>
              <w:left w:val="single" w:sz="6" w:space="0" w:color="auto"/>
              <w:bottom w:val="single" w:sz="6" w:space="0" w:color="auto"/>
              <w:right w:val="single" w:sz="6" w:space="0" w:color="auto"/>
            </w:tcBorders>
            <w:vAlign w:val="bottom"/>
          </w:tcPr>
          <w:p w14:paraId="2F893A32" w14:textId="77777777" w:rsidR="0033666E" w:rsidRPr="00BC4F2D" w:rsidRDefault="0033666E" w:rsidP="0033666E">
            <w:pPr>
              <w:jc w:val="center"/>
              <w:rPr>
                <w:rFonts w:eastAsia="Times New Roman"/>
                <w:b/>
                <w:bCs/>
                <w:color w:val="000000"/>
              </w:rPr>
            </w:pPr>
            <w:r w:rsidRPr="00BC4F2D">
              <w:rPr>
                <w:rFonts w:eastAsia="Times New Roman"/>
                <w:b/>
                <w:bCs/>
                <w:color w:val="000000"/>
              </w:rPr>
              <w:t>-</w:t>
            </w:r>
          </w:p>
        </w:tc>
        <w:tc>
          <w:tcPr>
            <w:tcW w:w="914" w:type="dxa"/>
            <w:tcBorders>
              <w:top w:val="single" w:sz="6" w:space="0" w:color="auto"/>
              <w:left w:val="single" w:sz="6" w:space="0" w:color="auto"/>
              <w:bottom w:val="single" w:sz="6" w:space="0" w:color="auto"/>
              <w:right w:val="single" w:sz="6" w:space="0" w:color="auto"/>
            </w:tcBorders>
            <w:vAlign w:val="bottom"/>
          </w:tcPr>
          <w:p w14:paraId="3E8A4D75" w14:textId="77777777" w:rsidR="0033666E" w:rsidRPr="00BC4F2D" w:rsidRDefault="0033666E" w:rsidP="0033666E">
            <w:pPr>
              <w:jc w:val="center"/>
              <w:rPr>
                <w:rFonts w:eastAsia="Times New Roman"/>
                <w:color w:val="000000"/>
              </w:rPr>
            </w:pPr>
            <w:r w:rsidRPr="00BC4F2D">
              <w:rPr>
                <w:rFonts w:eastAsia="Times New Roman"/>
                <w:color w:val="000000"/>
              </w:rPr>
              <w:t>15</w:t>
            </w:r>
          </w:p>
        </w:tc>
        <w:tc>
          <w:tcPr>
            <w:tcW w:w="915" w:type="dxa"/>
            <w:tcBorders>
              <w:top w:val="single" w:sz="6" w:space="0" w:color="auto"/>
              <w:left w:val="single" w:sz="6" w:space="0" w:color="auto"/>
              <w:bottom w:val="single" w:sz="6" w:space="0" w:color="auto"/>
              <w:right w:val="single" w:sz="6" w:space="0" w:color="auto"/>
            </w:tcBorders>
            <w:vAlign w:val="bottom"/>
          </w:tcPr>
          <w:p w14:paraId="5ACA4B4F" w14:textId="77777777" w:rsidR="0033666E" w:rsidRPr="00BC4F2D" w:rsidRDefault="0033666E" w:rsidP="0033666E">
            <w:pPr>
              <w:jc w:val="center"/>
              <w:rPr>
                <w:rFonts w:eastAsia="Times New Roman"/>
                <w:color w:val="000000"/>
              </w:rPr>
            </w:pPr>
            <w:r w:rsidRPr="00BC4F2D">
              <w:rPr>
                <w:rFonts w:eastAsia="Times New Roman"/>
                <w:color w:val="000000"/>
              </w:rPr>
              <w:t>30</w:t>
            </w:r>
          </w:p>
        </w:tc>
        <w:tc>
          <w:tcPr>
            <w:tcW w:w="914" w:type="dxa"/>
            <w:tcBorders>
              <w:top w:val="single" w:sz="6" w:space="0" w:color="auto"/>
              <w:left w:val="single" w:sz="6" w:space="0" w:color="auto"/>
              <w:bottom w:val="single" w:sz="6" w:space="0" w:color="auto"/>
              <w:right w:val="single" w:sz="6" w:space="0" w:color="auto"/>
            </w:tcBorders>
            <w:vAlign w:val="bottom"/>
          </w:tcPr>
          <w:p w14:paraId="1DB7EC52" w14:textId="77777777" w:rsidR="0033666E" w:rsidRPr="00BC4F2D" w:rsidRDefault="0033666E" w:rsidP="0033666E">
            <w:pPr>
              <w:jc w:val="center"/>
              <w:rPr>
                <w:rFonts w:eastAsia="Times New Roman"/>
                <w:color w:val="000000"/>
              </w:rPr>
            </w:pPr>
            <w:r w:rsidRPr="00BC4F2D">
              <w:rPr>
                <w:rFonts w:eastAsia="Times New Roman"/>
                <w:color w:val="000000"/>
              </w:rPr>
              <w:t>60</w:t>
            </w:r>
          </w:p>
        </w:tc>
        <w:tc>
          <w:tcPr>
            <w:tcW w:w="915" w:type="dxa"/>
            <w:tcBorders>
              <w:top w:val="single" w:sz="6" w:space="0" w:color="auto"/>
              <w:left w:val="single" w:sz="6" w:space="0" w:color="auto"/>
              <w:bottom w:val="single" w:sz="6" w:space="0" w:color="auto"/>
              <w:right w:val="single" w:sz="6" w:space="0" w:color="auto"/>
            </w:tcBorders>
            <w:vAlign w:val="bottom"/>
          </w:tcPr>
          <w:p w14:paraId="33F1B85E" w14:textId="77777777" w:rsidR="0033666E" w:rsidRPr="00BC4F2D" w:rsidRDefault="0033666E" w:rsidP="0033666E">
            <w:pPr>
              <w:jc w:val="center"/>
              <w:rPr>
                <w:rFonts w:eastAsia="Times New Roman"/>
                <w:color w:val="000000"/>
              </w:rPr>
            </w:pPr>
            <w:r w:rsidRPr="00BC4F2D">
              <w:rPr>
                <w:rFonts w:eastAsia="Times New Roman"/>
                <w:color w:val="000000"/>
              </w:rPr>
              <w:t>120</w:t>
            </w:r>
          </w:p>
        </w:tc>
      </w:tr>
      <w:tr w:rsidR="0033666E" w:rsidRPr="00C0023C" w14:paraId="76656C8A" w14:textId="77777777" w:rsidTr="00CC7E25">
        <w:trPr>
          <w:trHeight w:hRule="exact" w:val="312"/>
          <w:jc w:val="center"/>
        </w:trPr>
        <w:tc>
          <w:tcPr>
            <w:tcW w:w="3438" w:type="dxa"/>
            <w:tcBorders>
              <w:top w:val="single" w:sz="6" w:space="0" w:color="auto"/>
              <w:left w:val="single" w:sz="6" w:space="0" w:color="auto"/>
              <w:bottom w:val="single" w:sz="6" w:space="0" w:color="auto"/>
              <w:right w:val="single" w:sz="6" w:space="0" w:color="auto"/>
            </w:tcBorders>
            <w:vAlign w:val="center"/>
          </w:tcPr>
          <w:p w14:paraId="76D54093" w14:textId="77777777" w:rsidR="0033666E" w:rsidRPr="0033666E" w:rsidRDefault="0033666E" w:rsidP="0033666E">
            <w:pPr>
              <w:pStyle w:val="Style46"/>
              <w:widowControl/>
              <w:spacing w:line="240" w:lineRule="auto"/>
              <w:ind w:firstLine="0"/>
              <w:rPr>
                <w:rStyle w:val="FontStyle55"/>
                <w:sz w:val="24"/>
                <w:szCs w:val="24"/>
              </w:rPr>
            </w:pPr>
            <w:r w:rsidRPr="0033666E">
              <w:rPr>
                <w:rStyle w:val="FontStyle55"/>
                <w:sz w:val="24"/>
                <w:szCs w:val="24"/>
              </w:rPr>
              <w:t>krovni pokrivač</w:t>
            </w:r>
          </w:p>
        </w:tc>
        <w:tc>
          <w:tcPr>
            <w:tcW w:w="1134" w:type="dxa"/>
            <w:vMerge/>
            <w:tcBorders>
              <w:left w:val="single" w:sz="6" w:space="0" w:color="auto"/>
              <w:right w:val="single" w:sz="6" w:space="0" w:color="auto"/>
            </w:tcBorders>
            <w:vAlign w:val="center"/>
          </w:tcPr>
          <w:p w14:paraId="6E1B377E" w14:textId="77777777" w:rsidR="0033666E" w:rsidRPr="0033666E" w:rsidRDefault="0033666E" w:rsidP="0033666E">
            <w:pPr>
              <w:pStyle w:val="Style46"/>
              <w:spacing w:line="240" w:lineRule="auto"/>
              <w:jc w:val="center"/>
              <w:rPr>
                <w:rStyle w:val="FontStyle55"/>
                <w:sz w:val="24"/>
                <w:szCs w:val="24"/>
              </w:rPr>
            </w:pPr>
          </w:p>
        </w:tc>
        <w:tc>
          <w:tcPr>
            <w:tcW w:w="914" w:type="dxa"/>
            <w:tcBorders>
              <w:top w:val="single" w:sz="6" w:space="0" w:color="auto"/>
              <w:left w:val="single" w:sz="6" w:space="0" w:color="auto"/>
              <w:bottom w:val="single" w:sz="6" w:space="0" w:color="auto"/>
              <w:right w:val="single" w:sz="6" w:space="0" w:color="auto"/>
            </w:tcBorders>
            <w:vAlign w:val="bottom"/>
          </w:tcPr>
          <w:p w14:paraId="252CD2CA" w14:textId="77777777" w:rsidR="0033666E" w:rsidRPr="00BC4F2D" w:rsidRDefault="0033666E" w:rsidP="0033666E">
            <w:pPr>
              <w:jc w:val="center"/>
              <w:rPr>
                <w:rFonts w:eastAsia="Times New Roman"/>
                <w:b/>
                <w:bCs/>
                <w:color w:val="000000"/>
              </w:rPr>
            </w:pPr>
            <w:r w:rsidRPr="00BC4F2D">
              <w:rPr>
                <w:rFonts w:eastAsia="Times New Roman"/>
                <w:b/>
                <w:bCs/>
                <w:color w:val="000000"/>
              </w:rPr>
              <w:t>-</w:t>
            </w:r>
          </w:p>
        </w:tc>
        <w:tc>
          <w:tcPr>
            <w:tcW w:w="914" w:type="dxa"/>
            <w:tcBorders>
              <w:top w:val="single" w:sz="6" w:space="0" w:color="auto"/>
              <w:left w:val="single" w:sz="6" w:space="0" w:color="auto"/>
              <w:bottom w:val="single" w:sz="6" w:space="0" w:color="auto"/>
              <w:right w:val="single" w:sz="6" w:space="0" w:color="auto"/>
            </w:tcBorders>
            <w:vAlign w:val="bottom"/>
          </w:tcPr>
          <w:p w14:paraId="439F4628" w14:textId="77777777" w:rsidR="0033666E" w:rsidRPr="00BC4F2D" w:rsidRDefault="0033666E" w:rsidP="0033666E">
            <w:pPr>
              <w:jc w:val="center"/>
              <w:rPr>
                <w:rFonts w:eastAsia="Times New Roman"/>
                <w:color w:val="000000"/>
              </w:rPr>
            </w:pPr>
            <w:r w:rsidRPr="00BC4F2D">
              <w:rPr>
                <w:rFonts w:eastAsia="Times New Roman"/>
                <w:color w:val="000000"/>
              </w:rPr>
              <w:t>15</w:t>
            </w:r>
          </w:p>
        </w:tc>
        <w:tc>
          <w:tcPr>
            <w:tcW w:w="915" w:type="dxa"/>
            <w:tcBorders>
              <w:top w:val="single" w:sz="6" w:space="0" w:color="auto"/>
              <w:left w:val="single" w:sz="6" w:space="0" w:color="auto"/>
              <w:bottom w:val="single" w:sz="6" w:space="0" w:color="auto"/>
              <w:right w:val="single" w:sz="6" w:space="0" w:color="auto"/>
            </w:tcBorders>
            <w:vAlign w:val="bottom"/>
          </w:tcPr>
          <w:p w14:paraId="50533DE7" w14:textId="77777777" w:rsidR="0033666E" w:rsidRPr="00BC4F2D" w:rsidRDefault="0033666E" w:rsidP="0033666E">
            <w:pPr>
              <w:jc w:val="center"/>
              <w:rPr>
                <w:rFonts w:eastAsia="Times New Roman"/>
                <w:color w:val="000000"/>
              </w:rPr>
            </w:pPr>
            <w:r w:rsidRPr="00BC4F2D">
              <w:rPr>
                <w:rFonts w:eastAsia="Times New Roman"/>
                <w:color w:val="000000"/>
              </w:rPr>
              <w:t>30</w:t>
            </w:r>
          </w:p>
        </w:tc>
        <w:tc>
          <w:tcPr>
            <w:tcW w:w="914" w:type="dxa"/>
            <w:tcBorders>
              <w:top w:val="single" w:sz="6" w:space="0" w:color="auto"/>
              <w:left w:val="single" w:sz="6" w:space="0" w:color="auto"/>
              <w:bottom w:val="single" w:sz="6" w:space="0" w:color="auto"/>
              <w:right w:val="single" w:sz="6" w:space="0" w:color="auto"/>
            </w:tcBorders>
            <w:vAlign w:val="bottom"/>
          </w:tcPr>
          <w:p w14:paraId="247AAACD" w14:textId="77777777" w:rsidR="0033666E" w:rsidRPr="00BC4F2D" w:rsidRDefault="0033666E" w:rsidP="0033666E">
            <w:pPr>
              <w:jc w:val="center"/>
              <w:rPr>
                <w:rFonts w:eastAsia="Times New Roman"/>
                <w:color w:val="000000"/>
              </w:rPr>
            </w:pPr>
            <w:r w:rsidRPr="00BC4F2D">
              <w:rPr>
                <w:rFonts w:eastAsia="Times New Roman"/>
                <w:color w:val="000000"/>
              </w:rPr>
              <w:t>45</w:t>
            </w:r>
          </w:p>
        </w:tc>
        <w:tc>
          <w:tcPr>
            <w:tcW w:w="915" w:type="dxa"/>
            <w:tcBorders>
              <w:top w:val="single" w:sz="6" w:space="0" w:color="auto"/>
              <w:left w:val="single" w:sz="6" w:space="0" w:color="auto"/>
              <w:bottom w:val="single" w:sz="6" w:space="0" w:color="auto"/>
              <w:right w:val="single" w:sz="6" w:space="0" w:color="auto"/>
            </w:tcBorders>
            <w:vAlign w:val="bottom"/>
          </w:tcPr>
          <w:p w14:paraId="10F732D2" w14:textId="77777777" w:rsidR="0033666E" w:rsidRPr="00BC4F2D" w:rsidRDefault="0033666E" w:rsidP="0033666E">
            <w:pPr>
              <w:jc w:val="center"/>
              <w:rPr>
                <w:rFonts w:eastAsia="Times New Roman"/>
                <w:color w:val="000000"/>
              </w:rPr>
            </w:pPr>
            <w:r w:rsidRPr="00BC4F2D">
              <w:rPr>
                <w:rFonts w:eastAsia="Times New Roman"/>
                <w:color w:val="000000"/>
              </w:rPr>
              <w:t>60</w:t>
            </w:r>
          </w:p>
        </w:tc>
      </w:tr>
      <w:tr w:rsidR="0033666E" w:rsidRPr="00C0023C" w14:paraId="55C45769" w14:textId="77777777" w:rsidTr="00CC7E25">
        <w:trPr>
          <w:trHeight w:hRule="exact" w:val="312"/>
          <w:jc w:val="center"/>
        </w:trPr>
        <w:tc>
          <w:tcPr>
            <w:tcW w:w="3438" w:type="dxa"/>
            <w:tcBorders>
              <w:top w:val="single" w:sz="6" w:space="0" w:color="auto"/>
              <w:left w:val="single" w:sz="6" w:space="0" w:color="auto"/>
              <w:bottom w:val="single" w:sz="6" w:space="0" w:color="auto"/>
              <w:right w:val="single" w:sz="6" w:space="0" w:color="auto"/>
            </w:tcBorders>
            <w:vAlign w:val="center"/>
          </w:tcPr>
          <w:p w14:paraId="2C01EA90" w14:textId="77777777" w:rsidR="0033666E" w:rsidRPr="0033666E" w:rsidRDefault="0033666E" w:rsidP="0033666E">
            <w:pPr>
              <w:pStyle w:val="Style46"/>
              <w:widowControl/>
              <w:spacing w:line="240" w:lineRule="auto"/>
              <w:ind w:firstLine="0"/>
              <w:rPr>
                <w:rStyle w:val="FontStyle55"/>
                <w:sz w:val="24"/>
                <w:szCs w:val="24"/>
              </w:rPr>
            </w:pPr>
            <w:r w:rsidRPr="0033666E">
              <w:rPr>
                <w:rStyle w:val="FontStyle55"/>
                <w:sz w:val="24"/>
                <w:szCs w:val="24"/>
              </w:rPr>
              <w:t>nenosivi pregradni i fasadni zidovi</w:t>
            </w:r>
          </w:p>
        </w:tc>
        <w:tc>
          <w:tcPr>
            <w:tcW w:w="1134" w:type="dxa"/>
            <w:vMerge/>
            <w:tcBorders>
              <w:left w:val="single" w:sz="6" w:space="0" w:color="auto"/>
              <w:right w:val="single" w:sz="6" w:space="0" w:color="auto"/>
            </w:tcBorders>
            <w:vAlign w:val="center"/>
          </w:tcPr>
          <w:p w14:paraId="609056AD" w14:textId="77777777" w:rsidR="0033666E" w:rsidRPr="0033666E" w:rsidRDefault="0033666E" w:rsidP="0033666E">
            <w:pPr>
              <w:pStyle w:val="Style46"/>
              <w:spacing w:line="240" w:lineRule="auto"/>
              <w:jc w:val="center"/>
              <w:rPr>
                <w:rStyle w:val="FontStyle55"/>
                <w:sz w:val="24"/>
                <w:szCs w:val="24"/>
              </w:rPr>
            </w:pPr>
          </w:p>
        </w:tc>
        <w:tc>
          <w:tcPr>
            <w:tcW w:w="914" w:type="dxa"/>
            <w:tcBorders>
              <w:top w:val="single" w:sz="6" w:space="0" w:color="auto"/>
              <w:left w:val="single" w:sz="6" w:space="0" w:color="auto"/>
              <w:bottom w:val="single" w:sz="6" w:space="0" w:color="auto"/>
              <w:right w:val="single" w:sz="6" w:space="0" w:color="auto"/>
            </w:tcBorders>
            <w:vAlign w:val="bottom"/>
          </w:tcPr>
          <w:p w14:paraId="1C5A05D0" w14:textId="77777777" w:rsidR="0033666E" w:rsidRPr="00BC4F2D" w:rsidRDefault="0033666E" w:rsidP="0033666E">
            <w:pPr>
              <w:jc w:val="center"/>
              <w:rPr>
                <w:rFonts w:eastAsia="Times New Roman"/>
                <w:b/>
                <w:bCs/>
                <w:color w:val="000000"/>
              </w:rPr>
            </w:pPr>
            <w:r w:rsidRPr="00BC4F2D">
              <w:rPr>
                <w:rFonts w:eastAsia="Times New Roman"/>
                <w:b/>
                <w:bCs/>
                <w:color w:val="000000"/>
              </w:rPr>
              <w:t>-</w:t>
            </w:r>
          </w:p>
        </w:tc>
        <w:tc>
          <w:tcPr>
            <w:tcW w:w="914" w:type="dxa"/>
            <w:tcBorders>
              <w:top w:val="single" w:sz="6" w:space="0" w:color="auto"/>
              <w:left w:val="single" w:sz="6" w:space="0" w:color="auto"/>
              <w:bottom w:val="single" w:sz="6" w:space="0" w:color="auto"/>
              <w:right w:val="single" w:sz="6" w:space="0" w:color="auto"/>
            </w:tcBorders>
            <w:vAlign w:val="bottom"/>
          </w:tcPr>
          <w:p w14:paraId="449DC3AB" w14:textId="77777777" w:rsidR="0033666E" w:rsidRPr="00BC4F2D" w:rsidRDefault="0033666E" w:rsidP="0033666E">
            <w:pPr>
              <w:jc w:val="center"/>
              <w:rPr>
                <w:rFonts w:eastAsia="Times New Roman"/>
                <w:color w:val="000000"/>
              </w:rPr>
            </w:pPr>
            <w:r w:rsidRPr="00BC4F2D">
              <w:rPr>
                <w:rFonts w:eastAsia="Times New Roman"/>
                <w:color w:val="000000"/>
              </w:rPr>
              <w:t>15</w:t>
            </w:r>
          </w:p>
        </w:tc>
        <w:tc>
          <w:tcPr>
            <w:tcW w:w="915" w:type="dxa"/>
            <w:tcBorders>
              <w:top w:val="single" w:sz="6" w:space="0" w:color="auto"/>
              <w:left w:val="single" w:sz="6" w:space="0" w:color="auto"/>
              <w:bottom w:val="single" w:sz="6" w:space="0" w:color="auto"/>
              <w:right w:val="single" w:sz="6" w:space="0" w:color="auto"/>
            </w:tcBorders>
            <w:vAlign w:val="bottom"/>
          </w:tcPr>
          <w:p w14:paraId="73685F6B" w14:textId="77777777" w:rsidR="0033666E" w:rsidRPr="00BC4F2D" w:rsidRDefault="0033666E" w:rsidP="0033666E">
            <w:pPr>
              <w:jc w:val="center"/>
              <w:rPr>
                <w:rFonts w:eastAsia="Times New Roman"/>
                <w:color w:val="000000"/>
              </w:rPr>
            </w:pPr>
            <w:r w:rsidRPr="00BC4F2D">
              <w:rPr>
                <w:rFonts w:eastAsia="Times New Roman"/>
                <w:color w:val="000000"/>
              </w:rPr>
              <w:t>15</w:t>
            </w:r>
          </w:p>
        </w:tc>
        <w:tc>
          <w:tcPr>
            <w:tcW w:w="914" w:type="dxa"/>
            <w:tcBorders>
              <w:top w:val="single" w:sz="6" w:space="0" w:color="auto"/>
              <w:left w:val="single" w:sz="6" w:space="0" w:color="auto"/>
              <w:bottom w:val="single" w:sz="6" w:space="0" w:color="auto"/>
              <w:right w:val="single" w:sz="6" w:space="0" w:color="auto"/>
            </w:tcBorders>
            <w:vAlign w:val="bottom"/>
          </w:tcPr>
          <w:p w14:paraId="06218615" w14:textId="77777777" w:rsidR="0033666E" w:rsidRPr="00BC4F2D" w:rsidRDefault="0033666E" w:rsidP="0033666E">
            <w:pPr>
              <w:jc w:val="center"/>
              <w:rPr>
                <w:rFonts w:eastAsia="Times New Roman"/>
                <w:color w:val="000000"/>
              </w:rPr>
            </w:pPr>
            <w:r w:rsidRPr="00BC4F2D">
              <w:rPr>
                <w:rFonts w:eastAsia="Times New Roman"/>
                <w:color w:val="000000"/>
              </w:rPr>
              <w:t>15</w:t>
            </w:r>
          </w:p>
        </w:tc>
        <w:tc>
          <w:tcPr>
            <w:tcW w:w="915" w:type="dxa"/>
            <w:tcBorders>
              <w:top w:val="single" w:sz="6" w:space="0" w:color="auto"/>
              <w:left w:val="single" w:sz="6" w:space="0" w:color="auto"/>
              <w:bottom w:val="single" w:sz="6" w:space="0" w:color="auto"/>
              <w:right w:val="single" w:sz="6" w:space="0" w:color="auto"/>
            </w:tcBorders>
            <w:vAlign w:val="bottom"/>
          </w:tcPr>
          <w:p w14:paraId="4F2190FF" w14:textId="77777777" w:rsidR="0033666E" w:rsidRPr="00BC4F2D" w:rsidRDefault="0033666E" w:rsidP="0033666E">
            <w:pPr>
              <w:jc w:val="center"/>
              <w:rPr>
                <w:rFonts w:eastAsia="Times New Roman"/>
                <w:color w:val="000000"/>
              </w:rPr>
            </w:pPr>
            <w:r w:rsidRPr="00BC4F2D">
              <w:rPr>
                <w:rFonts w:eastAsia="Times New Roman"/>
                <w:color w:val="000000"/>
              </w:rPr>
              <w:t>30</w:t>
            </w:r>
          </w:p>
        </w:tc>
      </w:tr>
      <w:tr w:rsidR="0033666E" w:rsidRPr="00C0023C" w14:paraId="5C73C39D" w14:textId="77777777" w:rsidTr="00CC7E25">
        <w:trPr>
          <w:trHeight w:hRule="exact" w:val="312"/>
          <w:jc w:val="center"/>
        </w:trPr>
        <w:tc>
          <w:tcPr>
            <w:tcW w:w="3438" w:type="dxa"/>
            <w:tcBorders>
              <w:top w:val="single" w:sz="6" w:space="0" w:color="auto"/>
              <w:left w:val="single" w:sz="6" w:space="0" w:color="auto"/>
              <w:bottom w:val="single" w:sz="6" w:space="0" w:color="auto"/>
              <w:right w:val="single" w:sz="6" w:space="0" w:color="auto"/>
            </w:tcBorders>
            <w:vAlign w:val="center"/>
          </w:tcPr>
          <w:p w14:paraId="685A29A3" w14:textId="77777777" w:rsidR="0033666E" w:rsidRPr="0033666E" w:rsidRDefault="0033666E" w:rsidP="0033666E">
            <w:pPr>
              <w:pStyle w:val="Style46"/>
              <w:widowControl/>
              <w:spacing w:line="240" w:lineRule="auto"/>
              <w:ind w:firstLine="0"/>
              <w:rPr>
                <w:rStyle w:val="FontStyle55"/>
                <w:sz w:val="24"/>
                <w:szCs w:val="24"/>
              </w:rPr>
            </w:pPr>
            <w:r w:rsidRPr="0033666E">
              <w:rPr>
                <w:rStyle w:val="FontStyle55"/>
                <w:sz w:val="24"/>
                <w:szCs w:val="24"/>
              </w:rPr>
              <w:t>konstrukcija evakuacijskog puta</w:t>
            </w:r>
          </w:p>
        </w:tc>
        <w:tc>
          <w:tcPr>
            <w:tcW w:w="1134" w:type="dxa"/>
            <w:vMerge/>
            <w:tcBorders>
              <w:left w:val="single" w:sz="6" w:space="0" w:color="auto"/>
              <w:bottom w:val="single" w:sz="6" w:space="0" w:color="auto"/>
              <w:right w:val="single" w:sz="6" w:space="0" w:color="auto"/>
            </w:tcBorders>
            <w:vAlign w:val="center"/>
          </w:tcPr>
          <w:p w14:paraId="65FC51E4" w14:textId="77777777" w:rsidR="0033666E" w:rsidRPr="0033666E" w:rsidRDefault="0033666E" w:rsidP="0033666E">
            <w:pPr>
              <w:pStyle w:val="Style46"/>
              <w:widowControl/>
              <w:spacing w:line="240" w:lineRule="auto"/>
              <w:ind w:firstLine="0"/>
              <w:jc w:val="center"/>
              <w:rPr>
                <w:rStyle w:val="FontStyle55"/>
                <w:sz w:val="24"/>
                <w:szCs w:val="24"/>
              </w:rPr>
            </w:pPr>
          </w:p>
        </w:tc>
        <w:tc>
          <w:tcPr>
            <w:tcW w:w="914" w:type="dxa"/>
            <w:tcBorders>
              <w:top w:val="single" w:sz="6" w:space="0" w:color="auto"/>
              <w:left w:val="single" w:sz="6" w:space="0" w:color="auto"/>
              <w:bottom w:val="single" w:sz="6" w:space="0" w:color="auto"/>
              <w:right w:val="single" w:sz="6" w:space="0" w:color="auto"/>
            </w:tcBorders>
            <w:vAlign w:val="bottom"/>
          </w:tcPr>
          <w:p w14:paraId="1BDE8573" w14:textId="77777777" w:rsidR="0033666E" w:rsidRPr="00BC4F2D" w:rsidRDefault="0033666E" w:rsidP="0033666E">
            <w:pPr>
              <w:jc w:val="center"/>
              <w:rPr>
                <w:rFonts w:eastAsia="Times New Roman"/>
                <w:color w:val="000000"/>
              </w:rPr>
            </w:pPr>
            <w:r w:rsidRPr="00BC4F2D">
              <w:rPr>
                <w:rFonts w:eastAsia="Times New Roman"/>
                <w:color w:val="000000"/>
              </w:rPr>
              <w:t>15</w:t>
            </w:r>
          </w:p>
        </w:tc>
        <w:tc>
          <w:tcPr>
            <w:tcW w:w="914" w:type="dxa"/>
            <w:tcBorders>
              <w:top w:val="single" w:sz="6" w:space="0" w:color="auto"/>
              <w:left w:val="single" w:sz="6" w:space="0" w:color="auto"/>
              <w:bottom w:val="single" w:sz="6" w:space="0" w:color="auto"/>
              <w:right w:val="single" w:sz="6" w:space="0" w:color="auto"/>
            </w:tcBorders>
            <w:vAlign w:val="bottom"/>
          </w:tcPr>
          <w:p w14:paraId="42B25CA7" w14:textId="77777777" w:rsidR="0033666E" w:rsidRPr="00BC4F2D" w:rsidRDefault="0033666E" w:rsidP="0033666E">
            <w:pPr>
              <w:jc w:val="center"/>
              <w:rPr>
                <w:rFonts w:eastAsia="Times New Roman"/>
                <w:color w:val="000000"/>
              </w:rPr>
            </w:pPr>
            <w:r w:rsidRPr="00BC4F2D">
              <w:rPr>
                <w:rFonts w:eastAsia="Times New Roman"/>
                <w:color w:val="000000"/>
              </w:rPr>
              <w:t>30</w:t>
            </w:r>
          </w:p>
        </w:tc>
        <w:tc>
          <w:tcPr>
            <w:tcW w:w="915" w:type="dxa"/>
            <w:tcBorders>
              <w:top w:val="single" w:sz="6" w:space="0" w:color="auto"/>
              <w:left w:val="single" w:sz="6" w:space="0" w:color="auto"/>
              <w:bottom w:val="single" w:sz="6" w:space="0" w:color="auto"/>
              <w:right w:val="single" w:sz="6" w:space="0" w:color="auto"/>
            </w:tcBorders>
            <w:vAlign w:val="bottom"/>
          </w:tcPr>
          <w:p w14:paraId="4F993E45" w14:textId="77777777" w:rsidR="0033666E" w:rsidRPr="00BC4F2D" w:rsidRDefault="0033666E" w:rsidP="0033666E">
            <w:pPr>
              <w:jc w:val="center"/>
              <w:rPr>
                <w:rFonts w:eastAsia="Times New Roman"/>
                <w:color w:val="000000"/>
              </w:rPr>
            </w:pPr>
            <w:r w:rsidRPr="00BC4F2D">
              <w:rPr>
                <w:rFonts w:eastAsia="Times New Roman"/>
                <w:color w:val="000000"/>
              </w:rPr>
              <w:t>60</w:t>
            </w:r>
          </w:p>
        </w:tc>
        <w:tc>
          <w:tcPr>
            <w:tcW w:w="914" w:type="dxa"/>
            <w:tcBorders>
              <w:top w:val="single" w:sz="6" w:space="0" w:color="auto"/>
              <w:left w:val="single" w:sz="6" w:space="0" w:color="auto"/>
              <w:bottom w:val="single" w:sz="6" w:space="0" w:color="auto"/>
              <w:right w:val="single" w:sz="6" w:space="0" w:color="auto"/>
            </w:tcBorders>
            <w:vAlign w:val="bottom"/>
          </w:tcPr>
          <w:p w14:paraId="44F6C178" w14:textId="77777777" w:rsidR="0033666E" w:rsidRPr="00BC4F2D" w:rsidRDefault="0033666E" w:rsidP="0033666E">
            <w:pPr>
              <w:jc w:val="center"/>
              <w:rPr>
                <w:rFonts w:eastAsia="Times New Roman"/>
                <w:color w:val="000000"/>
              </w:rPr>
            </w:pPr>
            <w:r w:rsidRPr="00BC4F2D">
              <w:rPr>
                <w:rFonts w:eastAsia="Times New Roman"/>
                <w:color w:val="000000"/>
              </w:rPr>
              <w:t>120</w:t>
            </w:r>
          </w:p>
        </w:tc>
        <w:tc>
          <w:tcPr>
            <w:tcW w:w="915" w:type="dxa"/>
            <w:tcBorders>
              <w:top w:val="single" w:sz="6" w:space="0" w:color="auto"/>
              <w:left w:val="single" w:sz="6" w:space="0" w:color="auto"/>
              <w:bottom w:val="single" w:sz="6" w:space="0" w:color="auto"/>
              <w:right w:val="single" w:sz="6" w:space="0" w:color="auto"/>
            </w:tcBorders>
            <w:vAlign w:val="bottom"/>
          </w:tcPr>
          <w:p w14:paraId="496901B8" w14:textId="77777777" w:rsidR="0033666E" w:rsidRPr="00BC4F2D" w:rsidRDefault="0033666E" w:rsidP="0033666E">
            <w:pPr>
              <w:jc w:val="center"/>
              <w:rPr>
                <w:rFonts w:eastAsia="Times New Roman"/>
                <w:color w:val="000000"/>
              </w:rPr>
            </w:pPr>
            <w:r w:rsidRPr="00BC4F2D">
              <w:rPr>
                <w:rFonts w:eastAsia="Times New Roman"/>
                <w:color w:val="000000"/>
              </w:rPr>
              <w:t>180</w:t>
            </w:r>
          </w:p>
        </w:tc>
      </w:tr>
      <w:tr w:rsidR="0033666E" w:rsidRPr="00C0023C" w14:paraId="65132E43" w14:textId="77777777" w:rsidTr="00CC7E25">
        <w:trPr>
          <w:trHeight w:hRule="exact" w:val="312"/>
          <w:jc w:val="center"/>
        </w:trPr>
        <w:tc>
          <w:tcPr>
            <w:tcW w:w="3438" w:type="dxa"/>
            <w:tcBorders>
              <w:top w:val="single" w:sz="6" w:space="0" w:color="auto"/>
              <w:left w:val="single" w:sz="6" w:space="0" w:color="auto"/>
              <w:bottom w:val="single" w:sz="6" w:space="0" w:color="auto"/>
              <w:right w:val="single" w:sz="6" w:space="0" w:color="auto"/>
            </w:tcBorders>
            <w:vAlign w:val="center"/>
          </w:tcPr>
          <w:p w14:paraId="60243AB8" w14:textId="77777777" w:rsidR="0033666E" w:rsidRPr="0033666E" w:rsidRDefault="0033666E" w:rsidP="0033666E">
            <w:pPr>
              <w:pStyle w:val="Style46"/>
              <w:widowControl/>
              <w:spacing w:line="240" w:lineRule="auto"/>
              <w:ind w:firstLine="0"/>
              <w:rPr>
                <w:rStyle w:val="FontStyle55"/>
                <w:sz w:val="24"/>
                <w:szCs w:val="24"/>
              </w:rPr>
            </w:pPr>
            <w:r w:rsidRPr="0033666E">
              <w:rPr>
                <w:rStyle w:val="FontStyle55"/>
                <w:sz w:val="24"/>
                <w:szCs w:val="24"/>
              </w:rPr>
              <w:t>zidovi</w:t>
            </w:r>
          </w:p>
        </w:tc>
        <w:tc>
          <w:tcPr>
            <w:tcW w:w="1134" w:type="dxa"/>
            <w:vMerge w:val="restart"/>
            <w:tcBorders>
              <w:top w:val="single" w:sz="6" w:space="0" w:color="auto"/>
              <w:left w:val="single" w:sz="6" w:space="0" w:color="auto"/>
              <w:right w:val="single" w:sz="6" w:space="0" w:color="auto"/>
            </w:tcBorders>
            <w:vAlign w:val="center"/>
          </w:tcPr>
          <w:p w14:paraId="68ED9921" w14:textId="77777777" w:rsidR="0033666E" w:rsidRPr="0033666E" w:rsidRDefault="0033666E" w:rsidP="0033666E">
            <w:pPr>
              <w:pStyle w:val="Style46"/>
              <w:widowControl/>
              <w:ind w:firstLine="0"/>
              <w:jc w:val="center"/>
              <w:rPr>
                <w:rStyle w:val="FontStyle55"/>
                <w:sz w:val="24"/>
                <w:szCs w:val="24"/>
              </w:rPr>
            </w:pPr>
            <w:r w:rsidRPr="0033666E">
              <w:rPr>
                <w:rStyle w:val="FontStyle55"/>
                <w:sz w:val="24"/>
                <w:szCs w:val="24"/>
              </w:rPr>
              <w:t>granica požarnog sektora</w:t>
            </w:r>
          </w:p>
        </w:tc>
        <w:tc>
          <w:tcPr>
            <w:tcW w:w="914" w:type="dxa"/>
            <w:tcBorders>
              <w:top w:val="single" w:sz="6" w:space="0" w:color="auto"/>
              <w:left w:val="single" w:sz="6" w:space="0" w:color="auto"/>
              <w:bottom w:val="single" w:sz="6" w:space="0" w:color="auto"/>
              <w:right w:val="single" w:sz="6" w:space="0" w:color="auto"/>
            </w:tcBorders>
            <w:vAlign w:val="bottom"/>
          </w:tcPr>
          <w:p w14:paraId="7E188397" w14:textId="77777777" w:rsidR="0033666E" w:rsidRPr="00BC4F2D" w:rsidRDefault="0033666E" w:rsidP="0033666E">
            <w:pPr>
              <w:jc w:val="center"/>
              <w:rPr>
                <w:rFonts w:eastAsia="Times New Roman"/>
                <w:color w:val="000000"/>
              </w:rPr>
            </w:pPr>
            <w:r w:rsidRPr="00BC4F2D">
              <w:rPr>
                <w:rFonts w:eastAsia="Times New Roman"/>
                <w:color w:val="000000"/>
              </w:rPr>
              <w:t>60</w:t>
            </w:r>
          </w:p>
        </w:tc>
        <w:tc>
          <w:tcPr>
            <w:tcW w:w="914" w:type="dxa"/>
            <w:tcBorders>
              <w:top w:val="single" w:sz="6" w:space="0" w:color="auto"/>
              <w:left w:val="single" w:sz="6" w:space="0" w:color="auto"/>
              <w:bottom w:val="single" w:sz="6" w:space="0" w:color="auto"/>
              <w:right w:val="single" w:sz="6" w:space="0" w:color="auto"/>
            </w:tcBorders>
            <w:vAlign w:val="bottom"/>
          </w:tcPr>
          <w:p w14:paraId="0D7D3AAF" w14:textId="77777777" w:rsidR="0033666E" w:rsidRPr="00BC4F2D" w:rsidRDefault="0033666E" w:rsidP="0033666E">
            <w:pPr>
              <w:jc w:val="center"/>
              <w:rPr>
                <w:rFonts w:eastAsia="Times New Roman"/>
                <w:color w:val="000000"/>
              </w:rPr>
            </w:pPr>
            <w:r w:rsidRPr="00BC4F2D">
              <w:rPr>
                <w:rFonts w:eastAsia="Times New Roman"/>
                <w:color w:val="000000"/>
              </w:rPr>
              <w:t>60</w:t>
            </w:r>
          </w:p>
        </w:tc>
        <w:tc>
          <w:tcPr>
            <w:tcW w:w="915" w:type="dxa"/>
            <w:tcBorders>
              <w:top w:val="single" w:sz="6" w:space="0" w:color="auto"/>
              <w:left w:val="single" w:sz="6" w:space="0" w:color="auto"/>
              <w:bottom w:val="single" w:sz="6" w:space="0" w:color="auto"/>
              <w:right w:val="single" w:sz="6" w:space="0" w:color="auto"/>
            </w:tcBorders>
            <w:vAlign w:val="bottom"/>
          </w:tcPr>
          <w:p w14:paraId="184104BF" w14:textId="77777777" w:rsidR="0033666E" w:rsidRPr="00BC4F2D" w:rsidRDefault="0033666E" w:rsidP="0033666E">
            <w:pPr>
              <w:jc w:val="center"/>
              <w:rPr>
                <w:rFonts w:eastAsia="Times New Roman"/>
                <w:color w:val="000000"/>
              </w:rPr>
            </w:pPr>
            <w:r w:rsidRPr="00BC4F2D">
              <w:rPr>
                <w:rFonts w:eastAsia="Times New Roman"/>
                <w:color w:val="000000"/>
              </w:rPr>
              <w:t>90</w:t>
            </w:r>
          </w:p>
        </w:tc>
        <w:tc>
          <w:tcPr>
            <w:tcW w:w="914" w:type="dxa"/>
            <w:tcBorders>
              <w:top w:val="single" w:sz="6" w:space="0" w:color="auto"/>
              <w:left w:val="single" w:sz="6" w:space="0" w:color="auto"/>
              <w:bottom w:val="single" w:sz="6" w:space="0" w:color="auto"/>
              <w:right w:val="single" w:sz="6" w:space="0" w:color="auto"/>
            </w:tcBorders>
            <w:vAlign w:val="bottom"/>
          </w:tcPr>
          <w:p w14:paraId="115FDD92" w14:textId="77777777" w:rsidR="0033666E" w:rsidRPr="00BC4F2D" w:rsidRDefault="0033666E" w:rsidP="0033666E">
            <w:pPr>
              <w:jc w:val="center"/>
              <w:rPr>
                <w:rFonts w:eastAsia="Times New Roman"/>
                <w:color w:val="000000"/>
              </w:rPr>
            </w:pPr>
            <w:r w:rsidRPr="00BC4F2D">
              <w:rPr>
                <w:rFonts w:eastAsia="Times New Roman"/>
                <w:color w:val="000000"/>
              </w:rPr>
              <w:t>120</w:t>
            </w:r>
          </w:p>
        </w:tc>
        <w:tc>
          <w:tcPr>
            <w:tcW w:w="915" w:type="dxa"/>
            <w:tcBorders>
              <w:top w:val="single" w:sz="6" w:space="0" w:color="auto"/>
              <w:left w:val="single" w:sz="6" w:space="0" w:color="auto"/>
              <w:bottom w:val="single" w:sz="6" w:space="0" w:color="auto"/>
              <w:right w:val="single" w:sz="6" w:space="0" w:color="auto"/>
            </w:tcBorders>
            <w:vAlign w:val="bottom"/>
          </w:tcPr>
          <w:p w14:paraId="25C3D6C6" w14:textId="77777777" w:rsidR="0033666E" w:rsidRPr="00BC4F2D" w:rsidRDefault="0033666E" w:rsidP="0033666E">
            <w:pPr>
              <w:jc w:val="center"/>
              <w:rPr>
                <w:rFonts w:eastAsia="Times New Roman"/>
                <w:color w:val="000000"/>
              </w:rPr>
            </w:pPr>
            <w:r w:rsidRPr="00BC4F2D">
              <w:rPr>
                <w:rFonts w:eastAsia="Times New Roman"/>
                <w:color w:val="000000"/>
              </w:rPr>
              <w:t>180</w:t>
            </w:r>
          </w:p>
        </w:tc>
      </w:tr>
      <w:tr w:rsidR="0033666E" w:rsidRPr="00C0023C" w14:paraId="5AAE09BA" w14:textId="77777777" w:rsidTr="00CC7E25">
        <w:trPr>
          <w:trHeight w:hRule="exact" w:val="312"/>
          <w:jc w:val="center"/>
        </w:trPr>
        <w:tc>
          <w:tcPr>
            <w:tcW w:w="3438" w:type="dxa"/>
            <w:tcBorders>
              <w:top w:val="single" w:sz="6" w:space="0" w:color="auto"/>
              <w:left w:val="single" w:sz="6" w:space="0" w:color="auto"/>
              <w:bottom w:val="single" w:sz="6" w:space="0" w:color="auto"/>
              <w:right w:val="single" w:sz="6" w:space="0" w:color="auto"/>
            </w:tcBorders>
            <w:vAlign w:val="center"/>
          </w:tcPr>
          <w:p w14:paraId="2BE2B35B" w14:textId="77777777" w:rsidR="0033666E" w:rsidRPr="0033666E" w:rsidRDefault="0033666E" w:rsidP="0033666E">
            <w:pPr>
              <w:pStyle w:val="Style46"/>
              <w:widowControl/>
              <w:spacing w:line="240" w:lineRule="auto"/>
              <w:ind w:firstLine="0"/>
              <w:rPr>
                <w:rStyle w:val="FontStyle55"/>
                <w:sz w:val="24"/>
                <w:szCs w:val="24"/>
              </w:rPr>
            </w:pPr>
            <w:r w:rsidRPr="0033666E">
              <w:rPr>
                <w:rStyle w:val="FontStyle55"/>
                <w:sz w:val="24"/>
                <w:szCs w:val="24"/>
              </w:rPr>
              <w:t>međuetažne konstrukcije</w:t>
            </w:r>
          </w:p>
        </w:tc>
        <w:tc>
          <w:tcPr>
            <w:tcW w:w="1134" w:type="dxa"/>
            <w:vMerge/>
            <w:tcBorders>
              <w:left w:val="single" w:sz="6" w:space="0" w:color="auto"/>
              <w:right w:val="single" w:sz="6" w:space="0" w:color="auto"/>
            </w:tcBorders>
            <w:vAlign w:val="center"/>
          </w:tcPr>
          <w:p w14:paraId="33077CEE" w14:textId="77777777" w:rsidR="0033666E" w:rsidRPr="0033666E" w:rsidRDefault="0033666E" w:rsidP="0033666E">
            <w:pPr>
              <w:pStyle w:val="Style46"/>
              <w:spacing w:line="240" w:lineRule="auto"/>
              <w:rPr>
                <w:rStyle w:val="FontStyle55"/>
                <w:sz w:val="24"/>
                <w:szCs w:val="24"/>
              </w:rPr>
            </w:pPr>
          </w:p>
        </w:tc>
        <w:tc>
          <w:tcPr>
            <w:tcW w:w="914" w:type="dxa"/>
            <w:tcBorders>
              <w:top w:val="single" w:sz="6" w:space="0" w:color="auto"/>
              <w:left w:val="single" w:sz="6" w:space="0" w:color="auto"/>
              <w:bottom w:val="single" w:sz="6" w:space="0" w:color="auto"/>
              <w:right w:val="single" w:sz="6" w:space="0" w:color="auto"/>
            </w:tcBorders>
            <w:vAlign w:val="bottom"/>
          </w:tcPr>
          <w:p w14:paraId="41508C41" w14:textId="77777777" w:rsidR="0033666E" w:rsidRPr="00BC4F2D" w:rsidRDefault="0033666E" w:rsidP="0033666E">
            <w:pPr>
              <w:jc w:val="center"/>
              <w:rPr>
                <w:rFonts w:eastAsia="Times New Roman"/>
                <w:color w:val="000000"/>
              </w:rPr>
            </w:pPr>
            <w:r w:rsidRPr="00BC4F2D">
              <w:rPr>
                <w:rFonts w:eastAsia="Times New Roman"/>
                <w:color w:val="000000"/>
              </w:rPr>
              <w:t>30</w:t>
            </w:r>
          </w:p>
        </w:tc>
        <w:tc>
          <w:tcPr>
            <w:tcW w:w="914" w:type="dxa"/>
            <w:tcBorders>
              <w:top w:val="single" w:sz="6" w:space="0" w:color="auto"/>
              <w:left w:val="single" w:sz="6" w:space="0" w:color="auto"/>
              <w:bottom w:val="single" w:sz="6" w:space="0" w:color="auto"/>
              <w:right w:val="single" w:sz="6" w:space="0" w:color="auto"/>
            </w:tcBorders>
            <w:vAlign w:val="bottom"/>
          </w:tcPr>
          <w:p w14:paraId="4A2172A1" w14:textId="77777777" w:rsidR="0033666E" w:rsidRPr="00BC4F2D" w:rsidRDefault="0033666E" w:rsidP="0033666E">
            <w:pPr>
              <w:jc w:val="center"/>
              <w:rPr>
                <w:rFonts w:eastAsia="Times New Roman"/>
                <w:color w:val="000000"/>
              </w:rPr>
            </w:pPr>
            <w:r w:rsidRPr="00BC4F2D">
              <w:rPr>
                <w:rFonts w:eastAsia="Times New Roman"/>
                <w:color w:val="000000"/>
              </w:rPr>
              <w:t>30</w:t>
            </w:r>
          </w:p>
        </w:tc>
        <w:tc>
          <w:tcPr>
            <w:tcW w:w="915" w:type="dxa"/>
            <w:tcBorders>
              <w:top w:val="single" w:sz="6" w:space="0" w:color="auto"/>
              <w:left w:val="single" w:sz="6" w:space="0" w:color="auto"/>
              <w:bottom w:val="single" w:sz="6" w:space="0" w:color="auto"/>
              <w:right w:val="single" w:sz="6" w:space="0" w:color="auto"/>
            </w:tcBorders>
            <w:vAlign w:val="bottom"/>
          </w:tcPr>
          <w:p w14:paraId="00375C3D" w14:textId="77777777" w:rsidR="0033666E" w:rsidRPr="00BC4F2D" w:rsidRDefault="0033666E" w:rsidP="0033666E">
            <w:pPr>
              <w:jc w:val="center"/>
              <w:rPr>
                <w:rFonts w:eastAsia="Times New Roman"/>
                <w:color w:val="000000"/>
              </w:rPr>
            </w:pPr>
            <w:r w:rsidRPr="00BC4F2D">
              <w:rPr>
                <w:rFonts w:eastAsia="Times New Roman"/>
                <w:color w:val="000000"/>
              </w:rPr>
              <w:t>60</w:t>
            </w:r>
          </w:p>
        </w:tc>
        <w:tc>
          <w:tcPr>
            <w:tcW w:w="914" w:type="dxa"/>
            <w:tcBorders>
              <w:top w:val="single" w:sz="6" w:space="0" w:color="auto"/>
              <w:left w:val="single" w:sz="6" w:space="0" w:color="auto"/>
              <w:bottom w:val="single" w:sz="6" w:space="0" w:color="auto"/>
              <w:right w:val="single" w:sz="6" w:space="0" w:color="auto"/>
            </w:tcBorders>
            <w:vAlign w:val="bottom"/>
          </w:tcPr>
          <w:p w14:paraId="66DA4A27" w14:textId="77777777" w:rsidR="0033666E" w:rsidRPr="00BC4F2D" w:rsidRDefault="0033666E" w:rsidP="0033666E">
            <w:pPr>
              <w:jc w:val="center"/>
              <w:rPr>
                <w:rFonts w:eastAsia="Times New Roman"/>
                <w:color w:val="000000"/>
              </w:rPr>
            </w:pPr>
            <w:r w:rsidRPr="00BC4F2D">
              <w:rPr>
                <w:rFonts w:eastAsia="Times New Roman"/>
                <w:color w:val="000000"/>
              </w:rPr>
              <w:t>90</w:t>
            </w:r>
          </w:p>
        </w:tc>
        <w:tc>
          <w:tcPr>
            <w:tcW w:w="915" w:type="dxa"/>
            <w:tcBorders>
              <w:top w:val="single" w:sz="6" w:space="0" w:color="auto"/>
              <w:left w:val="single" w:sz="6" w:space="0" w:color="auto"/>
              <w:bottom w:val="single" w:sz="6" w:space="0" w:color="auto"/>
              <w:right w:val="single" w:sz="6" w:space="0" w:color="auto"/>
            </w:tcBorders>
            <w:vAlign w:val="bottom"/>
          </w:tcPr>
          <w:p w14:paraId="5F5BAAA3" w14:textId="77777777" w:rsidR="0033666E" w:rsidRPr="00BC4F2D" w:rsidRDefault="0033666E" w:rsidP="0033666E">
            <w:pPr>
              <w:jc w:val="center"/>
              <w:rPr>
                <w:rFonts w:eastAsia="Times New Roman"/>
                <w:color w:val="000000"/>
              </w:rPr>
            </w:pPr>
            <w:r w:rsidRPr="00BC4F2D">
              <w:rPr>
                <w:rFonts w:eastAsia="Times New Roman"/>
                <w:color w:val="000000"/>
              </w:rPr>
              <w:t>120</w:t>
            </w:r>
          </w:p>
        </w:tc>
      </w:tr>
      <w:tr w:rsidR="0033666E" w:rsidRPr="00C0023C" w14:paraId="06E531C8" w14:textId="77777777" w:rsidTr="00CC7E25">
        <w:trPr>
          <w:trHeight w:hRule="exact" w:val="312"/>
          <w:jc w:val="center"/>
        </w:trPr>
        <w:tc>
          <w:tcPr>
            <w:tcW w:w="3438" w:type="dxa"/>
            <w:tcBorders>
              <w:top w:val="single" w:sz="6" w:space="0" w:color="auto"/>
              <w:left w:val="single" w:sz="6" w:space="0" w:color="auto"/>
              <w:bottom w:val="single" w:sz="6" w:space="0" w:color="auto"/>
              <w:right w:val="single" w:sz="6" w:space="0" w:color="auto"/>
            </w:tcBorders>
            <w:vAlign w:val="center"/>
          </w:tcPr>
          <w:p w14:paraId="61B80E98" w14:textId="77777777" w:rsidR="0033666E" w:rsidRPr="0033666E" w:rsidRDefault="0033666E" w:rsidP="0033666E">
            <w:pPr>
              <w:pStyle w:val="Style46"/>
              <w:widowControl/>
              <w:spacing w:line="240" w:lineRule="auto"/>
              <w:ind w:firstLine="0"/>
              <w:rPr>
                <w:rStyle w:val="FontStyle55"/>
                <w:sz w:val="24"/>
                <w:szCs w:val="24"/>
              </w:rPr>
            </w:pPr>
            <w:r w:rsidRPr="0033666E">
              <w:rPr>
                <w:rStyle w:val="FontStyle55"/>
                <w:sz w:val="24"/>
                <w:szCs w:val="24"/>
              </w:rPr>
              <w:t>otvori</w:t>
            </w:r>
          </w:p>
        </w:tc>
        <w:tc>
          <w:tcPr>
            <w:tcW w:w="1134" w:type="dxa"/>
            <w:vMerge/>
            <w:tcBorders>
              <w:left w:val="single" w:sz="6" w:space="0" w:color="auto"/>
              <w:bottom w:val="single" w:sz="6" w:space="0" w:color="auto"/>
              <w:right w:val="single" w:sz="6" w:space="0" w:color="auto"/>
            </w:tcBorders>
            <w:vAlign w:val="center"/>
          </w:tcPr>
          <w:p w14:paraId="6D14B7E1" w14:textId="77777777" w:rsidR="0033666E" w:rsidRPr="0033666E" w:rsidRDefault="0033666E" w:rsidP="0033666E">
            <w:pPr>
              <w:pStyle w:val="Style46"/>
              <w:widowControl/>
              <w:spacing w:line="240" w:lineRule="auto"/>
              <w:ind w:firstLine="0"/>
              <w:rPr>
                <w:rStyle w:val="FontStyle55"/>
                <w:sz w:val="24"/>
                <w:szCs w:val="24"/>
              </w:rPr>
            </w:pPr>
          </w:p>
        </w:tc>
        <w:tc>
          <w:tcPr>
            <w:tcW w:w="914" w:type="dxa"/>
            <w:tcBorders>
              <w:top w:val="single" w:sz="6" w:space="0" w:color="auto"/>
              <w:left w:val="single" w:sz="6" w:space="0" w:color="auto"/>
              <w:bottom w:val="single" w:sz="6" w:space="0" w:color="auto"/>
              <w:right w:val="single" w:sz="6" w:space="0" w:color="auto"/>
            </w:tcBorders>
            <w:vAlign w:val="bottom"/>
          </w:tcPr>
          <w:p w14:paraId="4EDF2AB3" w14:textId="77777777" w:rsidR="0033666E" w:rsidRPr="00BC4F2D" w:rsidRDefault="0033666E" w:rsidP="0033666E">
            <w:pPr>
              <w:jc w:val="center"/>
              <w:rPr>
                <w:rFonts w:eastAsia="Times New Roman"/>
                <w:color w:val="000000"/>
              </w:rPr>
            </w:pPr>
            <w:r w:rsidRPr="00BC4F2D">
              <w:rPr>
                <w:rFonts w:eastAsia="Times New Roman"/>
                <w:color w:val="000000"/>
              </w:rPr>
              <w:t>30</w:t>
            </w:r>
          </w:p>
        </w:tc>
        <w:tc>
          <w:tcPr>
            <w:tcW w:w="914" w:type="dxa"/>
            <w:tcBorders>
              <w:top w:val="single" w:sz="6" w:space="0" w:color="auto"/>
              <w:left w:val="single" w:sz="6" w:space="0" w:color="auto"/>
              <w:bottom w:val="single" w:sz="6" w:space="0" w:color="auto"/>
              <w:right w:val="single" w:sz="6" w:space="0" w:color="auto"/>
            </w:tcBorders>
            <w:vAlign w:val="bottom"/>
          </w:tcPr>
          <w:p w14:paraId="6275E786" w14:textId="77777777" w:rsidR="0033666E" w:rsidRPr="00BC4F2D" w:rsidRDefault="0033666E" w:rsidP="0033666E">
            <w:pPr>
              <w:jc w:val="center"/>
              <w:rPr>
                <w:rFonts w:eastAsia="Times New Roman"/>
                <w:color w:val="000000"/>
              </w:rPr>
            </w:pPr>
            <w:r w:rsidRPr="00BC4F2D">
              <w:rPr>
                <w:rFonts w:eastAsia="Times New Roman"/>
                <w:color w:val="000000"/>
              </w:rPr>
              <w:t>30</w:t>
            </w:r>
          </w:p>
        </w:tc>
        <w:tc>
          <w:tcPr>
            <w:tcW w:w="915" w:type="dxa"/>
            <w:tcBorders>
              <w:top w:val="single" w:sz="6" w:space="0" w:color="auto"/>
              <w:left w:val="single" w:sz="6" w:space="0" w:color="auto"/>
              <w:bottom w:val="single" w:sz="6" w:space="0" w:color="auto"/>
              <w:right w:val="single" w:sz="6" w:space="0" w:color="auto"/>
            </w:tcBorders>
            <w:vAlign w:val="bottom"/>
          </w:tcPr>
          <w:p w14:paraId="603FD8FE" w14:textId="77777777" w:rsidR="0033666E" w:rsidRPr="00BC4F2D" w:rsidRDefault="0033666E" w:rsidP="0033666E">
            <w:pPr>
              <w:jc w:val="center"/>
              <w:rPr>
                <w:rFonts w:eastAsia="Times New Roman"/>
                <w:color w:val="000000"/>
              </w:rPr>
            </w:pPr>
            <w:r w:rsidRPr="00BC4F2D">
              <w:rPr>
                <w:rFonts w:eastAsia="Times New Roman"/>
                <w:color w:val="000000"/>
              </w:rPr>
              <w:t>60</w:t>
            </w:r>
          </w:p>
        </w:tc>
        <w:tc>
          <w:tcPr>
            <w:tcW w:w="914" w:type="dxa"/>
            <w:tcBorders>
              <w:top w:val="single" w:sz="6" w:space="0" w:color="auto"/>
              <w:left w:val="single" w:sz="6" w:space="0" w:color="auto"/>
              <w:bottom w:val="single" w:sz="6" w:space="0" w:color="auto"/>
              <w:right w:val="single" w:sz="6" w:space="0" w:color="auto"/>
            </w:tcBorders>
            <w:vAlign w:val="bottom"/>
          </w:tcPr>
          <w:p w14:paraId="0C7475E6" w14:textId="77777777" w:rsidR="0033666E" w:rsidRPr="00BC4F2D" w:rsidRDefault="0033666E" w:rsidP="0033666E">
            <w:pPr>
              <w:jc w:val="center"/>
              <w:rPr>
                <w:rFonts w:eastAsia="Times New Roman"/>
                <w:color w:val="000000"/>
              </w:rPr>
            </w:pPr>
            <w:r w:rsidRPr="00BC4F2D">
              <w:rPr>
                <w:rFonts w:eastAsia="Times New Roman"/>
                <w:color w:val="000000"/>
              </w:rPr>
              <w:t>60</w:t>
            </w:r>
          </w:p>
        </w:tc>
        <w:tc>
          <w:tcPr>
            <w:tcW w:w="915" w:type="dxa"/>
            <w:tcBorders>
              <w:top w:val="single" w:sz="6" w:space="0" w:color="auto"/>
              <w:left w:val="single" w:sz="6" w:space="0" w:color="auto"/>
              <w:bottom w:val="single" w:sz="6" w:space="0" w:color="auto"/>
              <w:right w:val="single" w:sz="6" w:space="0" w:color="auto"/>
            </w:tcBorders>
            <w:vAlign w:val="bottom"/>
          </w:tcPr>
          <w:p w14:paraId="6ADBA210" w14:textId="77777777" w:rsidR="0033666E" w:rsidRPr="00BC4F2D" w:rsidRDefault="0033666E" w:rsidP="0033666E">
            <w:pPr>
              <w:jc w:val="center"/>
              <w:rPr>
                <w:rFonts w:eastAsia="Times New Roman"/>
                <w:color w:val="000000"/>
              </w:rPr>
            </w:pPr>
            <w:r w:rsidRPr="00BC4F2D">
              <w:rPr>
                <w:rFonts w:eastAsia="Times New Roman"/>
                <w:color w:val="000000"/>
              </w:rPr>
              <w:t>90</w:t>
            </w:r>
          </w:p>
        </w:tc>
      </w:tr>
    </w:tbl>
    <w:p w14:paraId="21B383C6" w14:textId="77777777" w:rsidR="00565356" w:rsidRPr="00D03542" w:rsidRDefault="00565356" w:rsidP="00565356">
      <w:pPr>
        <w:pStyle w:val="Style13"/>
        <w:widowControl/>
        <w:spacing w:line="240" w:lineRule="exact"/>
      </w:pPr>
    </w:p>
    <w:p w14:paraId="7ED30CA8" w14:textId="77777777" w:rsidR="0006236C" w:rsidRDefault="0006236C" w:rsidP="0006236C">
      <w:pPr>
        <w:pStyle w:val="Tijeloteksta"/>
        <w:spacing w:before="91" w:line="249" w:lineRule="auto"/>
        <w:ind w:right="142" w:firstLine="567"/>
        <w:jc w:val="both"/>
      </w:pPr>
      <w:r>
        <w:lastRenderedPageBreak/>
        <w:t xml:space="preserve">S obzirom </w:t>
      </w:r>
      <w:r>
        <w:rPr>
          <w:spacing w:val="-3"/>
        </w:rPr>
        <w:t xml:space="preserve">na </w:t>
      </w:r>
      <w:r>
        <w:t xml:space="preserve">način gradnje i </w:t>
      </w:r>
      <w:r>
        <w:rPr>
          <w:spacing w:val="-3"/>
        </w:rPr>
        <w:t>korište</w:t>
      </w:r>
      <w:r w:rsidR="00DF3C44">
        <w:rPr>
          <w:spacing w:val="-3"/>
        </w:rPr>
        <w:t>ne građevinske elemente</w:t>
      </w:r>
      <w:r>
        <w:t xml:space="preserve">, ugrubo se </w:t>
      </w:r>
      <w:r>
        <w:rPr>
          <w:spacing w:val="-3"/>
        </w:rPr>
        <w:t xml:space="preserve">procijenjuje da građevinski objekti na </w:t>
      </w:r>
      <w:r>
        <w:t xml:space="preserve">području </w:t>
      </w:r>
      <w:r>
        <w:rPr>
          <w:spacing w:val="-2"/>
        </w:rPr>
        <w:t xml:space="preserve">Općine </w:t>
      </w:r>
      <w:r>
        <w:rPr>
          <w:spacing w:val="-3"/>
        </w:rPr>
        <w:t xml:space="preserve">odgovaraju </w:t>
      </w:r>
      <w:r>
        <w:rPr>
          <w:spacing w:val="-4"/>
        </w:rPr>
        <w:t xml:space="preserve">stupnjevima </w:t>
      </w:r>
      <w:r>
        <w:t xml:space="preserve">otpornosti </w:t>
      </w:r>
      <w:r>
        <w:rPr>
          <w:spacing w:val="-3"/>
        </w:rPr>
        <w:t>prema</w:t>
      </w:r>
      <w:r>
        <w:rPr>
          <w:spacing w:val="15"/>
        </w:rPr>
        <w:t xml:space="preserve"> </w:t>
      </w:r>
      <w:r>
        <w:t>požaru:</w:t>
      </w:r>
    </w:p>
    <w:tbl>
      <w:tblPr>
        <w:tblStyle w:val="Reetkatablice"/>
        <w:tblW w:w="9062" w:type="dxa"/>
        <w:tblLook w:val="04A0" w:firstRow="1" w:lastRow="0" w:firstColumn="1" w:lastColumn="0" w:noHBand="0" w:noVBand="1"/>
      </w:tblPr>
      <w:tblGrid>
        <w:gridCol w:w="4531"/>
        <w:gridCol w:w="4531"/>
      </w:tblGrid>
      <w:tr w:rsidR="0006236C" w14:paraId="6C1137B9" w14:textId="77777777" w:rsidTr="0006236C">
        <w:trPr>
          <w:trHeight w:val="340"/>
        </w:trPr>
        <w:tc>
          <w:tcPr>
            <w:tcW w:w="4531" w:type="dxa"/>
          </w:tcPr>
          <w:p w14:paraId="01997F0C" w14:textId="77777777" w:rsidR="0006236C" w:rsidRDefault="0006236C" w:rsidP="0006236C">
            <w:pPr>
              <w:pStyle w:val="Tijeloteksta"/>
              <w:spacing w:after="0"/>
              <w:ind w:right="142"/>
              <w:jc w:val="center"/>
            </w:pPr>
            <w:r>
              <w:t>vrsta građevine</w:t>
            </w:r>
          </w:p>
        </w:tc>
        <w:tc>
          <w:tcPr>
            <w:tcW w:w="4531" w:type="dxa"/>
          </w:tcPr>
          <w:p w14:paraId="78ABA621" w14:textId="77777777" w:rsidR="0006236C" w:rsidRDefault="0006236C" w:rsidP="0006236C">
            <w:pPr>
              <w:pStyle w:val="Tijeloteksta"/>
              <w:spacing w:after="0"/>
              <w:ind w:right="142"/>
              <w:jc w:val="center"/>
            </w:pPr>
            <w:r>
              <w:t>stupanj vatrootpornosti</w:t>
            </w:r>
          </w:p>
        </w:tc>
      </w:tr>
      <w:tr w:rsidR="0006236C" w14:paraId="02BBF0C2" w14:textId="77777777" w:rsidTr="0006236C">
        <w:trPr>
          <w:trHeight w:val="340"/>
        </w:trPr>
        <w:tc>
          <w:tcPr>
            <w:tcW w:w="4531" w:type="dxa"/>
          </w:tcPr>
          <w:p w14:paraId="6B93A3A0" w14:textId="77777777" w:rsidR="0006236C" w:rsidRDefault="0006236C" w:rsidP="0006236C">
            <w:pPr>
              <w:pStyle w:val="Tijeloteksta"/>
              <w:spacing w:after="0"/>
              <w:ind w:right="142"/>
              <w:jc w:val="both"/>
            </w:pPr>
            <w:r>
              <w:t>obiteljske kuće</w:t>
            </w:r>
          </w:p>
        </w:tc>
        <w:tc>
          <w:tcPr>
            <w:tcW w:w="4531" w:type="dxa"/>
          </w:tcPr>
          <w:p w14:paraId="19F90EDD" w14:textId="77777777" w:rsidR="0006236C" w:rsidRDefault="0006236C" w:rsidP="0006236C">
            <w:pPr>
              <w:pStyle w:val="Tijeloteksta"/>
              <w:spacing w:after="0"/>
              <w:ind w:right="142"/>
              <w:jc w:val="both"/>
            </w:pPr>
            <w:r>
              <w:t>mali do srednji (30 - 60 min)</w:t>
            </w:r>
          </w:p>
        </w:tc>
      </w:tr>
      <w:tr w:rsidR="0006236C" w14:paraId="6667C9BE" w14:textId="77777777" w:rsidTr="0006236C">
        <w:trPr>
          <w:trHeight w:val="340"/>
        </w:trPr>
        <w:tc>
          <w:tcPr>
            <w:tcW w:w="4531" w:type="dxa"/>
          </w:tcPr>
          <w:p w14:paraId="7F0FE5FD" w14:textId="77777777" w:rsidR="0006236C" w:rsidRDefault="0006236C" w:rsidP="0006236C">
            <w:pPr>
              <w:pStyle w:val="Tijeloteksta"/>
              <w:spacing w:after="0"/>
              <w:ind w:right="142"/>
              <w:jc w:val="both"/>
            </w:pPr>
            <w:r>
              <w:t>dvorišni gospodarski objekti</w:t>
            </w:r>
          </w:p>
        </w:tc>
        <w:tc>
          <w:tcPr>
            <w:tcW w:w="4531" w:type="dxa"/>
          </w:tcPr>
          <w:p w14:paraId="1FF71EDD" w14:textId="77777777" w:rsidR="0006236C" w:rsidRDefault="0006236C" w:rsidP="0006236C">
            <w:pPr>
              <w:pStyle w:val="Tijeloteksta"/>
              <w:spacing w:after="0"/>
              <w:ind w:right="142"/>
              <w:jc w:val="both"/>
            </w:pPr>
            <w:r>
              <w:t>bez otpornosti do mali (&lt;30 min - 30 min)</w:t>
            </w:r>
          </w:p>
        </w:tc>
      </w:tr>
      <w:tr w:rsidR="0006236C" w14:paraId="0F085B13" w14:textId="77777777" w:rsidTr="0006236C">
        <w:trPr>
          <w:trHeight w:val="340"/>
        </w:trPr>
        <w:tc>
          <w:tcPr>
            <w:tcW w:w="4531" w:type="dxa"/>
          </w:tcPr>
          <w:p w14:paraId="36B36679" w14:textId="77777777" w:rsidR="0006236C" w:rsidRDefault="0006236C" w:rsidP="0006236C">
            <w:pPr>
              <w:pStyle w:val="Tijeloteksta"/>
              <w:spacing w:after="0"/>
              <w:ind w:right="142"/>
              <w:jc w:val="both"/>
            </w:pPr>
            <w:r>
              <w:t>javni objekti</w:t>
            </w:r>
          </w:p>
        </w:tc>
        <w:tc>
          <w:tcPr>
            <w:tcW w:w="4531" w:type="dxa"/>
          </w:tcPr>
          <w:p w14:paraId="1B6F11BE" w14:textId="77777777" w:rsidR="0006236C" w:rsidRDefault="0006236C" w:rsidP="0006236C">
            <w:pPr>
              <w:pStyle w:val="Tijeloteksta"/>
              <w:spacing w:after="0"/>
              <w:ind w:right="142"/>
              <w:jc w:val="both"/>
            </w:pPr>
            <w:r>
              <w:t>mali do srednji (30 - 60 min)</w:t>
            </w:r>
          </w:p>
        </w:tc>
      </w:tr>
      <w:tr w:rsidR="0006236C" w14:paraId="31058F5C" w14:textId="77777777" w:rsidTr="0006236C">
        <w:trPr>
          <w:trHeight w:val="340"/>
        </w:trPr>
        <w:tc>
          <w:tcPr>
            <w:tcW w:w="4531" w:type="dxa"/>
          </w:tcPr>
          <w:p w14:paraId="4E9AB275" w14:textId="77777777" w:rsidR="0006236C" w:rsidRDefault="0006236C" w:rsidP="0006236C">
            <w:pPr>
              <w:pStyle w:val="Tijeloteksta"/>
              <w:spacing w:after="0"/>
              <w:ind w:right="142"/>
              <w:jc w:val="both"/>
            </w:pPr>
            <w:r>
              <w:t>objekti u poslovnoj zoni</w:t>
            </w:r>
          </w:p>
        </w:tc>
        <w:tc>
          <w:tcPr>
            <w:tcW w:w="4531" w:type="dxa"/>
          </w:tcPr>
          <w:p w14:paraId="1FBD0214" w14:textId="77777777" w:rsidR="0006236C" w:rsidRDefault="0006236C" w:rsidP="0006236C">
            <w:pPr>
              <w:pStyle w:val="Tijeloteksta"/>
              <w:spacing w:after="0"/>
              <w:ind w:right="142"/>
              <w:jc w:val="both"/>
            </w:pPr>
            <w:r>
              <w:t>srednji do veliki (60 - 90 min)</w:t>
            </w:r>
          </w:p>
        </w:tc>
      </w:tr>
    </w:tbl>
    <w:p w14:paraId="3D598AF2" w14:textId="77777777" w:rsidR="0006236C" w:rsidRDefault="0006236C" w:rsidP="0006236C">
      <w:pPr>
        <w:pStyle w:val="Tijeloteksta"/>
        <w:spacing w:before="91" w:line="249" w:lineRule="auto"/>
        <w:ind w:right="142"/>
        <w:jc w:val="both"/>
      </w:pPr>
    </w:p>
    <w:p w14:paraId="2F344D8B" w14:textId="77777777" w:rsidR="00DF3C44" w:rsidRPr="00DF3C44" w:rsidRDefault="00DF3C44" w:rsidP="00DF3C44">
      <w:pPr>
        <w:pStyle w:val="Bodytext20"/>
        <w:shd w:val="clear" w:color="auto" w:fill="auto"/>
        <w:spacing w:line="240" w:lineRule="auto"/>
        <w:ind w:firstLine="567"/>
        <w:jc w:val="both"/>
        <w:rPr>
          <w:sz w:val="24"/>
          <w:szCs w:val="24"/>
        </w:rPr>
      </w:pPr>
      <w:proofErr w:type="spellStart"/>
      <w:r w:rsidRPr="00DF3C44">
        <w:rPr>
          <w:sz w:val="24"/>
          <w:szCs w:val="24"/>
        </w:rPr>
        <w:t>Korištenjem</w:t>
      </w:r>
      <w:proofErr w:type="spellEnd"/>
      <w:r w:rsidRPr="00DF3C44">
        <w:rPr>
          <w:sz w:val="24"/>
          <w:szCs w:val="24"/>
        </w:rPr>
        <w:t xml:space="preserve"> </w:t>
      </w:r>
      <w:proofErr w:type="spellStart"/>
      <w:r w:rsidRPr="00DF3C44">
        <w:rPr>
          <w:sz w:val="24"/>
          <w:szCs w:val="24"/>
        </w:rPr>
        <w:t>nezapaljivih</w:t>
      </w:r>
      <w:proofErr w:type="spellEnd"/>
      <w:r w:rsidRPr="00DF3C44">
        <w:rPr>
          <w:sz w:val="24"/>
          <w:szCs w:val="24"/>
        </w:rPr>
        <w:t xml:space="preserve"> </w:t>
      </w:r>
      <w:proofErr w:type="spellStart"/>
      <w:r w:rsidRPr="00DF3C44">
        <w:rPr>
          <w:sz w:val="24"/>
          <w:szCs w:val="24"/>
        </w:rPr>
        <w:t>ili</w:t>
      </w:r>
      <w:proofErr w:type="spellEnd"/>
      <w:r w:rsidRPr="00DF3C44">
        <w:rPr>
          <w:sz w:val="24"/>
          <w:szCs w:val="24"/>
        </w:rPr>
        <w:t xml:space="preserve"> </w:t>
      </w:r>
      <w:proofErr w:type="spellStart"/>
      <w:r w:rsidRPr="00DF3C44">
        <w:rPr>
          <w:sz w:val="24"/>
          <w:szCs w:val="24"/>
        </w:rPr>
        <w:t>teško</w:t>
      </w:r>
      <w:proofErr w:type="spellEnd"/>
      <w:r w:rsidRPr="00DF3C44">
        <w:rPr>
          <w:sz w:val="24"/>
          <w:szCs w:val="24"/>
        </w:rPr>
        <w:t xml:space="preserve"> </w:t>
      </w:r>
      <w:proofErr w:type="spellStart"/>
      <w:r w:rsidRPr="00DF3C44">
        <w:rPr>
          <w:sz w:val="24"/>
          <w:szCs w:val="24"/>
        </w:rPr>
        <w:t>zapaljivih</w:t>
      </w:r>
      <w:proofErr w:type="spellEnd"/>
      <w:r w:rsidRPr="00DF3C44">
        <w:rPr>
          <w:sz w:val="24"/>
          <w:szCs w:val="24"/>
        </w:rPr>
        <w:t xml:space="preserve"> </w:t>
      </w:r>
      <w:proofErr w:type="spellStart"/>
      <w:r w:rsidRPr="00DF3C44">
        <w:rPr>
          <w:sz w:val="24"/>
          <w:szCs w:val="24"/>
        </w:rPr>
        <w:t>materijala</w:t>
      </w:r>
      <w:proofErr w:type="spellEnd"/>
      <w:r w:rsidRPr="00DF3C44">
        <w:rPr>
          <w:sz w:val="24"/>
          <w:szCs w:val="24"/>
        </w:rPr>
        <w:t xml:space="preserve"> u </w:t>
      </w:r>
      <w:proofErr w:type="spellStart"/>
      <w:r w:rsidRPr="00DF3C44">
        <w:rPr>
          <w:sz w:val="24"/>
          <w:szCs w:val="24"/>
        </w:rPr>
        <w:t>gradnji</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građevinskim</w:t>
      </w:r>
      <w:proofErr w:type="spellEnd"/>
      <w:r w:rsidRPr="00DF3C44">
        <w:rPr>
          <w:sz w:val="24"/>
          <w:szCs w:val="24"/>
        </w:rPr>
        <w:t xml:space="preserve"> </w:t>
      </w:r>
      <w:proofErr w:type="spellStart"/>
      <w:r w:rsidRPr="00DF3C44">
        <w:rPr>
          <w:sz w:val="24"/>
          <w:szCs w:val="24"/>
        </w:rPr>
        <w:t>konstrukcijama</w:t>
      </w:r>
      <w:proofErr w:type="spellEnd"/>
      <w:r w:rsidRPr="00DF3C44">
        <w:rPr>
          <w:sz w:val="24"/>
          <w:szCs w:val="24"/>
        </w:rPr>
        <w:t xml:space="preserve">, </w:t>
      </w:r>
      <w:proofErr w:type="spellStart"/>
      <w:r w:rsidRPr="00DF3C44">
        <w:rPr>
          <w:sz w:val="24"/>
          <w:szCs w:val="24"/>
        </w:rPr>
        <w:t>te</w:t>
      </w:r>
      <w:proofErr w:type="spellEnd"/>
      <w:r w:rsidRPr="00DF3C44">
        <w:rPr>
          <w:sz w:val="24"/>
          <w:szCs w:val="24"/>
        </w:rPr>
        <w:t xml:space="preserve"> </w:t>
      </w:r>
      <w:proofErr w:type="spellStart"/>
      <w:r w:rsidRPr="00DF3C44">
        <w:rPr>
          <w:sz w:val="24"/>
          <w:szCs w:val="24"/>
        </w:rPr>
        <w:t>osiguranjem</w:t>
      </w:r>
      <w:proofErr w:type="spellEnd"/>
      <w:r w:rsidRPr="00DF3C44">
        <w:rPr>
          <w:sz w:val="24"/>
          <w:szCs w:val="24"/>
        </w:rPr>
        <w:t xml:space="preserve"> </w:t>
      </w:r>
      <w:proofErr w:type="spellStart"/>
      <w:r w:rsidRPr="00DF3C44">
        <w:rPr>
          <w:sz w:val="24"/>
          <w:szCs w:val="24"/>
        </w:rPr>
        <w:t>minimalnih</w:t>
      </w:r>
      <w:proofErr w:type="spellEnd"/>
      <w:r w:rsidRPr="00DF3C44">
        <w:rPr>
          <w:sz w:val="24"/>
          <w:szCs w:val="24"/>
        </w:rPr>
        <w:t xml:space="preserve"> </w:t>
      </w:r>
      <w:proofErr w:type="spellStart"/>
      <w:r w:rsidRPr="00DF3C44">
        <w:rPr>
          <w:sz w:val="24"/>
          <w:szCs w:val="24"/>
        </w:rPr>
        <w:t>razmaka</w:t>
      </w:r>
      <w:proofErr w:type="spellEnd"/>
      <w:r w:rsidRPr="00DF3C44">
        <w:rPr>
          <w:sz w:val="24"/>
          <w:szCs w:val="24"/>
        </w:rPr>
        <w:t xml:space="preserve"> </w:t>
      </w:r>
      <w:proofErr w:type="spellStart"/>
      <w:r w:rsidRPr="00DF3C44">
        <w:rPr>
          <w:sz w:val="24"/>
          <w:szCs w:val="24"/>
        </w:rPr>
        <w:t>između</w:t>
      </w:r>
      <w:proofErr w:type="spellEnd"/>
      <w:r w:rsidRPr="00DF3C44">
        <w:rPr>
          <w:sz w:val="24"/>
          <w:szCs w:val="24"/>
        </w:rPr>
        <w:t xml:space="preserve"> </w:t>
      </w:r>
      <w:proofErr w:type="spellStart"/>
      <w:r w:rsidRPr="00DF3C44">
        <w:rPr>
          <w:sz w:val="24"/>
          <w:szCs w:val="24"/>
        </w:rPr>
        <w:t>građevina</w:t>
      </w:r>
      <w:proofErr w:type="spellEnd"/>
      <w:r w:rsidRPr="00DF3C44">
        <w:rPr>
          <w:sz w:val="24"/>
          <w:szCs w:val="24"/>
        </w:rPr>
        <w:t xml:space="preserve">, </w:t>
      </w:r>
      <w:proofErr w:type="spellStart"/>
      <w:r w:rsidRPr="00DF3C44">
        <w:rPr>
          <w:sz w:val="24"/>
          <w:szCs w:val="24"/>
        </w:rPr>
        <w:t>pridonosi</w:t>
      </w:r>
      <w:proofErr w:type="spellEnd"/>
      <w:r w:rsidRPr="00DF3C44">
        <w:rPr>
          <w:sz w:val="24"/>
          <w:szCs w:val="24"/>
        </w:rPr>
        <w:t xml:space="preserve"> se </w:t>
      </w:r>
      <w:proofErr w:type="spellStart"/>
      <w:r w:rsidRPr="00DF3C44">
        <w:rPr>
          <w:sz w:val="24"/>
          <w:szCs w:val="24"/>
        </w:rPr>
        <w:t>sprječavanju</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usporavanju</w:t>
      </w:r>
      <w:proofErr w:type="spellEnd"/>
      <w:r w:rsidRPr="00DF3C44">
        <w:rPr>
          <w:sz w:val="24"/>
          <w:szCs w:val="24"/>
        </w:rPr>
        <w:t xml:space="preserve"> </w:t>
      </w:r>
      <w:proofErr w:type="spellStart"/>
      <w:r w:rsidRPr="00DF3C44">
        <w:rPr>
          <w:sz w:val="24"/>
          <w:szCs w:val="24"/>
        </w:rPr>
        <w:t>širenja</w:t>
      </w:r>
      <w:proofErr w:type="spellEnd"/>
      <w:r w:rsidRPr="00DF3C44">
        <w:rPr>
          <w:sz w:val="24"/>
          <w:szCs w:val="24"/>
        </w:rPr>
        <w:t xml:space="preserve"> </w:t>
      </w:r>
      <w:proofErr w:type="spellStart"/>
      <w:r w:rsidRPr="00DF3C44">
        <w:rPr>
          <w:sz w:val="24"/>
          <w:szCs w:val="24"/>
        </w:rPr>
        <w:t>eventualnih</w:t>
      </w:r>
      <w:proofErr w:type="spellEnd"/>
      <w:r w:rsidRPr="00DF3C44">
        <w:rPr>
          <w:sz w:val="24"/>
          <w:szCs w:val="24"/>
        </w:rPr>
        <w:t xml:space="preserve"> </w:t>
      </w:r>
      <w:proofErr w:type="spellStart"/>
      <w:r w:rsidRPr="00DF3C44">
        <w:rPr>
          <w:sz w:val="24"/>
          <w:szCs w:val="24"/>
        </w:rPr>
        <w:t>požara</w:t>
      </w:r>
      <w:proofErr w:type="spellEnd"/>
      <w:r w:rsidRPr="00DF3C44">
        <w:rPr>
          <w:sz w:val="24"/>
          <w:szCs w:val="24"/>
        </w:rPr>
        <w:t xml:space="preserve">. </w:t>
      </w:r>
      <w:proofErr w:type="spellStart"/>
      <w:r w:rsidRPr="00DF3C44">
        <w:rPr>
          <w:sz w:val="24"/>
          <w:szCs w:val="24"/>
        </w:rPr>
        <w:t>Stoga</w:t>
      </w:r>
      <w:proofErr w:type="spellEnd"/>
      <w:r w:rsidRPr="00DF3C44">
        <w:rPr>
          <w:sz w:val="24"/>
          <w:szCs w:val="24"/>
        </w:rPr>
        <w:t xml:space="preserve"> </w:t>
      </w:r>
      <w:proofErr w:type="spellStart"/>
      <w:r w:rsidRPr="00DF3C44">
        <w:rPr>
          <w:sz w:val="24"/>
          <w:szCs w:val="24"/>
        </w:rPr>
        <w:t>kod</w:t>
      </w:r>
      <w:proofErr w:type="spellEnd"/>
      <w:r w:rsidRPr="00DF3C44">
        <w:rPr>
          <w:sz w:val="24"/>
          <w:szCs w:val="24"/>
        </w:rPr>
        <w:t xml:space="preserve"> </w:t>
      </w:r>
      <w:proofErr w:type="spellStart"/>
      <w:r w:rsidRPr="00DF3C44">
        <w:rPr>
          <w:sz w:val="24"/>
          <w:szCs w:val="24"/>
        </w:rPr>
        <w:t>izgradnje</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rekonstrukcija</w:t>
      </w:r>
      <w:proofErr w:type="spellEnd"/>
      <w:r w:rsidRPr="00DF3C44">
        <w:rPr>
          <w:sz w:val="24"/>
          <w:szCs w:val="24"/>
        </w:rPr>
        <w:t xml:space="preserve"> </w:t>
      </w:r>
      <w:proofErr w:type="spellStart"/>
      <w:r w:rsidRPr="00DF3C44">
        <w:rPr>
          <w:sz w:val="24"/>
          <w:szCs w:val="24"/>
        </w:rPr>
        <w:t>građevina</w:t>
      </w:r>
      <w:proofErr w:type="spellEnd"/>
      <w:r w:rsidRPr="00DF3C44">
        <w:rPr>
          <w:sz w:val="24"/>
          <w:szCs w:val="24"/>
        </w:rPr>
        <w:t xml:space="preserve"> </w:t>
      </w:r>
      <w:proofErr w:type="spellStart"/>
      <w:r w:rsidRPr="00DF3C44">
        <w:rPr>
          <w:sz w:val="24"/>
          <w:szCs w:val="24"/>
        </w:rPr>
        <w:t>pozornost</w:t>
      </w:r>
      <w:proofErr w:type="spellEnd"/>
      <w:r w:rsidRPr="00DF3C44">
        <w:rPr>
          <w:sz w:val="24"/>
          <w:szCs w:val="24"/>
        </w:rPr>
        <w:t xml:space="preserve"> </w:t>
      </w:r>
      <w:proofErr w:type="spellStart"/>
      <w:r w:rsidRPr="00DF3C44">
        <w:rPr>
          <w:sz w:val="24"/>
          <w:szCs w:val="24"/>
        </w:rPr>
        <w:t>treba</w:t>
      </w:r>
      <w:proofErr w:type="spellEnd"/>
      <w:r w:rsidRPr="00DF3C44">
        <w:rPr>
          <w:sz w:val="24"/>
          <w:szCs w:val="24"/>
        </w:rPr>
        <w:t xml:space="preserve"> </w:t>
      </w:r>
      <w:proofErr w:type="spellStart"/>
      <w:r w:rsidRPr="00DF3C44">
        <w:rPr>
          <w:sz w:val="24"/>
          <w:szCs w:val="24"/>
        </w:rPr>
        <w:t>pridavati</w:t>
      </w:r>
      <w:proofErr w:type="spellEnd"/>
      <w:r w:rsidRPr="00DF3C44">
        <w:rPr>
          <w:sz w:val="24"/>
          <w:szCs w:val="24"/>
        </w:rPr>
        <w:t>:</w:t>
      </w:r>
    </w:p>
    <w:p w14:paraId="048F88FE" w14:textId="77777777" w:rsidR="00DF3C44" w:rsidRPr="00DF3C44" w:rsidRDefault="00DF3C44" w:rsidP="00DF3C44">
      <w:pPr>
        <w:pStyle w:val="Bodytext20"/>
        <w:numPr>
          <w:ilvl w:val="0"/>
          <w:numId w:val="25"/>
        </w:numPr>
        <w:shd w:val="clear" w:color="auto" w:fill="auto"/>
        <w:tabs>
          <w:tab w:val="left" w:pos="198"/>
        </w:tabs>
        <w:spacing w:line="240" w:lineRule="auto"/>
        <w:ind w:left="567"/>
        <w:jc w:val="both"/>
        <w:rPr>
          <w:sz w:val="24"/>
          <w:szCs w:val="24"/>
        </w:rPr>
      </w:pPr>
      <w:proofErr w:type="spellStart"/>
      <w:r w:rsidRPr="00DF3C44">
        <w:rPr>
          <w:sz w:val="24"/>
          <w:szCs w:val="24"/>
        </w:rPr>
        <w:t>osiguravanju</w:t>
      </w:r>
      <w:proofErr w:type="spellEnd"/>
      <w:r w:rsidRPr="00DF3C44">
        <w:rPr>
          <w:sz w:val="24"/>
          <w:szCs w:val="24"/>
        </w:rPr>
        <w:t xml:space="preserve"> </w:t>
      </w:r>
      <w:proofErr w:type="spellStart"/>
      <w:r w:rsidRPr="00DF3C44">
        <w:rPr>
          <w:sz w:val="24"/>
          <w:szCs w:val="24"/>
        </w:rPr>
        <w:t>dostatnih</w:t>
      </w:r>
      <w:proofErr w:type="spellEnd"/>
      <w:r w:rsidRPr="00DF3C44">
        <w:rPr>
          <w:sz w:val="24"/>
          <w:szCs w:val="24"/>
        </w:rPr>
        <w:t xml:space="preserve"> </w:t>
      </w:r>
      <w:proofErr w:type="spellStart"/>
      <w:r w:rsidRPr="00DF3C44">
        <w:rPr>
          <w:sz w:val="24"/>
          <w:szCs w:val="24"/>
        </w:rPr>
        <w:t>udaljenosti</w:t>
      </w:r>
      <w:proofErr w:type="spellEnd"/>
      <w:r w:rsidRPr="00DF3C44">
        <w:rPr>
          <w:sz w:val="24"/>
          <w:szCs w:val="24"/>
        </w:rPr>
        <w:t xml:space="preserve"> </w:t>
      </w:r>
      <w:proofErr w:type="spellStart"/>
      <w:r w:rsidRPr="00DF3C44">
        <w:rPr>
          <w:sz w:val="24"/>
          <w:szCs w:val="24"/>
        </w:rPr>
        <w:t>između</w:t>
      </w:r>
      <w:proofErr w:type="spellEnd"/>
      <w:r w:rsidRPr="00DF3C44">
        <w:rPr>
          <w:sz w:val="24"/>
          <w:szCs w:val="24"/>
        </w:rPr>
        <w:t xml:space="preserve"> </w:t>
      </w:r>
      <w:proofErr w:type="spellStart"/>
      <w:r w:rsidRPr="00DF3C44">
        <w:rPr>
          <w:sz w:val="24"/>
          <w:szCs w:val="24"/>
        </w:rPr>
        <w:t>građevina</w:t>
      </w:r>
      <w:proofErr w:type="spellEnd"/>
      <w:r w:rsidRPr="00DF3C44">
        <w:rPr>
          <w:sz w:val="24"/>
          <w:szCs w:val="24"/>
        </w:rPr>
        <w:t xml:space="preserve"> (min. 4 m),</w:t>
      </w:r>
    </w:p>
    <w:p w14:paraId="1187344B" w14:textId="77777777" w:rsidR="00DF3C44" w:rsidRPr="00DF3C44" w:rsidRDefault="00DF3C44" w:rsidP="00DF3C44">
      <w:pPr>
        <w:pStyle w:val="Bodytext20"/>
        <w:numPr>
          <w:ilvl w:val="0"/>
          <w:numId w:val="25"/>
        </w:numPr>
        <w:shd w:val="clear" w:color="auto" w:fill="auto"/>
        <w:tabs>
          <w:tab w:val="left" w:pos="198"/>
        </w:tabs>
        <w:spacing w:line="240" w:lineRule="auto"/>
        <w:ind w:left="567"/>
        <w:jc w:val="both"/>
        <w:rPr>
          <w:sz w:val="24"/>
          <w:szCs w:val="24"/>
        </w:rPr>
      </w:pPr>
      <w:proofErr w:type="spellStart"/>
      <w:r w:rsidRPr="00DF3C44">
        <w:rPr>
          <w:sz w:val="24"/>
          <w:szCs w:val="24"/>
        </w:rPr>
        <w:t>odvajanju</w:t>
      </w:r>
      <w:proofErr w:type="spellEnd"/>
      <w:r w:rsidRPr="00DF3C44">
        <w:rPr>
          <w:sz w:val="24"/>
          <w:szCs w:val="24"/>
        </w:rPr>
        <w:t xml:space="preserve"> </w:t>
      </w:r>
      <w:proofErr w:type="spellStart"/>
      <w:r w:rsidRPr="00DF3C44">
        <w:rPr>
          <w:sz w:val="24"/>
          <w:szCs w:val="24"/>
        </w:rPr>
        <w:t>prislonjenih</w:t>
      </w:r>
      <w:proofErr w:type="spellEnd"/>
      <w:r w:rsidRPr="00DF3C44">
        <w:rPr>
          <w:sz w:val="24"/>
          <w:szCs w:val="24"/>
        </w:rPr>
        <w:t xml:space="preserve"> </w:t>
      </w:r>
      <w:proofErr w:type="spellStart"/>
      <w:r w:rsidRPr="00DF3C44">
        <w:rPr>
          <w:sz w:val="24"/>
          <w:szCs w:val="24"/>
        </w:rPr>
        <w:t>građevina</w:t>
      </w:r>
      <w:proofErr w:type="spellEnd"/>
      <w:r w:rsidRPr="00DF3C44">
        <w:rPr>
          <w:sz w:val="24"/>
          <w:szCs w:val="24"/>
        </w:rPr>
        <w:t xml:space="preserve"> </w:t>
      </w:r>
      <w:proofErr w:type="spellStart"/>
      <w:r w:rsidRPr="00DF3C44">
        <w:rPr>
          <w:sz w:val="24"/>
          <w:szCs w:val="24"/>
        </w:rPr>
        <w:t>protupožarnim</w:t>
      </w:r>
      <w:proofErr w:type="spellEnd"/>
      <w:r w:rsidRPr="00DF3C44">
        <w:rPr>
          <w:sz w:val="24"/>
          <w:szCs w:val="24"/>
        </w:rPr>
        <w:t xml:space="preserve"> </w:t>
      </w:r>
      <w:proofErr w:type="spellStart"/>
      <w:r w:rsidRPr="00DF3C44">
        <w:rPr>
          <w:sz w:val="24"/>
          <w:szCs w:val="24"/>
        </w:rPr>
        <w:t>zidovima</w:t>
      </w:r>
      <w:proofErr w:type="spellEnd"/>
      <w:r w:rsidRPr="00DF3C44">
        <w:rPr>
          <w:sz w:val="24"/>
          <w:szCs w:val="24"/>
        </w:rPr>
        <w:t xml:space="preserve"> (</w:t>
      </w:r>
      <w:proofErr w:type="spellStart"/>
      <w:r w:rsidRPr="00DF3C44">
        <w:rPr>
          <w:sz w:val="24"/>
          <w:szCs w:val="24"/>
        </w:rPr>
        <w:t>vatrootpornosti</w:t>
      </w:r>
      <w:proofErr w:type="spellEnd"/>
      <w:r w:rsidRPr="00DF3C44">
        <w:rPr>
          <w:sz w:val="24"/>
          <w:szCs w:val="24"/>
        </w:rPr>
        <w:t xml:space="preserve"> min. 90 min),</w:t>
      </w:r>
    </w:p>
    <w:p w14:paraId="0AEDE7AF" w14:textId="77777777" w:rsidR="00DF3C44" w:rsidRPr="00DF3C44" w:rsidRDefault="00DF3C44" w:rsidP="00DF3C44">
      <w:pPr>
        <w:pStyle w:val="Bodytext20"/>
        <w:numPr>
          <w:ilvl w:val="0"/>
          <w:numId w:val="25"/>
        </w:numPr>
        <w:shd w:val="clear" w:color="auto" w:fill="auto"/>
        <w:tabs>
          <w:tab w:val="left" w:pos="202"/>
        </w:tabs>
        <w:spacing w:line="240" w:lineRule="auto"/>
        <w:ind w:left="567"/>
        <w:jc w:val="both"/>
        <w:rPr>
          <w:sz w:val="24"/>
          <w:szCs w:val="24"/>
        </w:rPr>
      </w:pPr>
      <w:proofErr w:type="spellStart"/>
      <w:r w:rsidRPr="00DF3C44">
        <w:rPr>
          <w:sz w:val="24"/>
          <w:szCs w:val="24"/>
        </w:rPr>
        <w:t>nadvišavanju</w:t>
      </w:r>
      <w:proofErr w:type="spellEnd"/>
      <w:r w:rsidRPr="00DF3C44">
        <w:rPr>
          <w:sz w:val="24"/>
          <w:szCs w:val="24"/>
        </w:rPr>
        <w:t xml:space="preserve"> </w:t>
      </w:r>
      <w:proofErr w:type="spellStart"/>
      <w:r w:rsidRPr="00DF3C44">
        <w:rPr>
          <w:sz w:val="24"/>
          <w:szCs w:val="24"/>
        </w:rPr>
        <w:t>protupožarnih</w:t>
      </w:r>
      <w:proofErr w:type="spellEnd"/>
      <w:r w:rsidRPr="00DF3C44">
        <w:rPr>
          <w:sz w:val="24"/>
          <w:szCs w:val="24"/>
        </w:rPr>
        <w:t xml:space="preserve"> </w:t>
      </w:r>
      <w:proofErr w:type="spellStart"/>
      <w:r w:rsidRPr="00DF3C44">
        <w:rPr>
          <w:sz w:val="24"/>
          <w:szCs w:val="24"/>
        </w:rPr>
        <w:t>zidova</w:t>
      </w:r>
      <w:proofErr w:type="spellEnd"/>
      <w:r w:rsidRPr="00DF3C44">
        <w:rPr>
          <w:sz w:val="24"/>
          <w:szCs w:val="24"/>
        </w:rPr>
        <w:t xml:space="preserve"> </w:t>
      </w:r>
      <w:proofErr w:type="spellStart"/>
      <w:r w:rsidRPr="00DF3C44">
        <w:rPr>
          <w:sz w:val="24"/>
          <w:szCs w:val="24"/>
        </w:rPr>
        <w:t>kod</w:t>
      </w:r>
      <w:proofErr w:type="spellEnd"/>
      <w:r w:rsidRPr="00DF3C44">
        <w:rPr>
          <w:sz w:val="24"/>
          <w:szCs w:val="24"/>
        </w:rPr>
        <w:t xml:space="preserve"> </w:t>
      </w:r>
      <w:proofErr w:type="spellStart"/>
      <w:r w:rsidRPr="00DF3C44">
        <w:rPr>
          <w:sz w:val="24"/>
          <w:szCs w:val="24"/>
        </w:rPr>
        <w:t>građevina</w:t>
      </w:r>
      <w:proofErr w:type="spellEnd"/>
      <w:r w:rsidRPr="00DF3C44">
        <w:rPr>
          <w:sz w:val="24"/>
          <w:szCs w:val="24"/>
        </w:rPr>
        <w:t xml:space="preserve"> s </w:t>
      </w:r>
      <w:proofErr w:type="spellStart"/>
      <w:r w:rsidRPr="00DF3C44">
        <w:rPr>
          <w:sz w:val="24"/>
          <w:szCs w:val="24"/>
        </w:rPr>
        <w:t>kosim</w:t>
      </w:r>
      <w:proofErr w:type="spellEnd"/>
      <w:r w:rsidRPr="00DF3C44">
        <w:rPr>
          <w:sz w:val="24"/>
          <w:szCs w:val="24"/>
        </w:rPr>
        <w:t xml:space="preserve"> </w:t>
      </w:r>
      <w:proofErr w:type="spellStart"/>
      <w:r w:rsidRPr="00DF3C44">
        <w:rPr>
          <w:sz w:val="24"/>
          <w:szCs w:val="24"/>
        </w:rPr>
        <w:t>krovnim</w:t>
      </w:r>
      <w:proofErr w:type="spellEnd"/>
      <w:r w:rsidRPr="00DF3C44">
        <w:rPr>
          <w:sz w:val="24"/>
          <w:szCs w:val="24"/>
        </w:rPr>
        <w:t xml:space="preserve"> </w:t>
      </w:r>
      <w:proofErr w:type="spellStart"/>
      <w:r w:rsidRPr="00DF3C44">
        <w:rPr>
          <w:sz w:val="24"/>
          <w:szCs w:val="24"/>
        </w:rPr>
        <w:t>konstrukcijama</w:t>
      </w:r>
      <w:proofErr w:type="spellEnd"/>
      <w:r w:rsidRPr="00DF3C44">
        <w:rPr>
          <w:sz w:val="24"/>
          <w:szCs w:val="24"/>
        </w:rPr>
        <w:t xml:space="preserve"> (min. 0,5 m </w:t>
      </w:r>
      <w:proofErr w:type="spellStart"/>
      <w:r w:rsidRPr="00DF3C44">
        <w:rPr>
          <w:sz w:val="24"/>
          <w:szCs w:val="24"/>
        </w:rPr>
        <w:t>ili</w:t>
      </w:r>
      <w:proofErr w:type="spellEnd"/>
      <w:r w:rsidRPr="00DF3C44">
        <w:rPr>
          <w:sz w:val="24"/>
          <w:szCs w:val="24"/>
        </w:rPr>
        <w:t xml:space="preserve"> </w:t>
      </w:r>
      <w:proofErr w:type="spellStart"/>
      <w:r w:rsidRPr="00DF3C44">
        <w:rPr>
          <w:sz w:val="24"/>
          <w:szCs w:val="24"/>
        </w:rPr>
        <w:t>završavanja</w:t>
      </w:r>
      <w:proofErr w:type="spellEnd"/>
      <w:r w:rsidRPr="00DF3C44">
        <w:rPr>
          <w:sz w:val="24"/>
          <w:szCs w:val="24"/>
        </w:rPr>
        <w:t xml:space="preserve"> </w:t>
      </w:r>
      <w:proofErr w:type="spellStart"/>
      <w:r w:rsidRPr="00DF3C44">
        <w:rPr>
          <w:sz w:val="24"/>
          <w:szCs w:val="24"/>
        </w:rPr>
        <w:t>krovova</w:t>
      </w:r>
      <w:proofErr w:type="spellEnd"/>
      <w:r w:rsidRPr="00DF3C44">
        <w:rPr>
          <w:sz w:val="24"/>
          <w:szCs w:val="24"/>
        </w:rPr>
        <w:t xml:space="preserve"> </w:t>
      </w:r>
      <w:proofErr w:type="spellStart"/>
      <w:r w:rsidRPr="00DF3C44">
        <w:rPr>
          <w:sz w:val="24"/>
          <w:szCs w:val="24"/>
        </w:rPr>
        <w:t>dvostranom</w:t>
      </w:r>
      <w:proofErr w:type="spellEnd"/>
      <w:r w:rsidRPr="00DF3C44">
        <w:rPr>
          <w:sz w:val="24"/>
          <w:szCs w:val="24"/>
        </w:rPr>
        <w:t xml:space="preserve"> </w:t>
      </w:r>
      <w:proofErr w:type="spellStart"/>
      <w:r w:rsidRPr="00DF3C44">
        <w:rPr>
          <w:sz w:val="24"/>
          <w:szCs w:val="24"/>
        </w:rPr>
        <w:t>konzolom</w:t>
      </w:r>
      <w:proofErr w:type="spellEnd"/>
      <w:r w:rsidRPr="00DF3C44">
        <w:rPr>
          <w:sz w:val="24"/>
          <w:szCs w:val="24"/>
        </w:rPr>
        <w:t xml:space="preserve"> </w:t>
      </w:r>
      <w:proofErr w:type="spellStart"/>
      <w:r w:rsidRPr="00DF3C44">
        <w:rPr>
          <w:sz w:val="24"/>
          <w:szCs w:val="24"/>
        </w:rPr>
        <w:t>du</w:t>
      </w:r>
      <w:r>
        <w:rPr>
          <w:sz w:val="24"/>
          <w:szCs w:val="24"/>
        </w:rPr>
        <w:t>lj</w:t>
      </w:r>
      <w:r w:rsidRPr="00DF3C44">
        <w:rPr>
          <w:sz w:val="24"/>
          <w:szCs w:val="24"/>
        </w:rPr>
        <w:t>ine</w:t>
      </w:r>
      <w:proofErr w:type="spellEnd"/>
      <w:r w:rsidRPr="00DF3C44">
        <w:rPr>
          <w:sz w:val="24"/>
          <w:szCs w:val="24"/>
        </w:rPr>
        <w:t xml:space="preserve"> </w:t>
      </w:r>
      <w:proofErr w:type="spellStart"/>
      <w:r w:rsidRPr="00DF3C44">
        <w:rPr>
          <w:sz w:val="24"/>
          <w:szCs w:val="24"/>
        </w:rPr>
        <w:t>najmanje</w:t>
      </w:r>
      <w:proofErr w:type="spellEnd"/>
      <w:r w:rsidRPr="00DF3C44">
        <w:rPr>
          <w:sz w:val="24"/>
          <w:szCs w:val="24"/>
        </w:rPr>
        <w:t xml:space="preserve"> 1 m </w:t>
      </w:r>
      <w:proofErr w:type="spellStart"/>
      <w:r w:rsidRPr="00DF3C44">
        <w:rPr>
          <w:sz w:val="24"/>
          <w:szCs w:val="24"/>
        </w:rPr>
        <w:t>ispod</w:t>
      </w:r>
      <w:proofErr w:type="spellEnd"/>
      <w:r w:rsidRPr="00DF3C44">
        <w:rPr>
          <w:sz w:val="24"/>
          <w:szCs w:val="24"/>
        </w:rPr>
        <w:t xml:space="preserve"> </w:t>
      </w:r>
      <w:proofErr w:type="spellStart"/>
      <w:r w:rsidRPr="00DF3C44">
        <w:rPr>
          <w:sz w:val="24"/>
          <w:szCs w:val="24"/>
        </w:rPr>
        <w:t>krovnog</w:t>
      </w:r>
      <w:proofErr w:type="spellEnd"/>
      <w:r w:rsidRPr="00DF3C44">
        <w:rPr>
          <w:sz w:val="24"/>
          <w:szCs w:val="24"/>
        </w:rPr>
        <w:t xml:space="preserve"> </w:t>
      </w:r>
      <w:proofErr w:type="spellStart"/>
      <w:r w:rsidRPr="00DF3C44">
        <w:rPr>
          <w:sz w:val="24"/>
          <w:szCs w:val="24"/>
        </w:rPr>
        <w:t>pokrova</w:t>
      </w:r>
      <w:proofErr w:type="spellEnd"/>
      <w:r w:rsidRPr="00DF3C44">
        <w:rPr>
          <w:sz w:val="24"/>
          <w:szCs w:val="24"/>
        </w:rPr>
        <w:t xml:space="preserve"> </w:t>
      </w:r>
      <w:proofErr w:type="spellStart"/>
      <w:r w:rsidRPr="00DF3C44">
        <w:rPr>
          <w:sz w:val="24"/>
          <w:szCs w:val="24"/>
        </w:rPr>
        <w:t>iste</w:t>
      </w:r>
      <w:proofErr w:type="spellEnd"/>
      <w:r w:rsidRPr="00DF3C44">
        <w:rPr>
          <w:sz w:val="24"/>
          <w:szCs w:val="24"/>
        </w:rPr>
        <w:t xml:space="preserve"> </w:t>
      </w:r>
      <w:proofErr w:type="spellStart"/>
      <w:r w:rsidRPr="00DF3C44">
        <w:rPr>
          <w:sz w:val="24"/>
          <w:szCs w:val="24"/>
        </w:rPr>
        <w:t>vatrootpornosti</w:t>
      </w:r>
      <w:proofErr w:type="spellEnd"/>
      <w:r w:rsidRPr="00DF3C44">
        <w:rPr>
          <w:sz w:val="24"/>
          <w:szCs w:val="24"/>
        </w:rPr>
        <w:t>),</w:t>
      </w:r>
    </w:p>
    <w:p w14:paraId="63DDCE28" w14:textId="77777777" w:rsidR="00DF3C44" w:rsidRPr="00DF3C44" w:rsidRDefault="00DF3C44" w:rsidP="00DF3C44">
      <w:pPr>
        <w:pStyle w:val="Bodytext20"/>
        <w:numPr>
          <w:ilvl w:val="0"/>
          <w:numId w:val="25"/>
        </w:numPr>
        <w:shd w:val="clear" w:color="auto" w:fill="auto"/>
        <w:tabs>
          <w:tab w:val="left" w:pos="202"/>
        </w:tabs>
        <w:spacing w:line="240" w:lineRule="auto"/>
        <w:ind w:left="567"/>
        <w:jc w:val="both"/>
        <w:rPr>
          <w:sz w:val="24"/>
          <w:szCs w:val="24"/>
        </w:rPr>
      </w:pPr>
      <w:proofErr w:type="spellStart"/>
      <w:r w:rsidRPr="00DF3C44">
        <w:rPr>
          <w:sz w:val="24"/>
          <w:szCs w:val="24"/>
        </w:rPr>
        <w:t>ugradnji</w:t>
      </w:r>
      <w:proofErr w:type="spellEnd"/>
      <w:r w:rsidRPr="00DF3C44">
        <w:rPr>
          <w:sz w:val="24"/>
          <w:szCs w:val="24"/>
        </w:rPr>
        <w:t xml:space="preserve"> </w:t>
      </w:r>
      <w:proofErr w:type="spellStart"/>
      <w:r w:rsidRPr="00DF3C44">
        <w:rPr>
          <w:sz w:val="24"/>
          <w:szCs w:val="24"/>
        </w:rPr>
        <w:t>odgovarajućih</w:t>
      </w:r>
      <w:proofErr w:type="spellEnd"/>
      <w:r w:rsidRPr="00DF3C44">
        <w:rPr>
          <w:sz w:val="24"/>
          <w:szCs w:val="24"/>
        </w:rPr>
        <w:t xml:space="preserve"> </w:t>
      </w:r>
      <w:proofErr w:type="spellStart"/>
      <w:r w:rsidRPr="00DF3C44">
        <w:rPr>
          <w:sz w:val="24"/>
          <w:szCs w:val="24"/>
        </w:rPr>
        <w:t>materijala</w:t>
      </w:r>
      <w:proofErr w:type="spellEnd"/>
      <w:r w:rsidRPr="00DF3C44">
        <w:rPr>
          <w:sz w:val="24"/>
          <w:szCs w:val="24"/>
        </w:rPr>
        <w:t xml:space="preserve"> (</w:t>
      </w:r>
      <w:proofErr w:type="spellStart"/>
      <w:r w:rsidRPr="00DF3C44">
        <w:rPr>
          <w:sz w:val="24"/>
          <w:szCs w:val="24"/>
        </w:rPr>
        <w:t>dostatnog</w:t>
      </w:r>
      <w:proofErr w:type="spellEnd"/>
      <w:r w:rsidRPr="00DF3C44">
        <w:rPr>
          <w:sz w:val="24"/>
          <w:szCs w:val="24"/>
        </w:rPr>
        <w:t xml:space="preserve"> </w:t>
      </w:r>
      <w:proofErr w:type="spellStart"/>
      <w:r w:rsidRPr="00DF3C44">
        <w:rPr>
          <w:sz w:val="24"/>
          <w:szCs w:val="24"/>
        </w:rPr>
        <w:t>stupnja</w:t>
      </w:r>
      <w:proofErr w:type="spellEnd"/>
      <w:r w:rsidRPr="00DF3C44">
        <w:rPr>
          <w:sz w:val="24"/>
          <w:szCs w:val="24"/>
        </w:rPr>
        <w:t xml:space="preserve"> </w:t>
      </w:r>
      <w:proofErr w:type="spellStart"/>
      <w:r w:rsidRPr="00DF3C44">
        <w:rPr>
          <w:sz w:val="24"/>
          <w:szCs w:val="24"/>
        </w:rPr>
        <w:t>otpornosti</w:t>
      </w:r>
      <w:proofErr w:type="spellEnd"/>
      <w:r w:rsidRPr="00DF3C44">
        <w:rPr>
          <w:sz w:val="24"/>
          <w:szCs w:val="24"/>
        </w:rPr>
        <w:t xml:space="preserve"> </w:t>
      </w:r>
      <w:proofErr w:type="spellStart"/>
      <w:r w:rsidRPr="00DF3C44">
        <w:rPr>
          <w:sz w:val="24"/>
          <w:szCs w:val="24"/>
        </w:rPr>
        <w:t>prema</w:t>
      </w:r>
      <w:proofErr w:type="spellEnd"/>
      <w:r w:rsidRPr="00DF3C44">
        <w:rPr>
          <w:sz w:val="24"/>
          <w:szCs w:val="24"/>
        </w:rPr>
        <w:t xml:space="preserve"> </w:t>
      </w:r>
      <w:proofErr w:type="spellStart"/>
      <w:r w:rsidRPr="00DF3C44">
        <w:rPr>
          <w:sz w:val="24"/>
          <w:szCs w:val="24"/>
        </w:rPr>
        <w:t>požaru</w:t>
      </w:r>
      <w:proofErr w:type="spellEnd"/>
      <w:r w:rsidRPr="00DF3C44">
        <w:rPr>
          <w:sz w:val="24"/>
          <w:szCs w:val="24"/>
        </w:rPr>
        <w:t xml:space="preserve">) u </w:t>
      </w:r>
      <w:proofErr w:type="spellStart"/>
      <w:r w:rsidRPr="00DF3C44">
        <w:rPr>
          <w:sz w:val="24"/>
          <w:szCs w:val="24"/>
        </w:rPr>
        <w:t>fizičkoj</w:t>
      </w:r>
      <w:proofErr w:type="spellEnd"/>
      <w:r w:rsidRPr="00DF3C44">
        <w:rPr>
          <w:sz w:val="24"/>
          <w:szCs w:val="24"/>
        </w:rPr>
        <w:t xml:space="preserve"> </w:t>
      </w:r>
      <w:proofErr w:type="spellStart"/>
      <w:r w:rsidRPr="00DF3C44">
        <w:rPr>
          <w:sz w:val="24"/>
          <w:szCs w:val="24"/>
        </w:rPr>
        <w:t>strukturi</w:t>
      </w:r>
      <w:proofErr w:type="spellEnd"/>
      <w:r w:rsidRPr="00DF3C44">
        <w:rPr>
          <w:sz w:val="24"/>
          <w:szCs w:val="24"/>
        </w:rPr>
        <w:t xml:space="preserve"> </w:t>
      </w:r>
      <w:proofErr w:type="spellStart"/>
      <w:r w:rsidRPr="00DF3C44">
        <w:rPr>
          <w:sz w:val="24"/>
          <w:szCs w:val="24"/>
        </w:rPr>
        <w:t>građevina</w:t>
      </w:r>
      <w:proofErr w:type="spellEnd"/>
      <w:r w:rsidRPr="00DF3C44">
        <w:rPr>
          <w:sz w:val="24"/>
          <w:szCs w:val="24"/>
        </w:rPr>
        <w:t xml:space="preserve">, </w:t>
      </w:r>
      <w:proofErr w:type="gramStart"/>
      <w:r w:rsidRPr="00DF3C44">
        <w:rPr>
          <w:sz w:val="24"/>
          <w:szCs w:val="24"/>
        </w:rPr>
        <w:t>a</w:t>
      </w:r>
      <w:proofErr w:type="gramEnd"/>
      <w:r w:rsidRPr="00DF3C44">
        <w:rPr>
          <w:sz w:val="24"/>
          <w:szCs w:val="24"/>
        </w:rPr>
        <w:t xml:space="preserve"> </w:t>
      </w:r>
      <w:proofErr w:type="spellStart"/>
      <w:r w:rsidRPr="00DF3C44">
        <w:rPr>
          <w:sz w:val="24"/>
          <w:szCs w:val="24"/>
        </w:rPr>
        <w:t>ovisno</w:t>
      </w:r>
      <w:proofErr w:type="spellEnd"/>
      <w:r w:rsidRPr="00DF3C44">
        <w:rPr>
          <w:sz w:val="24"/>
          <w:szCs w:val="24"/>
        </w:rPr>
        <w:t xml:space="preserve"> o </w:t>
      </w:r>
      <w:proofErr w:type="spellStart"/>
      <w:r w:rsidRPr="00DF3C44">
        <w:rPr>
          <w:sz w:val="24"/>
          <w:szCs w:val="24"/>
        </w:rPr>
        <w:t>prisutnim</w:t>
      </w:r>
      <w:proofErr w:type="spellEnd"/>
      <w:r w:rsidRPr="00DF3C44">
        <w:rPr>
          <w:sz w:val="24"/>
          <w:szCs w:val="24"/>
        </w:rPr>
        <w:t xml:space="preserve"> </w:t>
      </w:r>
      <w:proofErr w:type="spellStart"/>
      <w:r w:rsidRPr="00DF3C44">
        <w:rPr>
          <w:sz w:val="24"/>
          <w:szCs w:val="24"/>
        </w:rPr>
        <w:t>požarnim</w:t>
      </w:r>
      <w:proofErr w:type="spellEnd"/>
      <w:r w:rsidRPr="00DF3C44">
        <w:rPr>
          <w:sz w:val="24"/>
          <w:szCs w:val="24"/>
        </w:rPr>
        <w:t xml:space="preserve"> </w:t>
      </w:r>
      <w:proofErr w:type="spellStart"/>
      <w:r w:rsidRPr="00DF3C44">
        <w:rPr>
          <w:sz w:val="24"/>
          <w:szCs w:val="24"/>
        </w:rPr>
        <w:t>opterećenjima</w:t>
      </w:r>
      <w:proofErr w:type="spellEnd"/>
      <w:r w:rsidRPr="00DF3C44">
        <w:rPr>
          <w:sz w:val="24"/>
          <w:szCs w:val="24"/>
        </w:rPr>
        <w:t>,</w:t>
      </w:r>
    </w:p>
    <w:p w14:paraId="4F3ACD77" w14:textId="77777777" w:rsidR="0006236C" w:rsidRPr="00DF3C44" w:rsidRDefault="00DF3C44" w:rsidP="00DF3C44">
      <w:pPr>
        <w:pStyle w:val="Tijeloteksta"/>
        <w:numPr>
          <w:ilvl w:val="0"/>
          <w:numId w:val="25"/>
        </w:numPr>
        <w:spacing w:after="0"/>
        <w:ind w:left="567"/>
        <w:jc w:val="both"/>
      </w:pPr>
      <w:r w:rsidRPr="00DF3C44">
        <w:t>sprječavanju okomitog širenja požara ugradnjom odgovarajućih građevinskih barijera (parapeta, istaka min. dužine 1,2 m).</w:t>
      </w:r>
    </w:p>
    <w:p w14:paraId="1DE92E84" w14:textId="77777777" w:rsidR="0006236C" w:rsidRDefault="0006236C" w:rsidP="00565356">
      <w:pPr>
        <w:pStyle w:val="Style13"/>
        <w:widowControl/>
        <w:spacing w:line="240" w:lineRule="exact"/>
      </w:pPr>
    </w:p>
    <w:p w14:paraId="15AA4117" w14:textId="77777777" w:rsidR="0006236C" w:rsidRPr="00D03542" w:rsidRDefault="0006236C" w:rsidP="00565356">
      <w:pPr>
        <w:pStyle w:val="Style13"/>
        <w:widowControl/>
        <w:spacing w:line="240" w:lineRule="exact"/>
      </w:pPr>
    </w:p>
    <w:p w14:paraId="3F8FDF9B" w14:textId="77777777" w:rsidR="00E65D6E" w:rsidRPr="006948DD" w:rsidRDefault="00E65D6E" w:rsidP="00BD746C">
      <w:pPr>
        <w:pStyle w:val="Naslov2"/>
        <w:numPr>
          <w:ilvl w:val="0"/>
          <w:numId w:val="12"/>
        </w:numPr>
        <w:rPr>
          <w:rStyle w:val="FontStyle110"/>
          <w:rFonts w:asciiTheme="majorHAnsi" w:hAnsiTheme="majorHAnsi" w:cs="Times New Roman"/>
          <w:sz w:val="24"/>
          <w:szCs w:val="24"/>
        </w:rPr>
      </w:pPr>
      <w:bookmarkStart w:id="42" w:name="_Toc64480575"/>
      <w:r w:rsidRPr="006948DD">
        <w:rPr>
          <w:rStyle w:val="FontStyle110"/>
          <w:rFonts w:asciiTheme="majorHAnsi" w:hAnsiTheme="majorHAnsi" w:cs="Times New Roman"/>
          <w:sz w:val="24"/>
          <w:szCs w:val="24"/>
        </w:rPr>
        <w:t>Etažnost građevina i pristupnosti prometnica i površina glede akcije evakuacije i gašenja</w:t>
      </w:r>
      <w:bookmarkEnd w:id="42"/>
    </w:p>
    <w:p w14:paraId="0D820565" w14:textId="77777777" w:rsidR="0006236C" w:rsidRDefault="0006236C" w:rsidP="0006236C">
      <w:pPr>
        <w:pStyle w:val="Tijeloteksta"/>
        <w:spacing w:after="0"/>
        <w:ind w:firstLine="567"/>
        <w:jc w:val="both"/>
      </w:pPr>
      <w:r>
        <w:t>Obiteljske kuće unutar naselja Općine izvedene su u etaži prizemlja, odnosno prizemlja i kata s  ili  bez uređenog potkrovlja, te bez ili s izgrađenim podrumom. Gospodarski objekti izvedeni su u etaži prizemlja.</w:t>
      </w:r>
    </w:p>
    <w:p w14:paraId="50159D20" w14:textId="77777777" w:rsidR="0006236C" w:rsidRDefault="0006236C" w:rsidP="0006236C">
      <w:pPr>
        <w:pStyle w:val="Tijeloteksta"/>
        <w:spacing w:after="0"/>
        <w:ind w:firstLine="567"/>
        <w:jc w:val="both"/>
      </w:pPr>
      <w:r>
        <w:t xml:space="preserve">S obzirom </w:t>
      </w:r>
      <w:r>
        <w:rPr>
          <w:spacing w:val="-3"/>
        </w:rPr>
        <w:t xml:space="preserve">na </w:t>
      </w:r>
      <w:r>
        <w:t xml:space="preserve">pretežitu </w:t>
      </w:r>
      <w:r>
        <w:rPr>
          <w:spacing w:val="-3"/>
        </w:rPr>
        <w:t xml:space="preserve">izgrađenost (niža </w:t>
      </w:r>
      <w:r>
        <w:t xml:space="preserve">etažnost, </w:t>
      </w:r>
      <w:r>
        <w:rPr>
          <w:spacing w:val="-4"/>
        </w:rPr>
        <w:t xml:space="preserve">manje </w:t>
      </w:r>
      <w:r>
        <w:t xml:space="preserve">površine građevina, kratki </w:t>
      </w:r>
      <w:r>
        <w:rPr>
          <w:spacing w:val="-3"/>
        </w:rPr>
        <w:t xml:space="preserve">evakuacijski putevi), </w:t>
      </w:r>
      <w:r>
        <w:t xml:space="preserve">unutar </w:t>
      </w:r>
      <w:r>
        <w:rPr>
          <w:spacing w:val="-3"/>
        </w:rPr>
        <w:t xml:space="preserve">građevina </w:t>
      </w:r>
      <w:r>
        <w:t xml:space="preserve">i u </w:t>
      </w:r>
      <w:r>
        <w:rPr>
          <w:spacing w:val="-5"/>
        </w:rPr>
        <w:t xml:space="preserve">njihovom </w:t>
      </w:r>
      <w:r>
        <w:rPr>
          <w:spacing w:val="-3"/>
        </w:rPr>
        <w:t xml:space="preserve">vanjskom </w:t>
      </w:r>
      <w:r>
        <w:rPr>
          <w:spacing w:val="-4"/>
        </w:rPr>
        <w:t xml:space="preserve">okolišu </w:t>
      </w:r>
      <w:r>
        <w:rPr>
          <w:spacing w:val="-5"/>
        </w:rPr>
        <w:t xml:space="preserve">omogućeni </w:t>
      </w:r>
      <w:r>
        <w:t xml:space="preserve">su </w:t>
      </w:r>
      <w:r>
        <w:rPr>
          <w:spacing w:val="-3"/>
        </w:rPr>
        <w:t xml:space="preserve">preduvjeti </w:t>
      </w:r>
      <w:r>
        <w:t xml:space="preserve">samospašavanja  ljudstva,  te je </w:t>
      </w:r>
      <w:r>
        <w:rPr>
          <w:spacing w:val="-4"/>
        </w:rPr>
        <w:t xml:space="preserve">manje očekivo </w:t>
      </w:r>
      <w:r>
        <w:t xml:space="preserve">nastupanje vatrogasnih postrojbi u </w:t>
      </w:r>
      <w:r>
        <w:rPr>
          <w:spacing w:val="-4"/>
        </w:rPr>
        <w:t xml:space="preserve">intervencijama </w:t>
      </w:r>
      <w:r>
        <w:t>spašavanja.</w:t>
      </w:r>
    </w:p>
    <w:p w14:paraId="6839BF9F" w14:textId="77777777" w:rsidR="00DF3C44" w:rsidRDefault="00DF3C44" w:rsidP="0006236C">
      <w:pPr>
        <w:pStyle w:val="Tijeloteksta"/>
        <w:spacing w:after="0"/>
        <w:ind w:firstLine="567"/>
        <w:jc w:val="both"/>
      </w:pPr>
    </w:p>
    <w:p w14:paraId="0A791F4A" w14:textId="77777777" w:rsidR="0006236C" w:rsidRDefault="0006236C" w:rsidP="0006236C">
      <w:pPr>
        <w:pStyle w:val="Tijeloteksta"/>
        <w:spacing w:after="0"/>
        <w:ind w:firstLine="567"/>
        <w:jc w:val="both"/>
      </w:pPr>
      <w:r>
        <w:t>Potrebe za ovakvim akcijama mogu rasti s razvojem industrije, izgradnjom višeetažnih stambenih i poslovnih objekata, te objekata druge namjene, u kojima se očekuje zadržavanje većeg broja ljudi, različite dobi i pokretljivosti.</w:t>
      </w:r>
    </w:p>
    <w:p w14:paraId="63B21C44" w14:textId="77777777" w:rsidR="0006236C" w:rsidRDefault="0006236C" w:rsidP="0006236C">
      <w:pPr>
        <w:pStyle w:val="Tijeloteksta"/>
        <w:spacing w:after="0"/>
        <w:ind w:firstLine="567"/>
        <w:rPr>
          <w:sz w:val="23"/>
        </w:rPr>
      </w:pPr>
    </w:p>
    <w:p w14:paraId="42F35A5C" w14:textId="77777777" w:rsidR="0006236C" w:rsidRDefault="0006236C" w:rsidP="0006236C">
      <w:pPr>
        <w:pStyle w:val="Tijeloteksta"/>
        <w:spacing w:after="0"/>
        <w:ind w:firstLine="567"/>
        <w:jc w:val="both"/>
      </w:pPr>
      <w:r>
        <w:t>Za osiguranje što uspješnijih akcija spašavanja osoba i gašenja požara, vatrogasnoj tehnici moraju se osiguravati odgovarajući vatrogasni pristupi do otvora na vanjskim pročeljima građevina (vatrogasni prilazi, površine za operativni rad vatrogasnih vozila). Kao pristupi građevinama na području Općine za potrebe vatrogasnih intervencija koriste se:</w:t>
      </w:r>
    </w:p>
    <w:p w14:paraId="0CDE465B" w14:textId="77777777" w:rsidR="0006236C" w:rsidRDefault="0006236C" w:rsidP="00BD746C">
      <w:pPr>
        <w:pStyle w:val="Odlomakpopisa"/>
        <w:numPr>
          <w:ilvl w:val="0"/>
          <w:numId w:val="18"/>
        </w:numPr>
        <w:tabs>
          <w:tab w:val="left" w:pos="1546"/>
        </w:tabs>
        <w:adjustRightInd/>
        <w:ind w:left="851" w:hanging="284"/>
        <w:contextualSpacing w:val="0"/>
      </w:pPr>
      <w:r>
        <w:t xml:space="preserve">površine </w:t>
      </w:r>
      <w:r>
        <w:rPr>
          <w:spacing w:val="-4"/>
        </w:rPr>
        <w:t xml:space="preserve">kolnika </w:t>
      </w:r>
      <w:r>
        <w:rPr>
          <w:spacing w:val="-3"/>
        </w:rPr>
        <w:t>javnih</w:t>
      </w:r>
      <w:r>
        <w:rPr>
          <w:spacing w:val="1"/>
        </w:rPr>
        <w:t xml:space="preserve"> </w:t>
      </w:r>
      <w:r>
        <w:rPr>
          <w:spacing w:val="-3"/>
        </w:rPr>
        <w:t>prometnica,</w:t>
      </w:r>
    </w:p>
    <w:p w14:paraId="463DB6BF" w14:textId="77777777" w:rsidR="0006236C" w:rsidRDefault="0006236C" w:rsidP="00BD746C">
      <w:pPr>
        <w:pStyle w:val="Odlomakpopisa"/>
        <w:numPr>
          <w:ilvl w:val="0"/>
          <w:numId w:val="18"/>
        </w:numPr>
        <w:tabs>
          <w:tab w:val="left" w:pos="1546"/>
        </w:tabs>
        <w:adjustRightInd/>
        <w:ind w:left="851" w:hanging="284"/>
        <w:contextualSpacing w:val="0"/>
      </w:pPr>
      <w:r>
        <w:t xml:space="preserve">površine </w:t>
      </w:r>
      <w:r>
        <w:rPr>
          <w:spacing w:val="-4"/>
        </w:rPr>
        <w:t xml:space="preserve">kolnika </w:t>
      </w:r>
      <w:r>
        <w:t xml:space="preserve">pristupnih puteva </w:t>
      </w:r>
      <w:r>
        <w:rPr>
          <w:spacing w:val="-3"/>
        </w:rPr>
        <w:t xml:space="preserve">do </w:t>
      </w:r>
      <w:r>
        <w:rPr>
          <w:spacing w:val="-4"/>
        </w:rPr>
        <w:t>pojedinih</w:t>
      </w:r>
      <w:r>
        <w:t xml:space="preserve"> građevina,</w:t>
      </w:r>
    </w:p>
    <w:p w14:paraId="4898A53D" w14:textId="77777777" w:rsidR="0006236C" w:rsidRDefault="0006236C" w:rsidP="00BD746C">
      <w:pPr>
        <w:pStyle w:val="Odlomakpopisa"/>
        <w:numPr>
          <w:ilvl w:val="0"/>
          <w:numId w:val="18"/>
        </w:numPr>
        <w:tabs>
          <w:tab w:val="left" w:pos="1546"/>
        </w:tabs>
        <w:adjustRightInd/>
        <w:ind w:left="851" w:hanging="284"/>
        <w:contextualSpacing w:val="0"/>
      </w:pPr>
      <w:r>
        <w:t xml:space="preserve">ostale površine </w:t>
      </w:r>
      <w:r>
        <w:rPr>
          <w:spacing w:val="-3"/>
        </w:rPr>
        <w:t xml:space="preserve">čija nosivost </w:t>
      </w:r>
      <w:r>
        <w:rPr>
          <w:spacing w:val="-4"/>
        </w:rPr>
        <w:t xml:space="preserve">omogućuje </w:t>
      </w:r>
      <w:r>
        <w:t xml:space="preserve">prolaz te prihvat vatrogasnih </w:t>
      </w:r>
      <w:r>
        <w:rPr>
          <w:spacing w:val="-4"/>
        </w:rPr>
        <w:t xml:space="preserve">vozila </w:t>
      </w:r>
      <w:r>
        <w:t>i</w:t>
      </w:r>
      <w:r>
        <w:rPr>
          <w:spacing w:val="3"/>
        </w:rPr>
        <w:t xml:space="preserve"> </w:t>
      </w:r>
      <w:r>
        <w:rPr>
          <w:spacing w:val="-5"/>
        </w:rPr>
        <w:t>tehnike.</w:t>
      </w:r>
    </w:p>
    <w:p w14:paraId="2307E58F" w14:textId="77777777" w:rsidR="0006236C" w:rsidRDefault="0006236C" w:rsidP="0006236C">
      <w:pPr>
        <w:pStyle w:val="Style6"/>
        <w:widowControl/>
        <w:spacing w:line="240" w:lineRule="auto"/>
        <w:ind w:firstLine="567"/>
        <w:rPr>
          <w:spacing w:val="-3"/>
        </w:rPr>
      </w:pPr>
    </w:p>
    <w:p w14:paraId="00FE74F9" w14:textId="77777777" w:rsidR="00565356" w:rsidRPr="0033666E" w:rsidRDefault="0006236C" w:rsidP="0006236C">
      <w:pPr>
        <w:pStyle w:val="Style6"/>
        <w:widowControl/>
        <w:spacing w:line="240" w:lineRule="auto"/>
        <w:ind w:firstLine="567"/>
        <w:rPr>
          <w:rStyle w:val="FontStyle55"/>
          <w:sz w:val="24"/>
          <w:szCs w:val="24"/>
        </w:rPr>
      </w:pPr>
      <w:r>
        <w:rPr>
          <w:spacing w:val="-3"/>
        </w:rPr>
        <w:t xml:space="preserve">Prilikom </w:t>
      </w:r>
      <w:r>
        <w:t xml:space="preserve">gradnje </w:t>
      </w:r>
      <w:r>
        <w:rPr>
          <w:spacing w:val="-4"/>
        </w:rPr>
        <w:t xml:space="preserve">novih </w:t>
      </w:r>
      <w:r>
        <w:t xml:space="preserve">i u održavanju </w:t>
      </w:r>
      <w:r>
        <w:rPr>
          <w:spacing w:val="-3"/>
        </w:rPr>
        <w:t xml:space="preserve">postojećih </w:t>
      </w:r>
      <w:r>
        <w:rPr>
          <w:spacing w:val="-4"/>
        </w:rPr>
        <w:t xml:space="preserve">cestovnih </w:t>
      </w:r>
      <w:r>
        <w:rPr>
          <w:spacing w:val="-3"/>
        </w:rPr>
        <w:t xml:space="preserve">prometnica, </w:t>
      </w:r>
      <w:r>
        <w:t xml:space="preserve">te u </w:t>
      </w:r>
      <w:r>
        <w:rPr>
          <w:spacing w:val="-3"/>
        </w:rPr>
        <w:t xml:space="preserve">izgradnji </w:t>
      </w:r>
      <w:r>
        <w:rPr>
          <w:spacing w:val="-4"/>
        </w:rPr>
        <w:t xml:space="preserve">odnosno </w:t>
      </w:r>
      <w:r>
        <w:rPr>
          <w:spacing w:val="-3"/>
        </w:rPr>
        <w:t xml:space="preserve">rekonstrukciji postojećih građevinskih objekata mora </w:t>
      </w:r>
      <w:r>
        <w:t xml:space="preserve">se </w:t>
      </w:r>
      <w:r>
        <w:rPr>
          <w:spacing w:val="-4"/>
        </w:rPr>
        <w:t xml:space="preserve">voditi </w:t>
      </w:r>
      <w:r>
        <w:t xml:space="preserve">računa </w:t>
      </w:r>
      <w:r>
        <w:rPr>
          <w:spacing w:val="-3"/>
        </w:rPr>
        <w:t xml:space="preserve">da </w:t>
      </w:r>
      <w:r>
        <w:t xml:space="preserve">se za </w:t>
      </w:r>
      <w:r>
        <w:lastRenderedPageBreak/>
        <w:t xml:space="preserve">vatrogasna </w:t>
      </w:r>
      <w:r>
        <w:rPr>
          <w:spacing w:val="-4"/>
        </w:rPr>
        <w:t xml:space="preserve">vozila </w:t>
      </w:r>
      <w:r>
        <w:t xml:space="preserve">predviđaju odgovarajući pristupi </w:t>
      </w:r>
      <w:r>
        <w:rPr>
          <w:spacing w:val="-3"/>
        </w:rPr>
        <w:t xml:space="preserve">do </w:t>
      </w:r>
      <w:r>
        <w:t xml:space="preserve">građevina, a </w:t>
      </w:r>
      <w:r>
        <w:rPr>
          <w:spacing w:val="-4"/>
        </w:rPr>
        <w:t xml:space="preserve">ovisno </w:t>
      </w:r>
      <w:r>
        <w:t xml:space="preserve">o </w:t>
      </w:r>
      <w:r>
        <w:rPr>
          <w:spacing w:val="-5"/>
        </w:rPr>
        <w:t xml:space="preserve">njihovoj </w:t>
      </w:r>
      <w:r>
        <w:rPr>
          <w:spacing w:val="-3"/>
        </w:rPr>
        <w:t xml:space="preserve">kategoriji </w:t>
      </w:r>
      <w:r>
        <w:t xml:space="preserve">i </w:t>
      </w:r>
      <w:r>
        <w:rPr>
          <w:spacing w:val="-3"/>
        </w:rPr>
        <w:t xml:space="preserve">razvedenosti, konfiguraciji terena </w:t>
      </w:r>
      <w:r>
        <w:t xml:space="preserve">i izgrađenosti </w:t>
      </w:r>
      <w:r>
        <w:rPr>
          <w:spacing w:val="-3"/>
        </w:rPr>
        <w:t>okoliša</w:t>
      </w:r>
      <w:r w:rsidR="00565356" w:rsidRPr="0033666E">
        <w:rPr>
          <w:rStyle w:val="FontStyle55"/>
          <w:sz w:val="24"/>
          <w:szCs w:val="24"/>
        </w:rPr>
        <w:t>.</w:t>
      </w:r>
    </w:p>
    <w:p w14:paraId="157D6D0E" w14:textId="77777777" w:rsidR="00565356" w:rsidRDefault="00565356" w:rsidP="00252246">
      <w:pPr>
        <w:pStyle w:val="Style6"/>
        <w:widowControl/>
        <w:spacing w:line="240" w:lineRule="auto"/>
        <w:ind w:firstLine="567"/>
        <w:rPr>
          <w:rStyle w:val="FontStyle55"/>
          <w:sz w:val="24"/>
          <w:szCs w:val="24"/>
        </w:rPr>
      </w:pPr>
      <w:r w:rsidRPr="0033666E">
        <w:rPr>
          <w:rStyle w:val="FontStyle55"/>
          <w:sz w:val="24"/>
          <w:szCs w:val="24"/>
        </w:rPr>
        <w:t>Do samih građevina unutar naselja vatrogasni pristupi trebaju se osiguravati u broju ovisno o vrsti građevine ili prostora i to:</w:t>
      </w:r>
    </w:p>
    <w:p w14:paraId="07CD78AC" w14:textId="77777777" w:rsidR="00252246" w:rsidRPr="0033666E" w:rsidRDefault="00252246" w:rsidP="0033666E">
      <w:pPr>
        <w:pStyle w:val="Style6"/>
        <w:widowControl/>
        <w:spacing w:before="14" w:line="264" w:lineRule="exact"/>
        <w:ind w:firstLine="567"/>
        <w:rPr>
          <w:rStyle w:val="FontStyle55"/>
          <w:sz w:val="24"/>
          <w:szCs w:val="24"/>
        </w:rPr>
      </w:pPr>
    </w:p>
    <w:tbl>
      <w:tblPr>
        <w:tblW w:w="9105" w:type="dxa"/>
        <w:jc w:val="center"/>
        <w:tblLayout w:type="fixed"/>
        <w:tblCellMar>
          <w:left w:w="40" w:type="dxa"/>
          <w:right w:w="40" w:type="dxa"/>
        </w:tblCellMar>
        <w:tblLook w:val="0000" w:firstRow="0" w:lastRow="0" w:firstColumn="0" w:lastColumn="0" w:noHBand="0" w:noVBand="0"/>
      </w:tblPr>
      <w:tblGrid>
        <w:gridCol w:w="6655"/>
        <w:gridCol w:w="2450"/>
      </w:tblGrid>
      <w:tr w:rsidR="00565356" w:rsidRPr="00C0023C" w14:paraId="3717B05B" w14:textId="77777777" w:rsidTr="004C068D">
        <w:trPr>
          <w:trHeight w:val="637"/>
          <w:jc w:val="center"/>
        </w:trPr>
        <w:tc>
          <w:tcPr>
            <w:tcW w:w="6655" w:type="dxa"/>
            <w:tcBorders>
              <w:top w:val="single" w:sz="6" w:space="0" w:color="auto"/>
              <w:left w:val="single" w:sz="6" w:space="0" w:color="auto"/>
              <w:bottom w:val="single" w:sz="6" w:space="0" w:color="auto"/>
              <w:right w:val="single" w:sz="6" w:space="0" w:color="auto"/>
            </w:tcBorders>
            <w:vAlign w:val="center"/>
          </w:tcPr>
          <w:p w14:paraId="709B1601" w14:textId="77777777" w:rsidR="00565356" w:rsidRPr="0033666E" w:rsidRDefault="00565356" w:rsidP="00787A64">
            <w:pPr>
              <w:pStyle w:val="Style34"/>
              <w:widowControl/>
              <w:ind w:left="102"/>
              <w:jc w:val="center"/>
              <w:rPr>
                <w:rStyle w:val="FontStyle55"/>
                <w:sz w:val="24"/>
                <w:szCs w:val="24"/>
              </w:rPr>
            </w:pPr>
            <w:r w:rsidRPr="0033666E">
              <w:rPr>
                <w:rStyle w:val="FontStyle55"/>
                <w:sz w:val="24"/>
                <w:szCs w:val="24"/>
              </w:rPr>
              <w:t>vrsta građevine / prostora</w:t>
            </w:r>
          </w:p>
        </w:tc>
        <w:tc>
          <w:tcPr>
            <w:tcW w:w="2450" w:type="dxa"/>
            <w:tcBorders>
              <w:top w:val="single" w:sz="6" w:space="0" w:color="auto"/>
              <w:left w:val="single" w:sz="6" w:space="0" w:color="auto"/>
              <w:bottom w:val="single" w:sz="6" w:space="0" w:color="auto"/>
              <w:right w:val="single" w:sz="6" w:space="0" w:color="auto"/>
            </w:tcBorders>
            <w:vAlign w:val="center"/>
          </w:tcPr>
          <w:p w14:paraId="08A8150F" w14:textId="77777777" w:rsidR="0033666E" w:rsidRDefault="00565356" w:rsidP="00787A64">
            <w:pPr>
              <w:pStyle w:val="Style34"/>
              <w:widowControl/>
              <w:ind w:left="102"/>
              <w:jc w:val="center"/>
              <w:rPr>
                <w:rStyle w:val="FontStyle55"/>
                <w:sz w:val="24"/>
                <w:szCs w:val="24"/>
              </w:rPr>
            </w:pPr>
            <w:r w:rsidRPr="0033666E">
              <w:rPr>
                <w:rStyle w:val="FontStyle55"/>
                <w:sz w:val="24"/>
                <w:szCs w:val="24"/>
              </w:rPr>
              <w:t xml:space="preserve">potreban broj </w:t>
            </w:r>
          </w:p>
          <w:p w14:paraId="333C9B1F" w14:textId="77777777" w:rsidR="00565356" w:rsidRPr="0033666E" w:rsidRDefault="00565356" w:rsidP="00787A64">
            <w:pPr>
              <w:pStyle w:val="Style34"/>
              <w:widowControl/>
              <w:ind w:left="102"/>
              <w:jc w:val="center"/>
              <w:rPr>
                <w:rStyle w:val="FontStyle55"/>
                <w:sz w:val="24"/>
                <w:szCs w:val="24"/>
              </w:rPr>
            </w:pPr>
            <w:r w:rsidRPr="0033666E">
              <w:rPr>
                <w:rStyle w:val="FontStyle55"/>
                <w:sz w:val="24"/>
                <w:szCs w:val="24"/>
              </w:rPr>
              <w:t>vatrogasnih pristupa</w:t>
            </w:r>
          </w:p>
        </w:tc>
      </w:tr>
      <w:tr w:rsidR="00565356" w:rsidRPr="00C0023C" w14:paraId="42D9F92A" w14:textId="77777777" w:rsidTr="00DF3C44">
        <w:trPr>
          <w:trHeight w:val="814"/>
          <w:jc w:val="center"/>
        </w:trPr>
        <w:tc>
          <w:tcPr>
            <w:tcW w:w="6655" w:type="dxa"/>
            <w:tcBorders>
              <w:top w:val="single" w:sz="6" w:space="0" w:color="auto"/>
              <w:left w:val="single" w:sz="6" w:space="0" w:color="auto"/>
              <w:bottom w:val="single" w:sz="6" w:space="0" w:color="auto"/>
              <w:right w:val="single" w:sz="6" w:space="0" w:color="auto"/>
            </w:tcBorders>
          </w:tcPr>
          <w:p w14:paraId="22D56076" w14:textId="77777777" w:rsidR="00565356" w:rsidRDefault="00565356" w:rsidP="00BD746C">
            <w:pPr>
              <w:pStyle w:val="Style20"/>
              <w:widowControl/>
              <w:numPr>
                <w:ilvl w:val="0"/>
                <w:numId w:val="18"/>
              </w:numPr>
              <w:tabs>
                <w:tab w:val="left" w:pos="226"/>
              </w:tabs>
              <w:ind w:left="519" w:hanging="283"/>
              <w:rPr>
                <w:rStyle w:val="FontStyle55"/>
                <w:sz w:val="24"/>
                <w:szCs w:val="24"/>
              </w:rPr>
            </w:pPr>
            <w:r w:rsidRPr="0033666E">
              <w:rPr>
                <w:rStyle w:val="FontStyle55"/>
                <w:sz w:val="24"/>
                <w:szCs w:val="24"/>
              </w:rPr>
              <w:t>niska stambena izgradnja (prizemna, jednokatna)</w:t>
            </w:r>
          </w:p>
          <w:p w14:paraId="6EE25AB1" w14:textId="77777777" w:rsidR="00565356" w:rsidRDefault="00565356" w:rsidP="00BD746C">
            <w:pPr>
              <w:pStyle w:val="Style20"/>
              <w:widowControl/>
              <w:numPr>
                <w:ilvl w:val="0"/>
                <w:numId w:val="18"/>
              </w:numPr>
              <w:tabs>
                <w:tab w:val="left" w:pos="226"/>
              </w:tabs>
              <w:ind w:left="519" w:hanging="283"/>
              <w:rPr>
                <w:rStyle w:val="FontStyle55"/>
                <w:sz w:val="24"/>
                <w:szCs w:val="24"/>
              </w:rPr>
            </w:pPr>
            <w:r w:rsidRPr="004C068D">
              <w:rPr>
                <w:rStyle w:val="FontStyle55"/>
                <w:sz w:val="24"/>
                <w:szCs w:val="24"/>
              </w:rPr>
              <w:t>kolektivno stanovanje</w:t>
            </w:r>
          </w:p>
          <w:p w14:paraId="7CBE319B" w14:textId="77777777" w:rsidR="00565356" w:rsidRPr="004C068D" w:rsidRDefault="00565356" w:rsidP="00BD746C">
            <w:pPr>
              <w:pStyle w:val="Style20"/>
              <w:widowControl/>
              <w:numPr>
                <w:ilvl w:val="0"/>
                <w:numId w:val="18"/>
              </w:numPr>
              <w:tabs>
                <w:tab w:val="left" w:pos="226"/>
              </w:tabs>
              <w:ind w:left="519" w:hanging="283"/>
              <w:rPr>
                <w:rStyle w:val="FontStyle55"/>
                <w:sz w:val="24"/>
                <w:szCs w:val="24"/>
              </w:rPr>
            </w:pPr>
            <w:r w:rsidRPr="004C068D">
              <w:rPr>
                <w:rStyle w:val="FontStyle55"/>
                <w:sz w:val="24"/>
                <w:szCs w:val="24"/>
              </w:rPr>
              <w:t>obostrano orijentirane stambene jedinice (s najviše četiri kata)</w:t>
            </w:r>
          </w:p>
        </w:tc>
        <w:tc>
          <w:tcPr>
            <w:tcW w:w="2450" w:type="dxa"/>
            <w:tcBorders>
              <w:top w:val="single" w:sz="6" w:space="0" w:color="auto"/>
              <w:left w:val="single" w:sz="6" w:space="0" w:color="auto"/>
              <w:bottom w:val="single" w:sz="6" w:space="0" w:color="auto"/>
              <w:right w:val="single" w:sz="6" w:space="0" w:color="auto"/>
            </w:tcBorders>
            <w:vAlign w:val="center"/>
          </w:tcPr>
          <w:p w14:paraId="27820A83"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najmanje s</w:t>
            </w:r>
            <w:r w:rsidR="0033666E">
              <w:rPr>
                <w:rStyle w:val="FontStyle55"/>
                <w:sz w:val="24"/>
                <w:szCs w:val="24"/>
              </w:rPr>
              <w:t xml:space="preserve"> jedne dulj</w:t>
            </w:r>
            <w:r w:rsidRPr="0033666E">
              <w:rPr>
                <w:rStyle w:val="FontStyle55"/>
                <w:sz w:val="24"/>
                <w:szCs w:val="24"/>
              </w:rPr>
              <w:t>e strane građevine</w:t>
            </w:r>
          </w:p>
        </w:tc>
      </w:tr>
      <w:tr w:rsidR="00565356" w:rsidRPr="00C0023C" w14:paraId="7FAA8052" w14:textId="77777777" w:rsidTr="00DF3C44">
        <w:trPr>
          <w:trHeight w:val="1849"/>
          <w:jc w:val="center"/>
        </w:trPr>
        <w:tc>
          <w:tcPr>
            <w:tcW w:w="6655" w:type="dxa"/>
            <w:tcBorders>
              <w:top w:val="single" w:sz="6" w:space="0" w:color="auto"/>
              <w:left w:val="single" w:sz="6" w:space="0" w:color="auto"/>
              <w:bottom w:val="single" w:sz="6" w:space="0" w:color="auto"/>
              <w:right w:val="single" w:sz="6" w:space="0" w:color="auto"/>
            </w:tcBorders>
          </w:tcPr>
          <w:p w14:paraId="3F38953A" w14:textId="77777777" w:rsidR="00565356" w:rsidRDefault="00565356" w:rsidP="00BD746C">
            <w:pPr>
              <w:pStyle w:val="Style20"/>
              <w:widowControl/>
              <w:numPr>
                <w:ilvl w:val="0"/>
                <w:numId w:val="18"/>
              </w:numPr>
              <w:tabs>
                <w:tab w:val="left" w:pos="226"/>
              </w:tabs>
              <w:spacing w:line="254" w:lineRule="exact"/>
              <w:ind w:left="519" w:hanging="283"/>
              <w:rPr>
                <w:rStyle w:val="FontStyle55"/>
                <w:sz w:val="24"/>
                <w:szCs w:val="24"/>
              </w:rPr>
            </w:pPr>
            <w:r w:rsidRPr="0033666E">
              <w:rPr>
                <w:rStyle w:val="FontStyle55"/>
                <w:sz w:val="24"/>
                <w:szCs w:val="24"/>
              </w:rPr>
              <w:t>za javne skupove</w:t>
            </w:r>
          </w:p>
          <w:p w14:paraId="78C1AB28" w14:textId="77777777" w:rsidR="00565356" w:rsidRDefault="00565356" w:rsidP="00BD746C">
            <w:pPr>
              <w:pStyle w:val="Style20"/>
              <w:widowControl/>
              <w:numPr>
                <w:ilvl w:val="0"/>
                <w:numId w:val="18"/>
              </w:numPr>
              <w:tabs>
                <w:tab w:val="left" w:pos="226"/>
              </w:tabs>
              <w:spacing w:line="254" w:lineRule="exact"/>
              <w:ind w:left="519" w:hanging="283"/>
              <w:rPr>
                <w:rStyle w:val="FontStyle55"/>
                <w:sz w:val="24"/>
                <w:szCs w:val="24"/>
              </w:rPr>
            </w:pPr>
            <w:r w:rsidRPr="004C068D">
              <w:rPr>
                <w:rStyle w:val="FontStyle55"/>
                <w:sz w:val="24"/>
                <w:szCs w:val="24"/>
              </w:rPr>
              <w:t>za odgoj i obrazovanje</w:t>
            </w:r>
          </w:p>
          <w:p w14:paraId="38D01C9C" w14:textId="77777777" w:rsidR="004C068D" w:rsidRDefault="00565356" w:rsidP="00BD746C">
            <w:pPr>
              <w:pStyle w:val="Style20"/>
              <w:widowControl/>
              <w:numPr>
                <w:ilvl w:val="0"/>
                <w:numId w:val="18"/>
              </w:numPr>
              <w:tabs>
                <w:tab w:val="left" w:pos="226"/>
              </w:tabs>
              <w:spacing w:line="254" w:lineRule="exact"/>
              <w:ind w:left="519" w:hanging="283"/>
              <w:rPr>
                <w:rStyle w:val="FontStyle55"/>
                <w:sz w:val="24"/>
                <w:szCs w:val="24"/>
              </w:rPr>
            </w:pPr>
            <w:r w:rsidRPr="004C068D">
              <w:rPr>
                <w:rStyle w:val="FontStyle55"/>
                <w:sz w:val="24"/>
                <w:szCs w:val="24"/>
              </w:rPr>
              <w:t xml:space="preserve">stambene kolektivne izgradnje s jednostrano orijentiranim   </w:t>
            </w:r>
            <w:r w:rsidR="0033666E" w:rsidRPr="004C068D">
              <w:rPr>
                <w:rStyle w:val="FontStyle55"/>
                <w:sz w:val="24"/>
                <w:szCs w:val="24"/>
              </w:rPr>
              <w:t>stambenim j</w:t>
            </w:r>
            <w:r w:rsidRPr="004C068D">
              <w:rPr>
                <w:rStyle w:val="FontStyle55"/>
                <w:sz w:val="24"/>
                <w:szCs w:val="24"/>
              </w:rPr>
              <w:t>edinicama</w:t>
            </w:r>
          </w:p>
          <w:p w14:paraId="22E668E9" w14:textId="77777777" w:rsidR="00565356" w:rsidRDefault="00565356" w:rsidP="00BD746C">
            <w:pPr>
              <w:pStyle w:val="Style20"/>
              <w:widowControl/>
              <w:numPr>
                <w:ilvl w:val="0"/>
                <w:numId w:val="18"/>
              </w:numPr>
              <w:tabs>
                <w:tab w:val="left" w:pos="226"/>
              </w:tabs>
              <w:spacing w:line="254" w:lineRule="exact"/>
              <w:ind w:left="519" w:hanging="283"/>
              <w:rPr>
                <w:rStyle w:val="FontStyle55"/>
                <w:sz w:val="24"/>
                <w:szCs w:val="24"/>
              </w:rPr>
            </w:pPr>
            <w:r w:rsidRPr="004C068D">
              <w:rPr>
                <w:rStyle w:val="FontStyle55"/>
                <w:sz w:val="24"/>
                <w:szCs w:val="24"/>
              </w:rPr>
              <w:t>stambene s više od četiri kata</w:t>
            </w:r>
          </w:p>
          <w:p w14:paraId="7C537D1F" w14:textId="77777777" w:rsidR="00565356" w:rsidRDefault="00565356" w:rsidP="00BD746C">
            <w:pPr>
              <w:pStyle w:val="Style20"/>
              <w:widowControl/>
              <w:numPr>
                <w:ilvl w:val="0"/>
                <w:numId w:val="18"/>
              </w:numPr>
              <w:tabs>
                <w:tab w:val="left" w:pos="226"/>
              </w:tabs>
              <w:spacing w:line="254" w:lineRule="exact"/>
              <w:ind w:left="519" w:hanging="283"/>
              <w:rPr>
                <w:rStyle w:val="FontStyle55"/>
                <w:sz w:val="24"/>
                <w:szCs w:val="24"/>
              </w:rPr>
            </w:pPr>
            <w:r w:rsidRPr="004C068D">
              <w:rPr>
                <w:rStyle w:val="FontStyle55"/>
                <w:sz w:val="24"/>
                <w:szCs w:val="24"/>
              </w:rPr>
              <w:t>u kojima se okuplja radi i boravi više od 100 osoba</w:t>
            </w:r>
          </w:p>
          <w:p w14:paraId="29F3FD3B" w14:textId="77777777" w:rsidR="00565356" w:rsidRPr="004C068D" w:rsidRDefault="00565356" w:rsidP="00BD746C">
            <w:pPr>
              <w:pStyle w:val="Style20"/>
              <w:widowControl/>
              <w:numPr>
                <w:ilvl w:val="0"/>
                <w:numId w:val="18"/>
              </w:numPr>
              <w:tabs>
                <w:tab w:val="left" w:pos="226"/>
              </w:tabs>
              <w:spacing w:line="254" w:lineRule="exact"/>
              <w:ind w:left="519" w:hanging="283"/>
              <w:rPr>
                <w:rStyle w:val="FontStyle55"/>
                <w:sz w:val="24"/>
                <w:szCs w:val="24"/>
              </w:rPr>
            </w:pPr>
            <w:r w:rsidRPr="004C068D">
              <w:rPr>
                <w:rStyle w:val="FontStyle55"/>
                <w:sz w:val="24"/>
                <w:szCs w:val="24"/>
              </w:rPr>
              <w:t>bolnice, hoteli, industrijske, trgovačke, visoke građevine</w:t>
            </w:r>
          </w:p>
        </w:tc>
        <w:tc>
          <w:tcPr>
            <w:tcW w:w="2450" w:type="dxa"/>
            <w:tcBorders>
              <w:top w:val="single" w:sz="6" w:space="0" w:color="auto"/>
              <w:left w:val="single" w:sz="6" w:space="0" w:color="auto"/>
              <w:bottom w:val="single" w:sz="6" w:space="0" w:color="auto"/>
              <w:right w:val="single" w:sz="6" w:space="0" w:color="auto"/>
            </w:tcBorders>
            <w:vAlign w:val="center"/>
          </w:tcPr>
          <w:p w14:paraId="10469ABA" w14:textId="77777777" w:rsidR="00565356" w:rsidRPr="0033666E" w:rsidRDefault="0033666E" w:rsidP="00787A64">
            <w:pPr>
              <w:pStyle w:val="Style34"/>
              <w:widowControl/>
              <w:jc w:val="center"/>
              <w:rPr>
                <w:rStyle w:val="FontStyle55"/>
                <w:sz w:val="24"/>
                <w:szCs w:val="24"/>
              </w:rPr>
            </w:pPr>
            <w:r>
              <w:rPr>
                <w:rStyle w:val="FontStyle55"/>
                <w:sz w:val="24"/>
                <w:szCs w:val="24"/>
              </w:rPr>
              <w:t>najmanje s dvije dulj</w:t>
            </w:r>
            <w:r w:rsidR="00565356" w:rsidRPr="0033666E">
              <w:rPr>
                <w:rStyle w:val="FontStyle55"/>
                <w:sz w:val="24"/>
                <w:szCs w:val="24"/>
              </w:rPr>
              <w:t>e strane građevine</w:t>
            </w:r>
          </w:p>
        </w:tc>
      </w:tr>
    </w:tbl>
    <w:p w14:paraId="4B09D72E" w14:textId="77777777" w:rsidR="00565356" w:rsidRDefault="00565356" w:rsidP="00565356">
      <w:pPr>
        <w:pStyle w:val="Style6"/>
        <w:widowControl/>
        <w:spacing w:line="240" w:lineRule="exact"/>
        <w:rPr>
          <w:sz w:val="20"/>
          <w:szCs w:val="20"/>
        </w:rPr>
      </w:pPr>
    </w:p>
    <w:p w14:paraId="5390D042" w14:textId="77777777" w:rsidR="00DF3C44" w:rsidRDefault="00DF3C44" w:rsidP="00565356">
      <w:pPr>
        <w:pStyle w:val="Style6"/>
        <w:widowControl/>
        <w:spacing w:line="240" w:lineRule="exact"/>
        <w:rPr>
          <w:sz w:val="20"/>
          <w:szCs w:val="20"/>
        </w:rPr>
      </w:pPr>
    </w:p>
    <w:p w14:paraId="759257EE" w14:textId="77777777" w:rsidR="00565356" w:rsidRDefault="00565356" w:rsidP="0033666E">
      <w:pPr>
        <w:pStyle w:val="Style6"/>
        <w:widowControl/>
        <w:spacing w:before="5" w:line="264" w:lineRule="exact"/>
        <w:ind w:firstLine="567"/>
        <w:rPr>
          <w:rStyle w:val="FontStyle55"/>
          <w:sz w:val="24"/>
          <w:szCs w:val="24"/>
        </w:rPr>
      </w:pPr>
      <w:r w:rsidRPr="0033666E">
        <w:rPr>
          <w:rStyle w:val="FontStyle55"/>
          <w:sz w:val="24"/>
          <w:szCs w:val="24"/>
        </w:rPr>
        <w:t>Nosivost, širine, radijusi, dužine, udaljenosti i dr. karakteristike vatrogasnih prilaza i površina za operativni rad vatrogasne tehnike, trebaju biti u skladu s propisanim uvjetima, odnosno:</w:t>
      </w:r>
    </w:p>
    <w:p w14:paraId="0A442B24" w14:textId="77777777" w:rsidR="00565356" w:rsidRDefault="00565356" w:rsidP="00565356">
      <w:pPr>
        <w:widowControl/>
        <w:spacing w:after="250" w:line="1" w:lineRule="exact"/>
        <w:rPr>
          <w:sz w:val="2"/>
          <w:szCs w:val="2"/>
        </w:rPr>
      </w:pPr>
    </w:p>
    <w:tbl>
      <w:tblPr>
        <w:tblW w:w="9114" w:type="dxa"/>
        <w:jc w:val="center"/>
        <w:tblLayout w:type="fixed"/>
        <w:tblCellMar>
          <w:left w:w="40" w:type="dxa"/>
          <w:right w:w="40" w:type="dxa"/>
        </w:tblCellMar>
        <w:tblLook w:val="0000" w:firstRow="0" w:lastRow="0" w:firstColumn="0" w:lastColumn="0" w:noHBand="0" w:noVBand="0"/>
      </w:tblPr>
      <w:tblGrid>
        <w:gridCol w:w="5550"/>
        <w:gridCol w:w="2835"/>
        <w:gridCol w:w="729"/>
      </w:tblGrid>
      <w:tr w:rsidR="00565356" w:rsidRPr="00C0023C" w14:paraId="4D3B1411" w14:textId="77777777" w:rsidTr="0033666E">
        <w:trPr>
          <w:jc w:val="center"/>
        </w:trPr>
        <w:tc>
          <w:tcPr>
            <w:tcW w:w="5550" w:type="dxa"/>
            <w:tcBorders>
              <w:top w:val="single" w:sz="6" w:space="0" w:color="auto"/>
              <w:left w:val="single" w:sz="6" w:space="0" w:color="auto"/>
              <w:bottom w:val="single" w:sz="6" w:space="0" w:color="auto"/>
              <w:right w:val="single" w:sz="6" w:space="0" w:color="auto"/>
            </w:tcBorders>
            <w:vAlign w:val="center"/>
          </w:tcPr>
          <w:p w14:paraId="7437CA48" w14:textId="77777777" w:rsidR="00565356" w:rsidRPr="0033666E" w:rsidRDefault="00565356" w:rsidP="00787A64">
            <w:pPr>
              <w:pStyle w:val="Style34"/>
              <w:widowControl/>
              <w:spacing w:line="259" w:lineRule="exact"/>
              <w:jc w:val="left"/>
              <w:rPr>
                <w:rStyle w:val="FontStyle55"/>
                <w:sz w:val="24"/>
                <w:szCs w:val="24"/>
              </w:rPr>
            </w:pPr>
            <w:r w:rsidRPr="0033666E">
              <w:rPr>
                <w:rStyle w:val="FontStyle55"/>
                <w:sz w:val="24"/>
                <w:szCs w:val="24"/>
              </w:rPr>
              <w:t>minimalne širine operativnih površina postavljenih paralelno s vanjskim zidovima građevine</w:t>
            </w:r>
          </w:p>
        </w:tc>
        <w:tc>
          <w:tcPr>
            <w:tcW w:w="2835" w:type="dxa"/>
            <w:tcBorders>
              <w:top w:val="single" w:sz="6" w:space="0" w:color="auto"/>
              <w:left w:val="single" w:sz="6" w:space="0" w:color="auto"/>
              <w:bottom w:val="single" w:sz="6" w:space="0" w:color="auto"/>
              <w:right w:val="single" w:sz="6" w:space="0" w:color="auto"/>
            </w:tcBorders>
            <w:vAlign w:val="center"/>
          </w:tcPr>
          <w:p w14:paraId="1B5833EE" w14:textId="77777777" w:rsidR="00565356" w:rsidRPr="0033666E" w:rsidRDefault="00565356" w:rsidP="00787A64">
            <w:pPr>
              <w:pStyle w:val="Style34"/>
              <w:widowControl/>
              <w:jc w:val="left"/>
              <w:rPr>
                <w:rStyle w:val="FontStyle55"/>
                <w:sz w:val="24"/>
                <w:szCs w:val="24"/>
              </w:rPr>
            </w:pPr>
            <w:r w:rsidRPr="0033666E">
              <w:rPr>
                <w:rStyle w:val="FontStyle55"/>
                <w:sz w:val="24"/>
                <w:szCs w:val="24"/>
              </w:rPr>
              <w:t>za građevine visine do 40 m</w:t>
            </w:r>
          </w:p>
        </w:tc>
        <w:tc>
          <w:tcPr>
            <w:tcW w:w="729" w:type="dxa"/>
            <w:tcBorders>
              <w:top w:val="single" w:sz="6" w:space="0" w:color="auto"/>
              <w:left w:val="single" w:sz="6" w:space="0" w:color="auto"/>
              <w:bottom w:val="single" w:sz="6" w:space="0" w:color="auto"/>
              <w:right w:val="single" w:sz="6" w:space="0" w:color="auto"/>
            </w:tcBorders>
            <w:vAlign w:val="center"/>
          </w:tcPr>
          <w:p w14:paraId="21CCEA09"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5,5 m</w:t>
            </w:r>
          </w:p>
        </w:tc>
      </w:tr>
      <w:tr w:rsidR="00565356" w:rsidRPr="00C0023C" w14:paraId="6675ECD4" w14:textId="77777777" w:rsidTr="0033666E">
        <w:trPr>
          <w:jc w:val="center"/>
        </w:trPr>
        <w:tc>
          <w:tcPr>
            <w:tcW w:w="5550" w:type="dxa"/>
            <w:vMerge w:val="restart"/>
            <w:tcBorders>
              <w:top w:val="single" w:sz="6" w:space="0" w:color="auto"/>
              <w:left w:val="single" w:sz="6" w:space="0" w:color="auto"/>
              <w:right w:val="single" w:sz="6" w:space="0" w:color="auto"/>
            </w:tcBorders>
            <w:vAlign w:val="center"/>
          </w:tcPr>
          <w:p w14:paraId="6E7D9DE0" w14:textId="77777777" w:rsidR="00565356" w:rsidRPr="0033666E" w:rsidRDefault="00565356" w:rsidP="00787A64">
            <w:pPr>
              <w:pStyle w:val="Style34"/>
              <w:widowControl/>
              <w:spacing w:line="259" w:lineRule="exact"/>
              <w:jc w:val="left"/>
              <w:rPr>
                <w:rStyle w:val="FontStyle55"/>
                <w:sz w:val="24"/>
                <w:szCs w:val="24"/>
              </w:rPr>
            </w:pPr>
            <w:r w:rsidRPr="0033666E">
              <w:rPr>
                <w:rStyle w:val="FontStyle55"/>
                <w:sz w:val="24"/>
                <w:szCs w:val="24"/>
              </w:rPr>
              <w:t>minimalne dimenzije operativnih površina postavljenih okomito na vanjski zid građevine</w:t>
            </w:r>
          </w:p>
        </w:tc>
        <w:tc>
          <w:tcPr>
            <w:tcW w:w="2835" w:type="dxa"/>
            <w:tcBorders>
              <w:top w:val="single" w:sz="6" w:space="0" w:color="auto"/>
              <w:left w:val="single" w:sz="6" w:space="0" w:color="auto"/>
              <w:bottom w:val="single" w:sz="6" w:space="0" w:color="auto"/>
              <w:right w:val="single" w:sz="6" w:space="0" w:color="auto"/>
            </w:tcBorders>
            <w:vAlign w:val="center"/>
          </w:tcPr>
          <w:p w14:paraId="641E8213" w14:textId="77777777" w:rsidR="00565356" w:rsidRPr="0033666E" w:rsidRDefault="00565356" w:rsidP="00787A64">
            <w:pPr>
              <w:pStyle w:val="Style34"/>
              <w:widowControl/>
              <w:jc w:val="left"/>
              <w:rPr>
                <w:rStyle w:val="FontStyle55"/>
                <w:sz w:val="24"/>
                <w:szCs w:val="24"/>
              </w:rPr>
            </w:pPr>
            <w:r w:rsidRPr="0033666E">
              <w:rPr>
                <w:rStyle w:val="FontStyle55"/>
                <w:sz w:val="24"/>
                <w:szCs w:val="24"/>
              </w:rPr>
              <w:t>širina</w:t>
            </w:r>
          </w:p>
        </w:tc>
        <w:tc>
          <w:tcPr>
            <w:tcW w:w="729" w:type="dxa"/>
            <w:tcBorders>
              <w:top w:val="single" w:sz="6" w:space="0" w:color="auto"/>
              <w:left w:val="single" w:sz="6" w:space="0" w:color="auto"/>
              <w:bottom w:val="single" w:sz="6" w:space="0" w:color="auto"/>
              <w:right w:val="single" w:sz="6" w:space="0" w:color="auto"/>
            </w:tcBorders>
            <w:vAlign w:val="center"/>
          </w:tcPr>
          <w:p w14:paraId="0170FBBB"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5,5 m</w:t>
            </w:r>
          </w:p>
        </w:tc>
      </w:tr>
      <w:tr w:rsidR="00565356" w:rsidRPr="00C0023C" w14:paraId="3FE03777" w14:textId="77777777" w:rsidTr="0033666E">
        <w:trPr>
          <w:jc w:val="center"/>
        </w:trPr>
        <w:tc>
          <w:tcPr>
            <w:tcW w:w="5550" w:type="dxa"/>
            <w:vMerge/>
            <w:tcBorders>
              <w:left w:val="single" w:sz="6" w:space="0" w:color="auto"/>
              <w:bottom w:val="single" w:sz="6" w:space="0" w:color="auto"/>
              <w:right w:val="single" w:sz="6" w:space="0" w:color="auto"/>
            </w:tcBorders>
            <w:vAlign w:val="center"/>
          </w:tcPr>
          <w:p w14:paraId="550B6E30" w14:textId="77777777" w:rsidR="00565356" w:rsidRPr="0033666E" w:rsidRDefault="00565356" w:rsidP="00787A64">
            <w:pPr>
              <w:widowControl/>
              <w:rPr>
                <w:rStyle w:val="FontStyle55"/>
                <w:sz w:val="24"/>
                <w:szCs w:val="24"/>
              </w:rPr>
            </w:pPr>
          </w:p>
        </w:tc>
        <w:tc>
          <w:tcPr>
            <w:tcW w:w="2835" w:type="dxa"/>
            <w:tcBorders>
              <w:top w:val="single" w:sz="6" w:space="0" w:color="auto"/>
              <w:left w:val="single" w:sz="6" w:space="0" w:color="auto"/>
              <w:bottom w:val="single" w:sz="6" w:space="0" w:color="auto"/>
              <w:right w:val="single" w:sz="6" w:space="0" w:color="auto"/>
            </w:tcBorders>
            <w:vAlign w:val="center"/>
          </w:tcPr>
          <w:p w14:paraId="328EFF54" w14:textId="77777777" w:rsidR="00565356" w:rsidRPr="0033666E" w:rsidRDefault="0033666E" w:rsidP="00787A64">
            <w:pPr>
              <w:pStyle w:val="Style34"/>
              <w:widowControl/>
              <w:jc w:val="left"/>
              <w:rPr>
                <w:rStyle w:val="FontStyle55"/>
                <w:sz w:val="24"/>
                <w:szCs w:val="24"/>
              </w:rPr>
            </w:pPr>
            <w:r>
              <w:rPr>
                <w:rStyle w:val="FontStyle55"/>
                <w:sz w:val="24"/>
                <w:szCs w:val="24"/>
              </w:rPr>
              <w:t>dulj</w:t>
            </w:r>
            <w:r w:rsidR="00565356" w:rsidRPr="0033666E">
              <w:rPr>
                <w:rStyle w:val="FontStyle55"/>
                <w:sz w:val="24"/>
                <w:szCs w:val="24"/>
              </w:rPr>
              <w:t>ina</w:t>
            </w:r>
          </w:p>
        </w:tc>
        <w:tc>
          <w:tcPr>
            <w:tcW w:w="729" w:type="dxa"/>
            <w:tcBorders>
              <w:top w:val="single" w:sz="6" w:space="0" w:color="auto"/>
              <w:left w:val="single" w:sz="6" w:space="0" w:color="auto"/>
              <w:bottom w:val="single" w:sz="6" w:space="0" w:color="auto"/>
              <w:right w:val="single" w:sz="6" w:space="0" w:color="auto"/>
            </w:tcBorders>
            <w:vAlign w:val="center"/>
          </w:tcPr>
          <w:p w14:paraId="32E615D4"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11 m</w:t>
            </w:r>
          </w:p>
        </w:tc>
      </w:tr>
      <w:tr w:rsidR="00565356" w:rsidRPr="00C0023C" w14:paraId="0A9B542B" w14:textId="77777777" w:rsidTr="0033666E">
        <w:trPr>
          <w:jc w:val="center"/>
        </w:trPr>
        <w:tc>
          <w:tcPr>
            <w:tcW w:w="5550" w:type="dxa"/>
            <w:vMerge w:val="restart"/>
            <w:tcBorders>
              <w:top w:val="single" w:sz="6" w:space="0" w:color="auto"/>
              <w:left w:val="single" w:sz="6" w:space="0" w:color="auto"/>
              <w:right w:val="single" w:sz="6" w:space="0" w:color="auto"/>
            </w:tcBorders>
            <w:vAlign w:val="center"/>
          </w:tcPr>
          <w:p w14:paraId="17BC94B8" w14:textId="77777777" w:rsidR="00565356" w:rsidRPr="0033666E" w:rsidRDefault="00565356" w:rsidP="00787A64">
            <w:pPr>
              <w:pStyle w:val="Style34"/>
              <w:widowControl/>
              <w:spacing w:line="269" w:lineRule="exact"/>
              <w:ind w:firstLine="5"/>
              <w:jc w:val="left"/>
              <w:rPr>
                <w:rStyle w:val="FontStyle55"/>
                <w:sz w:val="24"/>
                <w:szCs w:val="24"/>
              </w:rPr>
            </w:pPr>
            <w:r w:rsidRPr="0033666E">
              <w:rPr>
                <w:rStyle w:val="FontStyle55"/>
                <w:sz w:val="24"/>
                <w:szCs w:val="24"/>
              </w:rPr>
              <w:t>maksimalan razmak operativnih površina od podnožja građevine tj. vanjskih zidova građevine</w:t>
            </w:r>
          </w:p>
        </w:tc>
        <w:tc>
          <w:tcPr>
            <w:tcW w:w="2835" w:type="dxa"/>
            <w:tcBorders>
              <w:top w:val="single" w:sz="6" w:space="0" w:color="auto"/>
              <w:left w:val="single" w:sz="6" w:space="0" w:color="auto"/>
              <w:bottom w:val="single" w:sz="6" w:space="0" w:color="auto"/>
              <w:right w:val="single" w:sz="6" w:space="0" w:color="auto"/>
            </w:tcBorders>
            <w:vAlign w:val="center"/>
          </w:tcPr>
          <w:p w14:paraId="38A20B12" w14:textId="77777777" w:rsidR="00565356" w:rsidRPr="0033666E" w:rsidRDefault="00565356" w:rsidP="00787A64">
            <w:pPr>
              <w:pStyle w:val="Style34"/>
              <w:widowControl/>
              <w:jc w:val="left"/>
              <w:rPr>
                <w:rStyle w:val="FontStyle55"/>
                <w:sz w:val="24"/>
                <w:szCs w:val="24"/>
              </w:rPr>
            </w:pPr>
            <w:r w:rsidRPr="0033666E">
              <w:rPr>
                <w:rStyle w:val="FontStyle55"/>
                <w:sz w:val="24"/>
                <w:szCs w:val="24"/>
              </w:rPr>
              <w:t>za građevine visine do 16 m</w:t>
            </w:r>
          </w:p>
        </w:tc>
        <w:tc>
          <w:tcPr>
            <w:tcW w:w="729" w:type="dxa"/>
            <w:tcBorders>
              <w:top w:val="single" w:sz="6" w:space="0" w:color="auto"/>
              <w:left w:val="single" w:sz="6" w:space="0" w:color="auto"/>
              <w:bottom w:val="single" w:sz="6" w:space="0" w:color="auto"/>
              <w:right w:val="single" w:sz="6" w:space="0" w:color="auto"/>
            </w:tcBorders>
            <w:vAlign w:val="center"/>
          </w:tcPr>
          <w:p w14:paraId="3B8F7C2B"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12 m</w:t>
            </w:r>
          </w:p>
        </w:tc>
      </w:tr>
      <w:tr w:rsidR="00565356" w:rsidRPr="00C0023C" w14:paraId="5F722BCC" w14:textId="77777777" w:rsidTr="0033666E">
        <w:trPr>
          <w:jc w:val="center"/>
        </w:trPr>
        <w:tc>
          <w:tcPr>
            <w:tcW w:w="5550" w:type="dxa"/>
            <w:vMerge/>
            <w:tcBorders>
              <w:left w:val="single" w:sz="6" w:space="0" w:color="auto"/>
              <w:bottom w:val="single" w:sz="6" w:space="0" w:color="auto"/>
              <w:right w:val="single" w:sz="6" w:space="0" w:color="auto"/>
            </w:tcBorders>
            <w:vAlign w:val="center"/>
          </w:tcPr>
          <w:p w14:paraId="03F8A13C" w14:textId="77777777" w:rsidR="00565356" w:rsidRPr="0033666E" w:rsidRDefault="00565356" w:rsidP="00787A64">
            <w:pPr>
              <w:widowControl/>
              <w:rPr>
                <w:rStyle w:val="FontStyle55"/>
                <w:sz w:val="24"/>
                <w:szCs w:val="24"/>
              </w:rPr>
            </w:pPr>
          </w:p>
        </w:tc>
        <w:tc>
          <w:tcPr>
            <w:tcW w:w="2835" w:type="dxa"/>
            <w:tcBorders>
              <w:top w:val="single" w:sz="6" w:space="0" w:color="auto"/>
              <w:left w:val="single" w:sz="6" w:space="0" w:color="auto"/>
              <w:bottom w:val="single" w:sz="6" w:space="0" w:color="auto"/>
              <w:right w:val="single" w:sz="6" w:space="0" w:color="auto"/>
            </w:tcBorders>
            <w:vAlign w:val="center"/>
          </w:tcPr>
          <w:p w14:paraId="744E2355" w14:textId="77777777" w:rsidR="00565356" w:rsidRPr="0033666E" w:rsidRDefault="00565356" w:rsidP="00787A64">
            <w:pPr>
              <w:pStyle w:val="Style34"/>
              <w:widowControl/>
              <w:jc w:val="left"/>
              <w:rPr>
                <w:rStyle w:val="FontStyle55"/>
                <w:sz w:val="24"/>
                <w:szCs w:val="24"/>
              </w:rPr>
            </w:pPr>
            <w:r w:rsidRPr="0033666E">
              <w:rPr>
                <w:rStyle w:val="FontStyle55"/>
                <w:sz w:val="24"/>
                <w:szCs w:val="24"/>
              </w:rPr>
              <w:t>za građevine više od 16 m</w:t>
            </w:r>
          </w:p>
        </w:tc>
        <w:tc>
          <w:tcPr>
            <w:tcW w:w="729" w:type="dxa"/>
            <w:tcBorders>
              <w:top w:val="single" w:sz="6" w:space="0" w:color="auto"/>
              <w:left w:val="single" w:sz="6" w:space="0" w:color="auto"/>
              <w:bottom w:val="single" w:sz="6" w:space="0" w:color="auto"/>
              <w:right w:val="single" w:sz="6" w:space="0" w:color="auto"/>
            </w:tcBorders>
            <w:vAlign w:val="center"/>
          </w:tcPr>
          <w:p w14:paraId="74AE57FB"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6 m</w:t>
            </w:r>
          </w:p>
        </w:tc>
      </w:tr>
      <w:tr w:rsidR="00565356" w:rsidRPr="00C0023C" w14:paraId="5140755C" w14:textId="77777777" w:rsidTr="0033666E">
        <w:trPr>
          <w:jc w:val="center"/>
        </w:trPr>
        <w:tc>
          <w:tcPr>
            <w:tcW w:w="5550" w:type="dxa"/>
            <w:tcBorders>
              <w:top w:val="single" w:sz="6" w:space="0" w:color="auto"/>
              <w:left w:val="single" w:sz="6" w:space="0" w:color="auto"/>
              <w:bottom w:val="single" w:sz="6" w:space="0" w:color="auto"/>
              <w:right w:val="single" w:sz="6" w:space="0" w:color="auto"/>
            </w:tcBorders>
            <w:vAlign w:val="center"/>
          </w:tcPr>
          <w:p w14:paraId="3A071570" w14:textId="77777777" w:rsidR="00565356" w:rsidRPr="0033666E" w:rsidRDefault="00565356" w:rsidP="00787A64">
            <w:pPr>
              <w:pStyle w:val="Style34"/>
              <w:widowControl/>
              <w:jc w:val="left"/>
              <w:rPr>
                <w:rStyle w:val="FontStyle55"/>
                <w:sz w:val="24"/>
                <w:szCs w:val="24"/>
              </w:rPr>
            </w:pPr>
            <w:r w:rsidRPr="0033666E">
              <w:rPr>
                <w:rStyle w:val="FontStyle55"/>
                <w:sz w:val="24"/>
                <w:szCs w:val="24"/>
              </w:rPr>
              <w:t>minimalna nosivost vatrogasnih pristupa</w:t>
            </w:r>
          </w:p>
        </w:tc>
        <w:tc>
          <w:tcPr>
            <w:tcW w:w="3564" w:type="dxa"/>
            <w:gridSpan w:val="2"/>
            <w:tcBorders>
              <w:top w:val="single" w:sz="6" w:space="0" w:color="auto"/>
              <w:left w:val="single" w:sz="6" w:space="0" w:color="auto"/>
              <w:bottom w:val="single" w:sz="6" w:space="0" w:color="auto"/>
              <w:right w:val="single" w:sz="6" w:space="0" w:color="auto"/>
            </w:tcBorders>
            <w:vAlign w:val="center"/>
          </w:tcPr>
          <w:p w14:paraId="3CCE4BD8"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100 kN</w:t>
            </w:r>
          </w:p>
        </w:tc>
      </w:tr>
    </w:tbl>
    <w:p w14:paraId="30E326BC" w14:textId="77777777" w:rsidR="00565356" w:rsidRPr="003C4691" w:rsidRDefault="00565356" w:rsidP="003C4691">
      <w:pPr>
        <w:widowControl/>
      </w:pPr>
    </w:p>
    <w:tbl>
      <w:tblPr>
        <w:tblW w:w="9115" w:type="dxa"/>
        <w:jc w:val="center"/>
        <w:tblLayout w:type="fixed"/>
        <w:tblCellMar>
          <w:left w:w="40" w:type="dxa"/>
          <w:right w:w="40" w:type="dxa"/>
        </w:tblCellMar>
        <w:tblLook w:val="0000" w:firstRow="0" w:lastRow="0" w:firstColumn="0" w:lastColumn="0" w:noHBand="0" w:noVBand="0"/>
      </w:tblPr>
      <w:tblGrid>
        <w:gridCol w:w="3038"/>
        <w:gridCol w:w="3038"/>
        <w:gridCol w:w="3039"/>
      </w:tblGrid>
      <w:tr w:rsidR="00565356" w:rsidRPr="00C0023C" w14:paraId="7E0222DE" w14:textId="77777777" w:rsidTr="0033666E">
        <w:trPr>
          <w:trHeight w:val="406"/>
          <w:jc w:val="center"/>
        </w:trPr>
        <w:tc>
          <w:tcPr>
            <w:tcW w:w="9115" w:type="dxa"/>
            <w:gridSpan w:val="3"/>
            <w:tcBorders>
              <w:top w:val="single" w:sz="6" w:space="0" w:color="auto"/>
              <w:left w:val="single" w:sz="6" w:space="0" w:color="auto"/>
              <w:bottom w:val="single" w:sz="6" w:space="0" w:color="auto"/>
              <w:right w:val="single" w:sz="6" w:space="0" w:color="auto"/>
            </w:tcBorders>
            <w:vAlign w:val="center"/>
          </w:tcPr>
          <w:p w14:paraId="1551CBBF" w14:textId="77777777" w:rsidR="00565356" w:rsidRPr="0033666E" w:rsidRDefault="00565356" w:rsidP="0033666E">
            <w:pPr>
              <w:pStyle w:val="Style34"/>
              <w:widowControl/>
              <w:jc w:val="center"/>
              <w:rPr>
                <w:rStyle w:val="FontStyle55"/>
                <w:sz w:val="24"/>
                <w:szCs w:val="24"/>
              </w:rPr>
            </w:pPr>
            <w:r w:rsidRPr="0033666E">
              <w:rPr>
                <w:rStyle w:val="FontStyle55"/>
                <w:sz w:val="24"/>
                <w:szCs w:val="24"/>
              </w:rPr>
              <w:t>vodoravni radijusi zakretanja vatrogasnih prilaza (za građevine visine do 22 m)</w:t>
            </w:r>
          </w:p>
        </w:tc>
      </w:tr>
      <w:tr w:rsidR="00565356" w:rsidRPr="00C0023C" w14:paraId="063A31C8" w14:textId="77777777" w:rsidTr="003C4691">
        <w:trPr>
          <w:trHeight w:val="415"/>
          <w:jc w:val="center"/>
        </w:trPr>
        <w:tc>
          <w:tcPr>
            <w:tcW w:w="3038" w:type="dxa"/>
            <w:tcBorders>
              <w:top w:val="single" w:sz="6" w:space="0" w:color="auto"/>
              <w:left w:val="single" w:sz="6" w:space="0" w:color="auto"/>
              <w:bottom w:val="single" w:sz="6" w:space="0" w:color="auto"/>
              <w:right w:val="single" w:sz="6" w:space="0" w:color="auto"/>
            </w:tcBorders>
            <w:vAlign w:val="center"/>
          </w:tcPr>
          <w:p w14:paraId="33009F9A" w14:textId="77777777" w:rsidR="00565356" w:rsidRPr="0033666E" w:rsidRDefault="00565356" w:rsidP="003C4691">
            <w:pPr>
              <w:pStyle w:val="Style34"/>
              <w:widowControl/>
              <w:jc w:val="center"/>
              <w:rPr>
                <w:rStyle w:val="FontStyle55"/>
                <w:sz w:val="24"/>
                <w:szCs w:val="24"/>
              </w:rPr>
            </w:pPr>
            <w:r w:rsidRPr="0033666E">
              <w:rPr>
                <w:rStyle w:val="FontStyle55"/>
                <w:sz w:val="24"/>
                <w:szCs w:val="24"/>
              </w:rPr>
              <w:t>širina vatrogasnog prilaza</w:t>
            </w:r>
          </w:p>
        </w:tc>
        <w:tc>
          <w:tcPr>
            <w:tcW w:w="3038" w:type="dxa"/>
            <w:tcBorders>
              <w:top w:val="single" w:sz="6" w:space="0" w:color="auto"/>
              <w:left w:val="single" w:sz="6" w:space="0" w:color="auto"/>
              <w:bottom w:val="single" w:sz="6" w:space="0" w:color="auto"/>
              <w:right w:val="single" w:sz="6" w:space="0" w:color="auto"/>
            </w:tcBorders>
            <w:vAlign w:val="center"/>
          </w:tcPr>
          <w:p w14:paraId="39F7A1A6" w14:textId="77777777" w:rsidR="00565356" w:rsidRPr="0033666E" w:rsidRDefault="00565356" w:rsidP="003C4691">
            <w:pPr>
              <w:pStyle w:val="Style34"/>
              <w:widowControl/>
              <w:jc w:val="center"/>
              <w:rPr>
                <w:rStyle w:val="FontStyle55"/>
                <w:sz w:val="24"/>
                <w:szCs w:val="24"/>
              </w:rPr>
            </w:pPr>
            <w:r w:rsidRPr="0033666E">
              <w:rPr>
                <w:rStyle w:val="FontStyle55"/>
                <w:sz w:val="24"/>
                <w:szCs w:val="24"/>
              </w:rPr>
              <w:t>unutarnji radijus</w:t>
            </w:r>
          </w:p>
        </w:tc>
        <w:tc>
          <w:tcPr>
            <w:tcW w:w="3039" w:type="dxa"/>
            <w:tcBorders>
              <w:top w:val="single" w:sz="6" w:space="0" w:color="auto"/>
              <w:left w:val="single" w:sz="6" w:space="0" w:color="auto"/>
              <w:bottom w:val="single" w:sz="6" w:space="0" w:color="auto"/>
              <w:right w:val="single" w:sz="6" w:space="0" w:color="auto"/>
            </w:tcBorders>
            <w:vAlign w:val="center"/>
          </w:tcPr>
          <w:p w14:paraId="6C013AD0" w14:textId="77777777" w:rsidR="00565356" w:rsidRPr="0033666E" w:rsidRDefault="00565356" w:rsidP="003C4691">
            <w:pPr>
              <w:pStyle w:val="Style34"/>
              <w:widowControl/>
              <w:jc w:val="center"/>
              <w:rPr>
                <w:rStyle w:val="FontStyle55"/>
                <w:sz w:val="24"/>
                <w:szCs w:val="24"/>
              </w:rPr>
            </w:pPr>
            <w:r w:rsidRPr="0033666E">
              <w:rPr>
                <w:rStyle w:val="FontStyle55"/>
                <w:sz w:val="24"/>
                <w:szCs w:val="24"/>
              </w:rPr>
              <w:t>vanjski radijus</w:t>
            </w:r>
          </w:p>
        </w:tc>
      </w:tr>
      <w:tr w:rsidR="00565356" w:rsidRPr="00C0023C" w14:paraId="7E005856" w14:textId="77777777" w:rsidTr="0033666E">
        <w:trPr>
          <w:jc w:val="center"/>
        </w:trPr>
        <w:tc>
          <w:tcPr>
            <w:tcW w:w="3038" w:type="dxa"/>
            <w:tcBorders>
              <w:top w:val="single" w:sz="6" w:space="0" w:color="auto"/>
              <w:left w:val="single" w:sz="6" w:space="0" w:color="auto"/>
              <w:bottom w:val="single" w:sz="6" w:space="0" w:color="auto"/>
              <w:right w:val="single" w:sz="6" w:space="0" w:color="auto"/>
            </w:tcBorders>
          </w:tcPr>
          <w:p w14:paraId="01946EA5"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6,0 m</w:t>
            </w:r>
          </w:p>
        </w:tc>
        <w:tc>
          <w:tcPr>
            <w:tcW w:w="3038" w:type="dxa"/>
            <w:tcBorders>
              <w:top w:val="single" w:sz="6" w:space="0" w:color="auto"/>
              <w:left w:val="single" w:sz="6" w:space="0" w:color="auto"/>
              <w:bottom w:val="single" w:sz="6" w:space="0" w:color="auto"/>
              <w:right w:val="single" w:sz="6" w:space="0" w:color="auto"/>
            </w:tcBorders>
          </w:tcPr>
          <w:p w14:paraId="36657121"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5,0 m</w:t>
            </w:r>
          </w:p>
        </w:tc>
        <w:tc>
          <w:tcPr>
            <w:tcW w:w="3039" w:type="dxa"/>
            <w:tcBorders>
              <w:top w:val="single" w:sz="6" w:space="0" w:color="auto"/>
              <w:left w:val="single" w:sz="6" w:space="0" w:color="auto"/>
              <w:bottom w:val="single" w:sz="6" w:space="0" w:color="auto"/>
              <w:right w:val="single" w:sz="6" w:space="0" w:color="auto"/>
            </w:tcBorders>
          </w:tcPr>
          <w:p w14:paraId="6CB1D9E0"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11,0 m</w:t>
            </w:r>
          </w:p>
        </w:tc>
      </w:tr>
      <w:tr w:rsidR="00565356" w:rsidRPr="00C0023C" w14:paraId="2AA35B62" w14:textId="77777777" w:rsidTr="0033666E">
        <w:trPr>
          <w:jc w:val="center"/>
        </w:trPr>
        <w:tc>
          <w:tcPr>
            <w:tcW w:w="3038" w:type="dxa"/>
            <w:tcBorders>
              <w:top w:val="single" w:sz="6" w:space="0" w:color="auto"/>
              <w:left w:val="single" w:sz="6" w:space="0" w:color="auto"/>
              <w:bottom w:val="single" w:sz="6" w:space="0" w:color="auto"/>
              <w:right w:val="single" w:sz="6" w:space="0" w:color="auto"/>
            </w:tcBorders>
          </w:tcPr>
          <w:p w14:paraId="6E49E615"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5,5 m</w:t>
            </w:r>
          </w:p>
        </w:tc>
        <w:tc>
          <w:tcPr>
            <w:tcW w:w="3038" w:type="dxa"/>
            <w:tcBorders>
              <w:top w:val="single" w:sz="6" w:space="0" w:color="auto"/>
              <w:left w:val="single" w:sz="6" w:space="0" w:color="auto"/>
              <w:bottom w:val="single" w:sz="6" w:space="0" w:color="auto"/>
              <w:right w:val="single" w:sz="6" w:space="0" w:color="auto"/>
            </w:tcBorders>
          </w:tcPr>
          <w:p w14:paraId="240CA3CC"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7,5 m</w:t>
            </w:r>
          </w:p>
        </w:tc>
        <w:tc>
          <w:tcPr>
            <w:tcW w:w="3039" w:type="dxa"/>
            <w:tcBorders>
              <w:top w:val="single" w:sz="6" w:space="0" w:color="auto"/>
              <w:left w:val="single" w:sz="6" w:space="0" w:color="auto"/>
              <w:bottom w:val="single" w:sz="6" w:space="0" w:color="auto"/>
              <w:right w:val="single" w:sz="6" w:space="0" w:color="auto"/>
            </w:tcBorders>
          </w:tcPr>
          <w:p w14:paraId="13F49FCE"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13,0 m</w:t>
            </w:r>
          </w:p>
        </w:tc>
      </w:tr>
      <w:tr w:rsidR="00565356" w:rsidRPr="00C0023C" w14:paraId="11E449E7" w14:textId="77777777" w:rsidTr="0033666E">
        <w:trPr>
          <w:jc w:val="center"/>
        </w:trPr>
        <w:tc>
          <w:tcPr>
            <w:tcW w:w="3038" w:type="dxa"/>
            <w:tcBorders>
              <w:top w:val="single" w:sz="6" w:space="0" w:color="auto"/>
              <w:left w:val="single" w:sz="6" w:space="0" w:color="auto"/>
              <w:bottom w:val="single" w:sz="6" w:space="0" w:color="auto"/>
              <w:right w:val="single" w:sz="6" w:space="0" w:color="auto"/>
            </w:tcBorders>
          </w:tcPr>
          <w:p w14:paraId="57F58542"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5,0 m</w:t>
            </w:r>
          </w:p>
        </w:tc>
        <w:tc>
          <w:tcPr>
            <w:tcW w:w="3038" w:type="dxa"/>
            <w:tcBorders>
              <w:top w:val="single" w:sz="6" w:space="0" w:color="auto"/>
              <w:left w:val="single" w:sz="6" w:space="0" w:color="auto"/>
              <w:bottom w:val="single" w:sz="6" w:space="0" w:color="auto"/>
              <w:right w:val="single" w:sz="6" w:space="0" w:color="auto"/>
            </w:tcBorders>
          </w:tcPr>
          <w:p w14:paraId="010619D6"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10,0 m</w:t>
            </w:r>
          </w:p>
        </w:tc>
        <w:tc>
          <w:tcPr>
            <w:tcW w:w="3039" w:type="dxa"/>
            <w:tcBorders>
              <w:top w:val="single" w:sz="6" w:space="0" w:color="auto"/>
              <w:left w:val="single" w:sz="6" w:space="0" w:color="auto"/>
              <w:bottom w:val="single" w:sz="6" w:space="0" w:color="auto"/>
              <w:right w:val="single" w:sz="6" w:space="0" w:color="auto"/>
            </w:tcBorders>
          </w:tcPr>
          <w:p w14:paraId="6219C696"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15,0 m</w:t>
            </w:r>
          </w:p>
        </w:tc>
      </w:tr>
      <w:tr w:rsidR="00565356" w:rsidRPr="00C0023C" w14:paraId="15927042" w14:textId="77777777" w:rsidTr="0033666E">
        <w:trPr>
          <w:jc w:val="center"/>
        </w:trPr>
        <w:tc>
          <w:tcPr>
            <w:tcW w:w="3038" w:type="dxa"/>
            <w:tcBorders>
              <w:top w:val="single" w:sz="6" w:space="0" w:color="auto"/>
              <w:left w:val="single" w:sz="6" w:space="0" w:color="auto"/>
              <w:bottom w:val="single" w:sz="6" w:space="0" w:color="auto"/>
              <w:right w:val="single" w:sz="6" w:space="0" w:color="auto"/>
            </w:tcBorders>
          </w:tcPr>
          <w:p w14:paraId="7DF3E6F3"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4,5 m</w:t>
            </w:r>
          </w:p>
        </w:tc>
        <w:tc>
          <w:tcPr>
            <w:tcW w:w="3038" w:type="dxa"/>
            <w:tcBorders>
              <w:top w:val="single" w:sz="6" w:space="0" w:color="auto"/>
              <w:left w:val="single" w:sz="6" w:space="0" w:color="auto"/>
              <w:bottom w:val="single" w:sz="6" w:space="0" w:color="auto"/>
              <w:right w:val="single" w:sz="6" w:space="0" w:color="auto"/>
            </w:tcBorders>
          </w:tcPr>
          <w:p w14:paraId="10EFF5C9"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12,0 m</w:t>
            </w:r>
          </w:p>
        </w:tc>
        <w:tc>
          <w:tcPr>
            <w:tcW w:w="3039" w:type="dxa"/>
            <w:tcBorders>
              <w:top w:val="single" w:sz="6" w:space="0" w:color="auto"/>
              <w:left w:val="single" w:sz="6" w:space="0" w:color="auto"/>
              <w:bottom w:val="single" w:sz="6" w:space="0" w:color="auto"/>
              <w:right w:val="single" w:sz="6" w:space="0" w:color="auto"/>
            </w:tcBorders>
          </w:tcPr>
          <w:p w14:paraId="60B4DD16"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16,5 m</w:t>
            </w:r>
          </w:p>
        </w:tc>
      </w:tr>
      <w:tr w:rsidR="00565356" w:rsidRPr="00C0023C" w14:paraId="628879AD" w14:textId="77777777" w:rsidTr="0033666E">
        <w:trPr>
          <w:jc w:val="center"/>
        </w:trPr>
        <w:tc>
          <w:tcPr>
            <w:tcW w:w="3038" w:type="dxa"/>
            <w:tcBorders>
              <w:top w:val="single" w:sz="6" w:space="0" w:color="auto"/>
              <w:left w:val="single" w:sz="6" w:space="0" w:color="auto"/>
              <w:bottom w:val="single" w:sz="6" w:space="0" w:color="auto"/>
              <w:right w:val="single" w:sz="6" w:space="0" w:color="auto"/>
            </w:tcBorders>
          </w:tcPr>
          <w:p w14:paraId="2DE95098"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4,0 m</w:t>
            </w:r>
          </w:p>
        </w:tc>
        <w:tc>
          <w:tcPr>
            <w:tcW w:w="3038" w:type="dxa"/>
            <w:tcBorders>
              <w:top w:val="single" w:sz="6" w:space="0" w:color="auto"/>
              <w:left w:val="single" w:sz="6" w:space="0" w:color="auto"/>
              <w:bottom w:val="single" w:sz="6" w:space="0" w:color="auto"/>
              <w:right w:val="single" w:sz="6" w:space="0" w:color="auto"/>
            </w:tcBorders>
          </w:tcPr>
          <w:p w14:paraId="6AC5AF08"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16,5 m</w:t>
            </w:r>
          </w:p>
        </w:tc>
        <w:tc>
          <w:tcPr>
            <w:tcW w:w="3039" w:type="dxa"/>
            <w:tcBorders>
              <w:top w:val="single" w:sz="6" w:space="0" w:color="auto"/>
              <w:left w:val="single" w:sz="6" w:space="0" w:color="auto"/>
              <w:bottom w:val="single" w:sz="6" w:space="0" w:color="auto"/>
              <w:right w:val="single" w:sz="6" w:space="0" w:color="auto"/>
            </w:tcBorders>
          </w:tcPr>
          <w:p w14:paraId="3CD8C19D"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20,5 m</w:t>
            </w:r>
          </w:p>
        </w:tc>
      </w:tr>
      <w:tr w:rsidR="00565356" w:rsidRPr="00C0023C" w14:paraId="353915E9" w14:textId="77777777" w:rsidTr="0033666E">
        <w:trPr>
          <w:jc w:val="center"/>
        </w:trPr>
        <w:tc>
          <w:tcPr>
            <w:tcW w:w="3038" w:type="dxa"/>
            <w:tcBorders>
              <w:top w:val="single" w:sz="6" w:space="0" w:color="auto"/>
              <w:left w:val="single" w:sz="6" w:space="0" w:color="auto"/>
              <w:bottom w:val="single" w:sz="6" w:space="0" w:color="auto"/>
              <w:right w:val="single" w:sz="6" w:space="0" w:color="auto"/>
            </w:tcBorders>
          </w:tcPr>
          <w:p w14:paraId="28B0D34A"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3,5 m</w:t>
            </w:r>
          </w:p>
        </w:tc>
        <w:tc>
          <w:tcPr>
            <w:tcW w:w="3038" w:type="dxa"/>
            <w:tcBorders>
              <w:top w:val="single" w:sz="6" w:space="0" w:color="auto"/>
              <w:left w:val="single" w:sz="6" w:space="0" w:color="auto"/>
              <w:bottom w:val="single" w:sz="6" w:space="0" w:color="auto"/>
              <w:right w:val="single" w:sz="6" w:space="0" w:color="auto"/>
            </w:tcBorders>
          </w:tcPr>
          <w:p w14:paraId="22A697E0"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21,5 m</w:t>
            </w:r>
          </w:p>
        </w:tc>
        <w:tc>
          <w:tcPr>
            <w:tcW w:w="3039" w:type="dxa"/>
            <w:tcBorders>
              <w:top w:val="single" w:sz="6" w:space="0" w:color="auto"/>
              <w:left w:val="single" w:sz="6" w:space="0" w:color="auto"/>
              <w:bottom w:val="single" w:sz="6" w:space="0" w:color="auto"/>
              <w:right w:val="single" w:sz="6" w:space="0" w:color="auto"/>
            </w:tcBorders>
          </w:tcPr>
          <w:p w14:paraId="6C1D259E"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25,0 m</w:t>
            </w:r>
          </w:p>
        </w:tc>
      </w:tr>
      <w:tr w:rsidR="00565356" w:rsidRPr="00C0023C" w14:paraId="21F0F9D3" w14:textId="77777777" w:rsidTr="0033666E">
        <w:trPr>
          <w:jc w:val="center"/>
        </w:trPr>
        <w:tc>
          <w:tcPr>
            <w:tcW w:w="3038" w:type="dxa"/>
            <w:tcBorders>
              <w:top w:val="single" w:sz="6" w:space="0" w:color="auto"/>
              <w:left w:val="single" w:sz="6" w:space="0" w:color="auto"/>
              <w:bottom w:val="single" w:sz="6" w:space="0" w:color="auto"/>
              <w:right w:val="single" w:sz="6" w:space="0" w:color="auto"/>
            </w:tcBorders>
          </w:tcPr>
          <w:p w14:paraId="6A0A5AB1"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3,0 m</w:t>
            </w:r>
          </w:p>
        </w:tc>
        <w:tc>
          <w:tcPr>
            <w:tcW w:w="3038" w:type="dxa"/>
            <w:tcBorders>
              <w:top w:val="single" w:sz="6" w:space="0" w:color="auto"/>
              <w:left w:val="single" w:sz="6" w:space="0" w:color="auto"/>
              <w:bottom w:val="single" w:sz="6" w:space="0" w:color="auto"/>
              <w:right w:val="single" w:sz="6" w:space="0" w:color="auto"/>
            </w:tcBorders>
          </w:tcPr>
          <w:p w14:paraId="2A462A58"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37,0 m</w:t>
            </w:r>
          </w:p>
        </w:tc>
        <w:tc>
          <w:tcPr>
            <w:tcW w:w="3039" w:type="dxa"/>
            <w:tcBorders>
              <w:top w:val="single" w:sz="6" w:space="0" w:color="auto"/>
              <w:left w:val="single" w:sz="6" w:space="0" w:color="auto"/>
              <w:bottom w:val="single" w:sz="6" w:space="0" w:color="auto"/>
              <w:right w:val="single" w:sz="6" w:space="0" w:color="auto"/>
            </w:tcBorders>
          </w:tcPr>
          <w:p w14:paraId="60D336FA" w14:textId="77777777" w:rsidR="00565356" w:rsidRPr="0033666E" w:rsidRDefault="00565356" w:rsidP="00787A64">
            <w:pPr>
              <w:pStyle w:val="Style34"/>
              <w:widowControl/>
              <w:jc w:val="center"/>
              <w:rPr>
                <w:rStyle w:val="FontStyle55"/>
                <w:sz w:val="24"/>
                <w:szCs w:val="24"/>
              </w:rPr>
            </w:pPr>
            <w:r w:rsidRPr="0033666E">
              <w:rPr>
                <w:rStyle w:val="FontStyle55"/>
                <w:sz w:val="24"/>
                <w:szCs w:val="24"/>
              </w:rPr>
              <w:t>40,0 m</w:t>
            </w:r>
          </w:p>
        </w:tc>
      </w:tr>
    </w:tbl>
    <w:p w14:paraId="34ACE7CC" w14:textId="77777777" w:rsidR="00565356" w:rsidRDefault="00565356" w:rsidP="00565356">
      <w:pPr>
        <w:pStyle w:val="Style6"/>
        <w:widowControl/>
        <w:spacing w:line="240" w:lineRule="exact"/>
        <w:rPr>
          <w:sz w:val="20"/>
          <w:szCs w:val="20"/>
        </w:rPr>
      </w:pPr>
    </w:p>
    <w:p w14:paraId="68455646" w14:textId="77777777" w:rsidR="00DF3C44" w:rsidRDefault="00DF3C44" w:rsidP="00565356">
      <w:pPr>
        <w:pStyle w:val="Style6"/>
        <w:widowControl/>
        <w:spacing w:line="240" w:lineRule="exact"/>
        <w:rPr>
          <w:sz w:val="20"/>
          <w:szCs w:val="20"/>
        </w:rPr>
      </w:pPr>
    </w:p>
    <w:p w14:paraId="470B9B1D" w14:textId="77777777" w:rsidR="00565356" w:rsidRDefault="004C068D" w:rsidP="004C068D">
      <w:pPr>
        <w:pStyle w:val="Style6"/>
        <w:widowControl/>
        <w:spacing w:line="240" w:lineRule="auto"/>
        <w:ind w:firstLine="567"/>
        <w:rPr>
          <w:rStyle w:val="FontStyle55"/>
          <w:sz w:val="24"/>
          <w:szCs w:val="24"/>
        </w:rPr>
      </w:pPr>
      <w:r>
        <w:t xml:space="preserve">Održavanju puteva </w:t>
      </w:r>
      <w:r>
        <w:rPr>
          <w:spacing w:val="-3"/>
        </w:rPr>
        <w:t xml:space="preserve">na </w:t>
      </w:r>
      <w:r>
        <w:t xml:space="preserve">području </w:t>
      </w:r>
      <w:r>
        <w:rPr>
          <w:spacing w:val="-2"/>
        </w:rPr>
        <w:t xml:space="preserve">Općine </w:t>
      </w:r>
      <w:r>
        <w:t xml:space="preserve">potrebno je pridavati </w:t>
      </w:r>
      <w:r>
        <w:rPr>
          <w:spacing w:val="-3"/>
        </w:rPr>
        <w:t xml:space="preserve">pozornost </w:t>
      </w:r>
      <w:r>
        <w:rPr>
          <w:spacing w:val="-4"/>
        </w:rPr>
        <w:t xml:space="preserve">tijekom </w:t>
      </w:r>
      <w:r>
        <w:t xml:space="preserve">čitave </w:t>
      </w:r>
      <w:r>
        <w:rPr>
          <w:spacing w:val="-5"/>
        </w:rPr>
        <w:t xml:space="preserve">godine, </w:t>
      </w:r>
      <w:r>
        <w:t xml:space="preserve">kako bi se osigurali </w:t>
      </w:r>
      <w:r>
        <w:rPr>
          <w:spacing w:val="-3"/>
        </w:rPr>
        <w:t xml:space="preserve">preduvjeti </w:t>
      </w:r>
      <w:r>
        <w:t xml:space="preserve">za što </w:t>
      </w:r>
      <w:r>
        <w:rPr>
          <w:spacing w:val="-3"/>
        </w:rPr>
        <w:t xml:space="preserve">efikasnijim </w:t>
      </w:r>
      <w:r>
        <w:t xml:space="preserve">i bržim vatrogasnim </w:t>
      </w:r>
      <w:r>
        <w:rPr>
          <w:spacing w:val="-3"/>
        </w:rPr>
        <w:t xml:space="preserve">intervencijama. </w:t>
      </w:r>
      <w:r>
        <w:t xml:space="preserve">Ovo je </w:t>
      </w:r>
      <w:r>
        <w:rPr>
          <w:spacing w:val="-3"/>
        </w:rPr>
        <w:t xml:space="preserve">posebno </w:t>
      </w:r>
      <w:r>
        <w:t xml:space="preserve">važno </w:t>
      </w:r>
      <w:r>
        <w:rPr>
          <w:spacing w:val="-4"/>
        </w:rPr>
        <w:t xml:space="preserve">tijekom zimskih </w:t>
      </w:r>
      <w:r>
        <w:t xml:space="preserve">razdoblja, kada se zbog </w:t>
      </w:r>
      <w:r>
        <w:rPr>
          <w:spacing w:val="-4"/>
        </w:rPr>
        <w:t xml:space="preserve">snijega očekuju </w:t>
      </w:r>
      <w:r>
        <w:rPr>
          <w:spacing w:val="-3"/>
        </w:rPr>
        <w:t xml:space="preserve">poteškoće </w:t>
      </w:r>
      <w:r>
        <w:t xml:space="preserve">u brdskim </w:t>
      </w:r>
      <w:r>
        <w:rPr>
          <w:spacing w:val="-4"/>
        </w:rPr>
        <w:t xml:space="preserve">predjelima, gdje </w:t>
      </w:r>
      <w:r>
        <w:t xml:space="preserve">su </w:t>
      </w:r>
      <w:r>
        <w:rPr>
          <w:spacing w:val="-3"/>
        </w:rPr>
        <w:t xml:space="preserve">prometnice uže, </w:t>
      </w:r>
      <w:r>
        <w:t xml:space="preserve">a uzduž istih </w:t>
      </w:r>
      <w:r>
        <w:rPr>
          <w:spacing w:val="-6"/>
        </w:rPr>
        <w:t xml:space="preserve">nema </w:t>
      </w:r>
      <w:r>
        <w:rPr>
          <w:spacing w:val="-5"/>
        </w:rPr>
        <w:t xml:space="preserve">izvedenih </w:t>
      </w:r>
      <w:r>
        <w:t xml:space="preserve">ugibališta. Na području stalne </w:t>
      </w:r>
      <w:r>
        <w:rPr>
          <w:spacing w:val="-3"/>
        </w:rPr>
        <w:t xml:space="preserve">naseljenosti (građevinska </w:t>
      </w:r>
      <w:r>
        <w:t xml:space="preserve">područja), </w:t>
      </w:r>
      <w:r>
        <w:rPr>
          <w:spacing w:val="-3"/>
        </w:rPr>
        <w:t xml:space="preserve">ne </w:t>
      </w:r>
      <w:r>
        <w:t xml:space="preserve">uočavaju se </w:t>
      </w:r>
      <w:r>
        <w:rPr>
          <w:spacing w:val="-3"/>
        </w:rPr>
        <w:t xml:space="preserve">posebno </w:t>
      </w:r>
      <w:r>
        <w:t xml:space="preserve">nepristupačna </w:t>
      </w:r>
      <w:r>
        <w:rPr>
          <w:spacing w:val="-4"/>
        </w:rPr>
        <w:t xml:space="preserve">mjesta </w:t>
      </w:r>
      <w:r>
        <w:t xml:space="preserve">za prilaz vatrogasnim </w:t>
      </w:r>
      <w:r>
        <w:rPr>
          <w:spacing w:val="-4"/>
        </w:rPr>
        <w:t xml:space="preserve">vozilima, </w:t>
      </w:r>
      <w:r>
        <w:rPr>
          <w:spacing w:val="-3"/>
        </w:rPr>
        <w:t xml:space="preserve">međutim poteškoće </w:t>
      </w:r>
      <w:r>
        <w:t xml:space="preserve">su </w:t>
      </w:r>
      <w:r>
        <w:rPr>
          <w:spacing w:val="-4"/>
        </w:rPr>
        <w:t xml:space="preserve">moguće </w:t>
      </w:r>
      <w:r>
        <w:t xml:space="preserve">u prilazu </w:t>
      </w:r>
      <w:r>
        <w:rPr>
          <w:spacing w:val="-3"/>
        </w:rPr>
        <w:t xml:space="preserve">područjima </w:t>
      </w:r>
      <w:r>
        <w:t xml:space="preserve">s </w:t>
      </w:r>
      <w:r>
        <w:rPr>
          <w:spacing w:val="-4"/>
        </w:rPr>
        <w:t xml:space="preserve">vikendaškom </w:t>
      </w:r>
      <w:r>
        <w:rPr>
          <w:spacing w:val="-3"/>
        </w:rPr>
        <w:t xml:space="preserve">izgradnjom </w:t>
      </w:r>
      <w:r>
        <w:t>zbog uskih i slabije utvrđenih puteva</w:t>
      </w:r>
      <w:r w:rsidR="00565356" w:rsidRPr="0033666E">
        <w:rPr>
          <w:rStyle w:val="FontStyle55"/>
          <w:sz w:val="24"/>
          <w:szCs w:val="24"/>
        </w:rPr>
        <w:t>.</w:t>
      </w:r>
    </w:p>
    <w:p w14:paraId="234A7FA7" w14:textId="77777777" w:rsidR="004C068D" w:rsidRDefault="004C068D" w:rsidP="004C068D">
      <w:pPr>
        <w:pStyle w:val="Style6"/>
        <w:widowControl/>
        <w:spacing w:line="240" w:lineRule="auto"/>
        <w:ind w:firstLine="567"/>
        <w:rPr>
          <w:spacing w:val="-3"/>
        </w:rPr>
      </w:pPr>
      <w:r>
        <w:lastRenderedPageBreak/>
        <w:t xml:space="preserve">Svaki </w:t>
      </w:r>
      <w:r>
        <w:rPr>
          <w:spacing w:val="-3"/>
        </w:rPr>
        <w:t xml:space="preserve">građevinski </w:t>
      </w:r>
      <w:r>
        <w:rPr>
          <w:spacing w:val="-4"/>
        </w:rPr>
        <w:t xml:space="preserve">objekt </w:t>
      </w:r>
      <w:r>
        <w:rPr>
          <w:spacing w:val="-3"/>
        </w:rPr>
        <w:t xml:space="preserve">mora </w:t>
      </w:r>
      <w:r>
        <w:t xml:space="preserve">osiguravati odgovarajuće </w:t>
      </w:r>
      <w:r>
        <w:rPr>
          <w:spacing w:val="-3"/>
        </w:rPr>
        <w:t xml:space="preserve">evakuacijske puteve, </w:t>
      </w:r>
      <w:r>
        <w:t xml:space="preserve">za brzo napuštanje </w:t>
      </w:r>
      <w:r>
        <w:rPr>
          <w:spacing w:val="-3"/>
        </w:rPr>
        <w:t xml:space="preserve">građevine </w:t>
      </w:r>
      <w:r>
        <w:t xml:space="preserve">u slučaju pojave požara. Puteve </w:t>
      </w:r>
      <w:r>
        <w:rPr>
          <w:spacing w:val="-3"/>
        </w:rPr>
        <w:t xml:space="preserve">evakuacije čine </w:t>
      </w:r>
      <w:r>
        <w:rPr>
          <w:spacing w:val="-4"/>
        </w:rPr>
        <w:t xml:space="preserve">kombinacije </w:t>
      </w:r>
      <w:r>
        <w:rPr>
          <w:spacing w:val="-3"/>
        </w:rPr>
        <w:t xml:space="preserve">vodoravnih </w:t>
      </w:r>
      <w:r>
        <w:t xml:space="preserve">i </w:t>
      </w:r>
      <w:r>
        <w:rPr>
          <w:spacing w:val="-4"/>
        </w:rPr>
        <w:t xml:space="preserve">okomitih komunikacija (hodnici, </w:t>
      </w:r>
      <w:r>
        <w:t xml:space="preserve">prolazi, stubišta, izlazi…), </w:t>
      </w:r>
      <w:r>
        <w:rPr>
          <w:spacing w:val="-4"/>
        </w:rPr>
        <w:t xml:space="preserve">određenih </w:t>
      </w:r>
      <w:r>
        <w:t xml:space="preserve">dužina, širina, vatrootpornosti… </w:t>
      </w:r>
      <w:r>
        <w:rPr>
          <w:spacing w:val="-2"/>
        </w:rPr>
        <w:t xml:space="preserve">Izgradnja </w:t>
      </w:r>
      <w:r>
        <w:rPr>
          <w:spacing w:val="-3"/>
        </w:rPr>
        <w:t xml:space="preserve">samostojećih građevinskih objekata niske </w:t>
      </w:r>
      <w:r>
        <w:t xml:space="preserve">etažnosti (P, P+1) osigurava kratke puteve </w:t>
      </w:r>
      <w:r>
        <w:rPr>
          <w:spacing w:val="-3"/>
        </w:rPr>
        <w:t xml:space="preserve">evakuacije, </w:t>
      </w:r>
      <w:r>
        <w:rPr>
          <w:spacing w:val="-4"/>
        </w:rPr>
        <w:t xml:space="preserve">odnosno </w:t>
      </w:r>
      <w:r>
        <w:rPr>
          <w:spacing w:val="-3"/>
        </w:rPr>
        <w:t xml:space="preserve">evakuacija </w:t>
      </w:r>
      <w:r>
        <w:t xml:space="preserve">i spašavanje iz istih </w:t>
      </w:r>
      <w:r>
        <w:rPr>
          <w:spacing w:val="-4"/>
        </w:rPr>
        <w:t xml:space="preserve">manje </w:t>
      </w:r>
      <w:r>
        <w:t xml:space="preserve">je </w:t>
      </w:r>
      <w:r>
        <w:rPr>
          <w:spacing w:val="-3"/>
        </w:rPr>
        <w:t>problematična.</w:t>
      </w:r>
    </w:p>
    <w:p w14:paraId="7C0FF485" w14:textId="77777777" w:rsidR="004C068D" w:rsidRDefault="004C068D" w:rsidP="004C068D">
      <w:pPr>
        <w:pStyle w:val="Style6"/>
        <w:widowControl/>
        <w:spacing w:line="240" w:lineRule="auto"/>
        <w:ind w:firstLine="567"/>
        <w:rPr>
          <w:spacing w:val="-3"/>
        </w:rPr>
      </w:pPr>
    </w:p>
    <w:p w14:paraId="0B247DC4" w14:textId="77777777" w:rsidR="004C068D" w:rsidRDefault="004C068D" w:rsidP="004C068D">
      <w:pPr>
        <w:pStyle w:val="Tijeloteksta"/>
        <w:spacing w:after="0"/>
        <w:ind w:right="1" w:firstLine="567"/>
        <w:jc w:val="both"/>
      </w:pPr>
      <w:r>
        <w:t xml:space="preserve">Na </w:t>
      </w:r>
      <w:r>
        <w:rPr>
          <w:spacing w:val="-3"/>
        </w:rPr>
        <w:t xml:space="preserve">građevinama </w:t>
      </w:r>
      <w:r>
        <w:rPr>
          <w:spacing w:val="-4"/>
        </w:rPr>
        <w:t xml:space="preserve">gdje </w:t>
      </w:r>
      <w:r>
        <w:t xml:space="preserve">se zadržava </w:t>
      </w:r>
      <w:r>
        <w:rPr>
          <w:spacing w:val="-4"/>
        </w:rPr>
        <w:t xml:space="preserve">veći </w:t>
      </w:r>
      <w:r>
        <w:t xml:space="preserve">broj osoba </w:t>
      </w:r>
      <w:r>
        <w:rPr>
          <w:spacing w:val="-3"/>
        </w:rPr>
        <w:t xml:space="preserve">evakuacijskim </w:t>
      </w:r>
      <w:r>
        <w:rPr>
          <w:spacing w:val="-4"/>
        </w:rPr>
        <w:t xml:space="preserve">putevima </w:t>
      </w:r>
      <w:r>
        <w:t xml:space="preserve">treba pridavati </w:t>
      </w:r>
      <w:r>
        <w:rPr>
          <w:spacing w:val="-3"/>
        </w:rPr>
        <w:t xml:space="preserve">posebnu </w:t>
      </w:r>
      <w:r>
        <w:t xml:space="preserve">pozornost, kako u slučaju nastanka </w:t>
      </w:r>
      <w:r>
        <w:rPr>
          <w:spacing w:val="-4"/>
        </w:rPr>
        <w:t xml:space="preserve">iznenadnih </w:t>
      </w:r>
      <w:r>
        <w:t xml:space="preserve">događaja </w:t>
      </w:r>
      <w:r>
        <w:rPr>
          <w:spacing w:val="-3"/>
        </w:rPr>
        <w:t xml:space="preserve">ne </w:t>
      </w:r>
      <w:r>
        <w:t xml:space="preserve">bi </w:t>
      </w:r>
      <w:r>
        <w:rPr>
          <w:spacing w:val="-3"/>
        </w:rPr>
        <w:t xml:space="preserve">došlo do </w:t>
      </w:r>
      <w:r>
        <w:t xml:space="preserve">ugrožavanja </w:t>
      </w:r>
      <w:r>
        <w:rPr>
          <w:spacing w:val="-3"/>
        </w:rPr>
        <w:t xml:space="preserve">života </w:t>
      </w:r>
      <w:r>
        <w:t xml:space="preserve">osoba </w:t>
      </w:r>
      <w:r>
        <w:rPr>
          <w:spacing w:val="-3"/>
        </w:rPr>
        <w:t xml:space="preserve">zatečenih </w:t>
      </w:r>
      <w:r>
        <w:t xml:space="preserve">unutar građevina. Stoga za sigurno i brzo napuštanje </w:t>
      </w:r>
      <w:r>
        <w:rPr>
          <w:spacing w:val="-3"/>
        </w:rPr>
        <w:t xml:space="preserve">građevinskih objekata </w:t>
      </w:r>
      <w:r>
        <w:rPr>
          <w:spacing w:val="-4"/>
        </w:rPr>
        <w:t xml:space="preserve">kod </w:t>
      </w:r>
      <w:r>
        <w:t xml:space="preserve">pojava </w:t>
      </w:r>
      <w:r>
        <w:rPr>
          <w:spacing w:val="-4"/>
        </w:rPr>
        <w:t xml:space="preserve">iznenadnih </w:t>
      </w:r>
      <w:r>
        <w:t xml:space="preserve">događaja, treba u </w:t>
      </w:r>
      <w:r>
        <w:rPr>
          <w:spacing w:val="-3"/>
        </w:rPr>
        <w:t xml:space="preserve">izgradnji </w:t>
      </w:r>
      <w:r>
        <w:t xml:space="preserve">obratiti pozornost (ako </w:t>
      </w:r>
      <w:r>
        <w:rPr>
          <w:spacing w:val="-4"/>
        </w:rPr>
        <w:t xml:space="preserve">pojedinim </w:t>
      </w:r>
      <w:r>
        <w:rPr>
          <w:spacing w:val="-3"/>
        </w:rPr>
        <w:t xml:space="preserve">propisima </w:t>
      </w:r>
      <w:r>
        <w:rPr>
          <w:spacing w:val="-4"/>
        </w:rPr>
        <w:t xml:space="preserve">nije određeno </w:t>
      </w:r>
      <w:r>
        <w:rPr>
          <w:spacing w:val="-3"/>
        </w:rPr>
        <w:t xml:space="preserve">drukčije) </w:t>
      </w:r>
      <w:r>
        <w:t>da:</w:t>
      </w:r>
    </w:p>
    <w:p w14:paraId="11F98DF7" w14:textId="77777777" w:rsidR="004C068D" w:rsidRDefault="004C068D" w:rsidP="00BD746C">
      <w:pPr>
        <w:pStyle w:val="Odlomakpopisa"/>
        <w:numPr>
          <w:ilvl w:val="0"/>
          <w:numId w:val="19"/>
        </w:numPr>
        <w:tabs>
          <w:tab w:val="left" w:pos="851"/>
        </w:tabs>
        <w:adjustRightInd/>
        <w:ind w:left="851" w:hanging="284"/>
        <w:contextualSpacing w:val="0"/>
      </w:pPr>
      <w:r>
        <w:rPr>
          <w:spacing w:val="-3"/>
        </w:rPr>
        <w:t xml:space="preserve">duljine </w:t>
      </w:r>
      <w:r>
        <w:t xml:space="preserve">puteva iz prostorija </w:t>
      </w:r>
      <w:r>
        <w:rPr>
          <w:spacing w:val="-3"/>
        </w:rPr>
        <w:t xml:space="preserve">prizemlja građevina do </w:t>
      </w:r>
      <w:r>
        <w:t xml:space="preserve">sigurnog prostora </w:t>
      </w:r>
      <w:r>
        <w:rPr>
          <w:spacing w:val="-3"/>
        </w:rPr>
        <w:t xml:space="preserve">iznose </w:t>
      </w:r>
      <w:r>
        <w:rPr>
          <w:u w:val="single"/>
        </w:rPr>
        <w:t>&lt;</w:t>
      </w:r>
      <w:r>
        <w:t xml:space="preserve"> 50</w:t>
      </w:r>
      <w:r>
        <w:rPr>
          <w:spacing w:val="27"/>
        </w:rPr>
        <w:t xml:space="preserve"> </w:t>
      </w:r>
      <w:r>
        <w:rPr>
          <w:spacing w:val="-5"/>
        </w:rPr>
        <w:t>m,</w:t>
      </w:r>
    </w:p>
    <w:p w14:paraId="2DC7F454" w14:textId="77777777" w:rsidR="004C068D" w:rsidRDefault="004C068D" w:rsidP="00BD746C">
      <w:pPr>
        <w:pStyle w:val="Odlomakpopisa"/>
        <w:numPr>
          <w:ilvl w:val="0"/>
          <w:numId w:val="19"/>
        </w:numPr>
        <w:tabs>
          <w:tab w:val="left" w:pos="851"/>
        </w:tabs>
        <w:adjustRightInd/>
        <w:ind w:left="851" w:hanging="284"/>
        <w:contextualSpacing w:val="0"/>
      </w:pPr>
      <w:r>
        <w:rPr>
          <w:spacing w:val="-3"/>
        </w:rPr>
        <w:t xml:space="preserve">duljine </w:t>
      </w:r>
      <w:r>
        <w:t xml:space="preserve">puteva iz </w:t>
      </w:r>
      <w:r>
        <w:rPr>
          <w:spacing w:val="-2"/>
        </w:rPr>
        <w:t xml:space="preserve">katnih </w:t>
      </w:r>
      <w:r>
        <w:t xml:space="preserve">prostorija </w:t>
      </w:r>
      <w:r>
        <w:rPr>
          <w:spacing w:val="-3"/>
        </w:rPr>
        <w:t xml:space="preserve">građevina do </w:t>
      </w:r>
      <w:r>
        <w:t xml:space="preserve">sigurnog prostora </w:t>
      </w:r>
      <w:r>
        <w:rPr>
          <w:spacing w:val="-3"/>
        </w:rPr>
        <w:t xml:space="preserve">iznose </w:t>
      </w:r>
      <w:r>
        <w:rPr>
          <w:u w:val="single"/>
        </w:rPr>
        <w:t>&lt;</w:t>
      </w:r>
      <w:r>
        <w:t xml:space="preserve"> 30</w:t>
      </w:r>
      <w:r>
        <w:rPr>
          <w:spacing w:val="18"/>
        </w:rPr>
        <w:t xml:space="preserve"> </w:t>
      </w:r>
      <w:r>
        <w:rPr>
          <w:spacing w:val="-5"/>
        </w:rPr>
        <w:t>m,</w:t>
      </w:r>
    </w:p>
    <w:p w14:paraId="6AF50BCF" w14:textId="77777777" w:rsidR="004C068D" w:rsidRDefault="004C068D" w:rsidP="00BD746C">
      <w:pPr>
        <w:pStyle w:val="Odlomakpopisa"/>
        <w:numPr>
          <w:ilvl w:val="0"/>
          <w:numId w:val="19"/>
        </w:numPr>
        <w:tabs>
          <w:tab w:val="left" w:pos="851"/>
        </w:tabs>
        <w:adjustRightInd/>
        <w:ind w:left="851" w:hanging="284"/>
        <w:contextualSpacing w:val="0"/>
      </w:pPr>
      <w:r>
        <w:t xml:space="preserve">širine puteva </w:t>
      </w:r>
      <w:r>
        <w:rPr>
          <w:spacing w:val="-3"/>
        </w:rPr>
        <w:t xml:space="preserve">iznose </w:t>
      </w:r>
      <w:r>
        <w:rPr>
          <w:u w:val="single"/>
        </w:rPr>
        <w:t>&gt;</w:t>
      </w:r>
      <w:r>
        <w:t xml:space="preserve"> 1 </w:t>
      </w:r>
      <w:r>
        <w:rPr>
          <w:spacing w:val="-5"/>
        </w:rPr>
        <w:t xml:space="preserve">m, </w:t>
      </w:r>
      <w:r>
        <w:rPr>
          <w:spacing w:val="-4"/>
        </w:rPr>
        <w:t xml:space="preserve">odnosno </w:t>
      </w:r>
      <w:r>
        <w:rPr>
          <w:u w:val="single"/>
        </w:rPr>
        <w:t>&gt;</w:t>
      </w:r>
      <w:r>
        <w:t xml:space="preserve"> 1,5 m za </w:t>
      </w:r>
      <w:r>
        <w:rPr>
          <w:spacing w:val="-3"/>
        </w:rPr>
        <w:t>glavne</w:t>
      </w:r>
      <w:r>
        <w:rPr>
          <w:spacing w:val="11"/>
        </w:rPr>
        <w:t xml:space="preserve"> </w:t>
      </w:r>
      <w:r>
        <w:rPr>
          <w:spacing w:val="-5"/>
        </w:rPr>
        <w:t>hodnike,</w:t>
      </w:r>
    </w:p>
    <w:p w14:paraId="55D30779" w14:textId="77777777" w:rsidR="004C068D" w:rsidRDefault="004C068D" w:rsidP="00BD746C">
      <w:pPr>
        <w:pStyle w:val="Odlomakpopisa"/>
        <w:numPr>
          <w:ilvl w:val="0"/>
          <w:numId w:val="19"/>
        </w:numPr>
        <w:tabs>
          <w:tab w:val="left" w:pos="851"/>
        </w:tabs>
        <w:adjustRightInd/>
        <w:ind w:left="851" w:hanging="284"/>
        <w:contextualSpacing w:val="0"/>
      </w:pPr>
      <w:r>
        <w:t xml:space="preserve">širine prolaza </w:t>
      </w:r>
      <w:r>
        <w:rPr>
          <w:spacing w:val="-3"/>
        </w:rPr>
        <w:t xml:space="preserve">iznose </w:t>
      </w:r>
      <w:r>
        <w:rPr>
          <w:u w:val="single"/>
        </w:rPr>
        <w:t>&gt;</w:t>
      </w:r>
      <w:r>
        <w:t xml:space="preserve"> 0,7</w:t>
      </w:r>
      <w:r>
        <w:rPr>
          <w:spacing w:val="2"/>
        </w:rPr>
        <w:t xml:space="preserve"> </w:t>
      </w:r>
      <w:r>
        <w:rPr>
          <w:spacing w:val="-5"/>
        </w:rPr>
        <w:t>m,</w:t>
      </w:r>
    </w:p>
    <w:p w14:paraId="1BD28FCA" w14:textId="77777777" w:rsidR="004C068D" w:rsidRDefault="004C068D" w:rsidP="00BD746C">
      <w:pPr>
        <w:pStyle w:val="Odlomakpopisa"/>
        <w:numPr>
          <w:ilvl w:val="0"/>
          <w:numId w:val="19"/>
        </w:numPr>
        <w:tabs>
          <w:tab w:val="left" w:pos="851"/>
        </w:tabs>
        <w:adjustRightInd/>
        <w:ind w:left="851" w:hanging="284"/>
        <w:contextualSpacing w:val="0"/>
      </w:pPr>
      <w:r>
        <w:t xml:space="preserve">širine stubišnih </w:t>
      </w:r>
      <w:r>
        <w:rPr>
          <w:spacing w:val="-3"/>
        </w:rPr>
        <w:t xml:space="preserve">krakova iznose </w:t>
      </w:r>
      <w:r>
        <w:rPr>
          <w:u w:val="single"/>
        </w:rPr>
        <w:t>&gt;</w:t>
      </w:r>
      <w:r>
        <w:t xml:space="preserve"> 1,1</w:t>
      </w:r>
      <w:r>
        <w:rPr>
          <w:spacing w:val="2"/>
        </w:rPr>
        <w:t xml:space="preserve"> </w:t>
      </w:r>
      <w:r>
        <w:rPr>
          <w:spacing w:val="-5"/>
        </w:rPr>
        <w:t>m,</w:t>
      </w:r>
    </w:p>
    <w:p w14:paraId="77E30242" w14:textId="77777777" w:rsidR="004C068D" w:rsidRDefault="004C068D" w:rsidP="00BD746C">
      <w:pPr>
        <w:pStyle w:val="Odlomakpopisa"/>
        <w:numPr>
          <w:ilvl w:val="0"/>
          <w:numId w:val="19"/>
        </w:numPr>
        <w:tabs>
          <w:tab w:val="left" w:pos="851"/>
        </w:tabs>
        <w:adjustRightInd/>
        <w:ind w:left="851" w:hanging="284"/>
        <w:contextualSpacing w:val="0"/>
      </w:pPr>
      <w:r>
        <w:rPr>
          <w:spacing w:val="-3"/>
        </w:rPr>
        <w:t xml:space="preserve">visine </w:t>
      </w:r>
      <w:r>
        <w:t xml:space="preserve">stuba </w:t>
      </w:r>
      <w:r>
        <w:rPr>
          <w:spacing w:val="-3"/>
        </w:rPr>
        <w:t xml:space="preserve">iznose </w:t>
      </w:r>
      <w:r>
        <w:t>13 - 19</w:t>
      </w:r>
      <w:r>
        <w:rPr>
          <w:spacing w:val="5"/>
        </w:rPr>
        <w:t xml:space="preserve"> </w:t>
      </w:r>
      <w:r>
        <w:rPr>
          <w:spacing w:val="-4"/>
        </w:rPr>
        <w:t>cm,</w:t>
      </w:r>
    </w:p>
    <w:p w14:paraId="5ADAA1ED" w14:textId="77777777" w:rsidR="004C068D" w:rsidRDefault="004C068D" w:rsidP="00BD746C">
      <w:pPr>
        <w:pStyle w:val="Odlomakpopisa"/>
        <w:numPr>
          <w:ilvl w:val="0"/>
          <w:numId w:val="19"/>
        </w:numPr>
        <w:tabs>
          <w:tab w:val="left" w:pos="851"/>
        </w:tabs>
        <w:adjustRightInd/>
        <w:ind w:left="851" w:hanging="284"/>
        <w:contextualSpacing w:val="0"/>
      </w:pPr>
      <w:r>
        <w:t xml:space="preserve">širine gazišta stuba </w:t>
      </w:r>
      <w:r>
        <w:rPr>
          <w:spacing w:val="-3"/>
        </w:rPr>
        <w:t xml:space="preserve">iznose </w:t>
      </w:r>
      <w:r>
        <w:t>26 - 36</w:t>
      </w:r>
      <w:r>
        <w:rPr>
          <w:spacing w:val="7"/>
        </w:rPr>
        <w:t xml:space="preserve"> </w:t>
      </w:r>
      <w:r>
        <w:rPr>
          <w:spacing w:val="-4"/>
        </w:rPr>
        <w:t>cm,</w:t>
      </w:r>
    </w:p>
    <w:p w14:paraId="1082D5FF" w14:textId="77777777" w:rsidR="004C068D" w:rsidRDefault="004C068D" w:rsidP="00BD746C">
      <w:pPr>
        <w:pStyle w:val="Odlomakpopisa"/>
        <w:numPr>
          <w:ilvl w:val="0"/>
          <w:numId w:val="19"/>
        </w:numPr>
        <w:tabs>
          <w:tab w:val="left" w:pos="851"/>
        </w:tabs>
        <w:adjustRightInd/>
        <w:ind w:left="851" w:hanging="284"/>
        <w:contextualSpacing w:val="0"/>
      </w:pPr>
      <w:r>
        <w:t>stubišta budu osigurana</w:t>
      </w:r>
      <w:r>
        <w:rPr>
          <w:spacing w:val="11"/>
        </w:rPr>
        <w:t xml:space="preserve"> </w:t>
      </w:r>
      <w:r>
        <w:rPr>
          <w:spacing w:val="-3"/>
        </w:rPr>
        <w:t>rukohvatima,</w:t>
      </w:r>
    </w:p>
    <w:p w14:paraId="06584366" w14:textId="77777777" w:rsidR="004C068D" w:rsidRDefault="004C068D" w:rsidP="00BD746C">
      <w:pPr>
        <w:pStyle w:val="Odlomakpopisa"/>
        <w:numPr>
          <w:ilvl w:val="0"/>
          <w:numId w:val="19"/>
        </w:numPr>
        <w:tabs>
          <w:tab w:val="left" w:pos="851"/>
        </w:tabs>
        <w:adjustRightInd/>
        <w:ind w:left="851" w:hanging="284"/>
        <w:contextualSpacing w:val="0"/>
      </w:pPr>
      <w:r>
        <w:t xml:space="preserve">putevi budu </w:t>
      </w:r>
      <w:r>
        <w:rPr>
          <w:spacing w:val="-4"/>
        </w:rPr>
        <w:t xml:space="preserve">opremljeni </w:t>
      </w:r>
      <w:r>
        <w:rPr>
          <w:spacing w:val="-3"/>
        </w:rPr>
        <w:t>sigurnosnom</w:t>
      </w:r>
      <w:r>
        <w:rPr>
          <w:spacing w:val="-4"/>
        </w:rPr>
        <w:t xml:space="preserve"> </w:t>
      </w:r>
      <w:r>
        <w:rPr>
          <w:spacing w:val="-3"/>
        </w:rPr>
        <w:t>rasvjetom,</w:t>
      </w:r>
    </w:p>
    <w:p w14:paraId="031E5688" w14:textId="77777777" w:rsidR="004C068D" w:rsidRDefault="004C068D" w:rsidP="00BD746C">
      <w:pPr>
        <w:pStyle w:val="Style6"/>
        <w:widowControl/>
        <w:numPr>
          <w:ilvl w:val="0"/>
          <w:numId w:val="19"/>
        </w:numPr>
        <w:tabs>
          <w:tab w:val="left" w:pos="851"/>
        </w:tabs>
        <w:spacing w:line="240" w:lineRule="auto"/>
        <w:ind w:left="851" w:hanging="284"/>
        <w:rPr>
          <w:rStyle w:val="FontStyle55"/>
          <w:sz w:val="24"/>
          <w:szCs w:val="24"/>
        </w:rPr>
      </w:pPr>
      <w:r>
        <w:t xml:space="preserve">osigurava se požarno sektoriranje </w:t>
      </w:r>
      <w:r>
        <w:rPr>
          <w:spacing w:val="-4"/>
        </w:rPr>
        <w:t xml:space="preserve">između </w:t>
      </w:r>
      <w:r>
        <w:t xml:space="preserve">etaža </w:t>
      </w:r>
      <w:r>
        <w:rPr>
          <w:spacing w:val="-3"/>
        </w:rPr>
        <w:t xml:space="preserve">građevine, </w:t>
      </w:r>
      <w:r>
        <w:t>i</w:t>
      </w:r>
      <w:r>
        <w:rPr>
          <w:spacing w:val="5"/>
        </w:rPr>
        <w:t xml:space="preserve"> </w:t>
      </w:r>
      <w:r>
        <w:t>dr</w:t>
      </w:r>
      <w:r w:rsidR="00DF3C44">
        <w:t>.</w:t>
      </w:r>
    </w:p>
    <w:p w14:paraId="3DEA54E8" w14:textId="77777777" w:rsidR="004C068D" w:rsidRPr="0033666E" w:rsidRDefault="004C068D" w:rsidP="00E65D6E">
      <w:pPr>
        <w:pStyle w:val="Style6"/>
        <w:widowControl/>
        <w:spacing w:line="240" w:lineRule="auto"/>
        <w:ind w:firstLine="567"/>
        <w:rPr>
          <w:rStyle w:val="FontStyle55"/>
          <w:sz w:val="24"/>
          <w:szCs w:val="24"/>
        </w:rPr>
      </w:pPr>
    </w:p>
    <w:p w14:paraId="61C81648" w14:textId="77777777" w:rsidR="00565356" w:rsidRDefault="00565356" w:rsidP="00E65D6E">
      <w:pPr>
        <w:pStyle w:val="Style13"/>
        <w:widowControl/>
        <w:rPr>
          <w:sz w:val="20"/>
          <w:szCs w:val="20"/>
        </w:rPr>
      </w:pPr>
    </w:p>
    <w:p w14:paraId="540BBC5E" w14:textId="77777777" w:rsidR="00565356" w:rsidRPr="006948DD" w:rsidRDefault="00565356" w:rsidP="00BD746C">
      <w:pPr>
        <w:pStyle w:val="Naslov2"/>
        <w:numPr>
          <w:ilvl w:val="0"/>
          <w:numId w:val="12"/>
        </w:numPr>
        <w:rPr>
          <w:rStyle w:val="FontStyle58"/>
          <w:rFonts w:asciiTheme="majorHAnsi" w:hAnsiTheme="majorHAnsi"/>
          <w:sz w:val="24"/>
          <w:szCs w:val="24"/>
        </w:rPr>
      </w:pPr>
      <w:bookmarkStart w:id="43" w:name="_Toc64480576"/>
      <w:r w:rsidRPr="006948DD">
        <w:rPr>
          <w:rStyle w:val="FontStyle58"/>
          <w:rFonts w:asciiTheme="majorHAnsi" w:hAnsiTheme="majorHAnsi"/>
          <w:sz w:val="24"/>
          <w:szCs w:val="24"/>
        </w:rPr>
        <w:t>Starost građevina i potencijalne opasnosti za izazivanje požara</w:t>
      </w:r>
      <w:bookmarkEnd w:id="43"/>
    </w:p>
    <w:p w14:paraId="614657C9" w14:textId="77777777" w:rsidR="00DF3C44" w:rsidRDefault="00DF3C44" w:rsidP="00DF3C44">
      <w:pPr>
        <w:pStyle w:val="Bodytext20"/>
        <w:shd w:val="clear" w:color="auto" w:fill="auto"/>
        <w:spacing w:line="240" w:lineRule="auto"/>
        <w:ind w:firstLine="567"/>
        <w:jc w:val="both"/>
        <w:rPr>
          <w:sz w:val="24"/>
          <w:szCs w:val="24"/>
        </w:rPr>
      </w:pPr>
      <w:proofErr w:type="spellStart"/>
      <w:r w:rsidRPr="00DF3C44">
        <w:rPr>
          <w:sz w:val="24"/>
          <w:szCs w:val="24"/>
        </w:rPr>
        <w:t>Pretežita</w:t>
      </w:r>
      <w:proofErr w:type="spellEnd"/>
      <w:r w:rsidRPr="00DF3C44">
        <w:rPr>
          <w:sz w:val="24"/>
          <w:szCs w:val="24"/>
        </w:rPr>
        <w:t xml:space="preserve"> starost </w:t>
      </w:r>
      <w:proofErr w:type="spellStart"/>
      <w:r w:rsidRPr="00DF3C44">
        <w:rPr>
          <w:sz w:val="24"/>
          <w:szCs w:val="24"/>
        </w:rPr>
        <w:t>objekata</w:t>
      </w:r>
      <w:proofErr w:type="spellEnd"/>
      <w:r w:rsidRPr="00DF3C44">
        <w:rPr>
          <w:sz w:val="24"/>
          <w:szCs w:val="24"/>
        </w:rPr>
        <w:t xml:space="preserve"> </w:t>
      </w:r>
      <w:proofErr w:type="spellStart"/>
      <w:r w:rsidRPr="00DF3C44">
        <w:rPr>
          <w:sz w:val="24"/>
          <w:szCs w:val="24"/>
        </w:rPr>
        <w:t>na</w:t>
      </w:r>
      <w:proofErr w:type="spellEnd"/>
      <w:r w:rsidRPr="00DF3C44">
        <w:rPr>
          <w:sz w:val="24"/>
          <w:szCs w:val="24"/>
        </w:rPr>
        <w:t xml:space="preserve"> </w:t>
      </w:r>
      <w:proofErr w:type="spellStart"/>
      <w:r w:rsidRPr="00DF3C44">
        <w:rPr>
          <w:sz w:val="24"/>
          <w:szCs w:val="24"/>
        </w:rPr>
        <w:t>području</w:t>
      </w:r>
      <w:proofErr w:type="spellEnd"/>
      <w:r w:rsidRPr="00DF3C44">
        <w:rPr>
          <w:sz w:val="24"/>
          <w:szCs w:val="24"/>
        </w:rPr>
        <w:t xml:space="preserve"> Općine </w:t>
      </w:r>
      <w:proofErr w:type="spellStart"/>
      <w:r w:rsidRPr="00DF3C44">
        <w:rPr>
          <w:sz w:val="24"/>
          <w:szCs w:val="24"/>
        </w:rPr>
        <w:t>procijenjuje</w:t>
      </w:r>
      <w:proofErr w:type="spellEnd"/>
      <w:r w:rsidRPr="00DF3C44">
        <w:rPr>
          <w:sz w:val="24"/>
          <w:szCs w:val="24"/>
        </w:rPr>
        <w:t xml:space="preserve"> se </w:t>
      </w:r>
      <w:proofErr w:type="spellStart"/>
      <w:r w:rsidRPr="00DF3C44">
        <w:rPr>
          <w:sz w:val="24"/>
          <w:szCs w:val="24"/>
        </w:rPr>
        <w:t>daje</w:t>
      </w:r>
      <w:proofErr w:type="spellEnd"/>
      <w:r w:rsidRPr="00DF3C44">
        <w:rPr>
          <w:sz w:val="24"/>
          <w:szCs w:val="24"/>
        </w:rPr>
        <w:t xml:space="preserve"> do 50 </w:t>
      </w:r>
      <w:proofErr w:type="spellStart"/>
      <w:r w:rsidRPr="00DF3C44">
        <w:rPr>
          <w:sz w:val="24"/>
          <w:szCs w:val="24"/>
        </w:rPr>
        <w:t>godina</w:t>
      </w:r>
      <w:proofErr w:type="spellEnd"/>
      <w:r w:rsidRPr="00DF3C44">
        <w:rPr>
          <w:sz w:val="24"/>
          <w:szCs w:val="24"/>
        </w:rPr>
        <w:t xml:space="preserve">. </w:t>
      </w:r>
      <w:proofErr w:type="spellStart"/>
      <w:r w:rsidRPr="00DF3C44">
        <w:rPr>
          <w:sz w:val="24"/>
          <w:szCs w:val="24"/>
        </w:rPr>
        <w:t>Starija</w:t>
      </w:r>
      <w:proofErr w:type="spellEnd"/>
      <w:r w:rsidRPr="00DF3C44">
        <w:rPr>
          <w:sz w:val="24"/>
          <w:szCs w:val="24"/>
        </w:rPr>
        <w:t xml:space="preserve"> </w:t>
      </w:r>
      <w:proofErr w:type="spellStart"/>
      <w:r w:rsidRPr="00DF3C44">
        <w:rPr>
          <w:sz w:val="24"/>
          <w:szCs w:val="24"/>
        </w:rPr>
        <w:t>gradnja</w:t>
      </w:r>
      <w:proofErr w:type="spellEnd"/>
      <w:r w:rsidRPr="00DF3C44">
        <w:rPr>
          <w:sz w:val="24"/>
          <w:szCs w:val="24"/>
        </w:rPr>
        <w:t xml:space="preserve"> </w:t>
      </w:r>
      <w:proofErr w:type="spellStart"/>
      <w:r w:rsidRPr="00DF3C44">
        <w:rPr>
          <w:sz w:val="24"/>
          <w:szCs w:val="24"/>
        </w:rPr>
        <w:t>uočava</w:t>
      </w:r>
      <w:proofErr w:type="spellEnd"/>
      <w:r w:rsidRPr="00DF3C44">
        <w:rPr>
          <w:sz w:val="24"/>
          <w:szCs w:val="24"/>
        </w:rPr>
        <w:t xml:space="preserve"> se u </w:t>
      </w:r>
      <w:proofErr w:type="spellStart"/>
      <w:r w:rsidRPr="00DF3C44">
        <w:rPr>
          <w:sz w:val="24"/>
          <w:szCs w:val="24"/>
        </w:rPr>
        <w:t>brdskim</w:t>
      </w:r>
      <w:proofErr w:type="spellEnd"/>
      <w:r w:rsidRPr="00DF3C44">
        <w:rPr>
          <w:sz w:val="24"/>
          <w:szCs w:val="24"/>
        </w:rPr>
        <w:t xml:space="preserve"> </w:t>
      </w:r>
      <w:proofErr w:type="spellStart"/>
      <w:r w:rsidRPr="00DF3C44">
        <w:rPr>
          <w:sz w:val="24"/>
          <w:szCs w:val="24"/>
        </w:rPr>
        <w:t>područjima</w:t>
      </w:r>
      <w:proofErr w:type="spellEnd"/>
      <w:r w:rsidRPr="00DF3C44">
        <w:rPr>
          <w:sz w:val="24"/>
          <w:szCs w:val="24"/>
        </w:rPr>
        <w:t xml:space="preserve"> Općine, </w:t>
      </w:r>
      <w:proofErr w:type="spellStart"/>
      <w:r w:rsidRPr="00DF3C44">
        <w:rPr>
          <w:sz w:val="24"/>
          <w:szCs w:val="24"/>
        </w:rPr>
        <w:t>gdje</w:t>
      </w:r>
      <w:proofErr w:type="spellEnd"/>
      <w:r w:rsidRPr="00DF3C44">
        <w:rPr>
          <w:sz w:val="24"/>
          <w:szCs w:val="24"/>
        </w:rPr>
        <w:t xml:space="preserve"> se </w:t>
      </w:r>
      <w:proofErr w:type="spellStart"/>
      <w:r w:rsidRPr="00DF3C44">
        <w:rPr>
          <w:sz w:val="24"/>
          <w:szCs w:val="24"/>
        </w:rPr>
        <w:t>susreću</w:t>
      </w:r>
      <w:proofErr w:type="spellEnd"/>
      <w:r w:rsidRPr="00DF3C44">
        <w:rPr>
          <w:sz w:val="24"/>
          <w:szCs w:val="24"/>
        </w:rPr>
        <w:t xml:space="preserve"> </w:t>
      </w:r>
      <w:proofErr w:type="spellStart"/>
      <w:r w:rsidRPr="00DF3C44">
        <w:rPr>
          <w:sz w:val="24"/>
          <w:szCs w:val="24"/>
        </w:rPr>
        <w:t>samostojeće</w:t>
      </w:r>
      <w:proofErr w:type="spellEnd"/>
      <w:r w:rsidRPr="00DF3C44">
        <w:rPr>
          <w:sz w:val="24"/>
          <w:szCs w:val="24"/>
        </w:rPr>
        <w:t xml:space="preserve"> </w:t>
      </w:r>
      <w:proofErr w:type="spellStart"/>
      <w:r w:rsidRPr="00DF3C44">
        <w:rPr>
          <w:sz w:val="24"/>
          <w:szCs w:val="24"/>
        </w:rPr>
        <w:t>kuće</w:t>
      </w:r>
      <w:proofErr w:type="spellEnd"/>
      <w:r w:rsidRPr="00DF3C44">
        <w:rPr>
          <w:sz w:val="24"/>
          <w:szCs w:val="24"/>
        </w:rPr>
        <w:t xml:space="preserve"> </w:t>
      </w:r>
      <w:proofErr w:type="spellStart"/>
      <w:r w:rsidRPr="00DF3C44">
        <w:rPr>
          <w:sz w:val="24"/>
          <w:szCs w:val="24"/>
        </w:rPr>
        <w:t>građene</w:t>
      </w:r>
      <w:proofErr w:type="spellEnd"/>
      <w:r w:rsidRPr="00DF3C44">
        <w:rPr>
          <w:sz w:val="24"/>
          <w:szCs w:val="24"/>
        </w:rPr>
        <w:t xml:space="preserve"> </w:t>
      </w:r>
      <w:proofErr w:type="spellStart"/>
      <w:r w:rsidRPr="00DF3C44">
        <w:rPr>
          <w:sz w:val="24"/>
          <w:szCs w:val="24"/>
        </w:rPr>
        <w:t>od</w:t>
      </w:r>
      <w:proofErr w:type="spellEnd"/>
      <w:r w:rsidRPr="00DF3C44">
        <w:rPr>
          <w:sz w:val="24"/>
          <w:szCs w:val="24"/>
        </w:rPr>
        <w:t xml:space="preserve"> </w:t>
      </w:r>
      <w:proofErr w:type="spellStart"/>
      <w:r w:rsidRPr="00DF3C44">
        <w:rPr>
          <w:sz w:val="24"/>
          <w:szCs w:val="24"/>
        </w:rPr>
        <w:t>drveta</w:t>
      </w:r>
      <w:proofErr w:type="spellEnd"/>
      <w:r w:rsidRPr="00DF3C44">
        <w:rPr>
          <w:sz w:val="24"/>
          <w:szCs w:val="24"/>
        </w:rPr>
        <w:t xml:space="preserve"> s </w:t>
      </w:r>
      <w:proofErr w:type="spellStart"/>
      <w:r w:rsidRPr="00DF3C44">
        <w:rPr>
          <w:sz w:val="24"/>
          <w:szCs w:val="24"/>
        </w:rPr>
        <w:t>oplatama</w:t>
      </w:r>
      <w:proofErr w:type="spellEnd"/>
      <w:r w:rsidRPr="00DF3C44">
        <w:rPr>
          <w:sz w:val="24"/>
          <w:szCs w:val="24"/>
        </w:rPr>
        <w:t xml:space="preserve"> </w:t>
      </w:r>
      <w:proofErr w:type="spellStart"/>
      <w:r w:rsidRPr="00DF3C44">
        <w:rPr>
          <w:sz w:val="24"/>
          <w:szCs w:val="24"/>
        </w:rPr>
        <w:t>od</w:t>
      </w:r>
      <w:proofErr w:type="spellEnd"/>
      <w:r w:rsidRPr="00DF3C44">
        <w:rPr>
          <w:sz w:val="24"/>
          <w:szCs w:val="24"/>
        </w:rPr>
        <w:t xml:space="preserve"> </w:t>
      </w:r>
      <w:proofErr w:type="spellStart"/>
      <w:r w:rsidRPr="00DF3C44">
        <w:rPr>
          <w:sz w:val="24"/>
          <w:szCs w:val="24"/>
        </w:rPr>
        <w:t>pruća</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gline</w:t>
      </w:r>
      <w:proofErr w:type="spellEnd"/>
      <w:r w:rsidRPr="00DF3C44">
        <w:rPr>
          <w:sz w:val="24"/>
          <w:szCs w:val="24"/>
        </w:rPr>
        <w:t xml:space="preserve">. </w:t>
      </w:r>
      <w:proofErr w:type="spellStart"/>
      <w:r w:rsidRPr="00DF3C44">
        <w:rPr>
          <w:sz w:val="24"/>
          <w:szCs w:val="24"/>
        </w:rPr>
        <w:t>Potencijalne</w:t>
      </w:r>
      <w:proofErr w:type="spellEnd"/>
      <w:r w:rsidRPr="00DF3C44">
        <w:rPr>
          <w:sz w:val="24"/>
          <w:szCs w:val="24"/>
        </w:rPr>
        <w:t xml:space="preserve"> </w:t>
      </w:r>
      <w:proofErr w:type="spellStart"/>
      <w:r w:rsidRPr="00DF3C44">
        <w:rPr>
          <w:sz w:val="24"/>
          <w:szCs w:val="24"/>
        </w:rPr>
        <w:t>opasnosti</w:t>
      </w:r>
      <w:proofErr w:type="spellEnd"/>
      <w:r w:rsidRPr="00DF3C44">
        <w:rPr>
          <w:sz w:val="24"/>
          <w:szCs w:val="24"/>
        </w:rPr>
        <w:t xml:space="preserve"> za </w:t>
      </w:r>
      <w:proofErr w:type="spellStart"/>
      <w:r w:rsidRPr="00DF3C44">
        <w:rPr>
          <w:sz w:val="24"/>
          <w:szCs w:val="24"/>
        </w:rPr>
        <w:t>izazivanje</w:t>
      </w:r>
      <w:proofErr w:type="spellEnd"/>
      <w:r w:rsidRPr="00DF3C44">
        <w:rPr>
          <w:sz w:val="24"/>
          <w:szCs w:val="24"/>
        </w:rPr>
        <w:t xml:space="preserve"> </w:t>
      </w:r>
      <w:proofErr w:type="spellStart"/>
      <w:r w:rsidRPr="00DF3C44">
        <w:rPr>
          <w:sz w:val="24"/>
          <w:szCs w:val="24"/>
        </w:rPr>
        <w:t>požara</w:t>
      </w:r>
      <w:proofErr w:type="spellEnd"/>
      <w:r w:rsidRPr="00DF3C44">
        <w:rPr>
          <w:sz w:val="24"/>
          <w:szCs w:val="24"/>
        </w:rPr>
        <w:t xml:space="preserve"> u </w:t>
      </w:r>
      <w:proofErr w:type="spellStart"/>
      <w:r w:rsidRPr="00DF3C44">
        <w:rPr>
          <w:sz w:val="24"/>
          <w:szCs w:val="24"/>
        </w:rPr>
        <w:t>kućanstvima</w:t>
      </w:r>
      <w:proofErr w:type="spellEnd"/>
      <w:r w:rsidRPr="00DF3C44">
        <w:rPr>
          <w:sz w:val="24"/>
          <w:szCs w:val="24"/>
        </w:rPr>
        <w:t xml:space="preserve">, </w:t>
      </w:r>
      <w:proofErr w:type="spellStart"/>
      <w:r w:rsidRPr="00DF3C44">
        <w:rPr>
          <w:sz w:val="24"/>
          <w:szCs w:val="24"/>
        </w:rPr>
        <w:t>te</w:t>
      </w:r>
      <w:proofErr w:type="spellEnd"/>
      <w:r w:rsidRPr="00DF3C44">
        <w:rPr>
          <w:sz w:val="24"/>
          <w:szCs w:val="24"/>
        </w:rPr>
        <w:t xml:space="preserve"> </w:t>
      </w:r>
      <w:proofErr w:type="spellStart"/>
      <w:r w:rsidRPr="00DF3C44">
        <w:rPr>
          <w:sz w:val="24"/>
          <w:szCs w:val="24"/>
        </w:rPr>
        <w:t>građevinama</w:t>
      </w:r>
      <w:proofErr w:type="spellEnd"/>
      <w:r w:rsidRPr="00DF3C44">
        <w:rPr>
          <w:sz w:val="24"/>
          <w:szCs w:val="24"/>
        </w:rPr>
        <w:t xml:space="preserve"> </w:t>
      </w:r>
      <w:proofErr w:type="spellStart"/>
      <w:r w:rsidRPr="00DF3C44">
        <w:rPr>
          <w:sz w:val="24"/>
          <w:szCs w:val="24"/>
        </w:rPr>
        <w:t>poslovne</w:t>
      </w:r>
      <w:proofErr w:type="spellEnd"/>
      <w:r w:rsidRPr="00DF3C44">
        <w:rPr>
          <w:sz w:val="24"/>
          <w:szCs w:val="24"/>
        </w:rPr>
        <w:t xml:space="preserve">, </w:t>
      </w:r>
      <w:proofErr w:type="spellStart"/>
      <w:r w:rsidRPr="00DF3C44">
        <w:rPr>
          <w:sz w:val="24"/>
          <w:szCs w:val="24"/>
        </w:rPr>
        <w:t>javne</w:t>
      </w:r>
      <w:proofErr w:type="spellEnd"/>
      <w:r w:rsidRPr="00DF3C44">
        <w:rPr>
          <w:sz w:val="24"/>
          <w:szCs w:val="24"/>
        </w:rPr>
        <w:t xml:space="preserve"> </w:t>
      </w:r>
      <w:proofErr w:type="spellStart"/>
      <w:r w:rsidRPr="00DF3C44">
        <w:rPr>
          <w:sz w:val="24"/>
          <w:szCs w:val="24"/>
        </w:rPr>
        <w:t>namjene</w:t>
      </w:r>
      <w:proofErr w:type="spellEnd"/>
      <w:r w:rsidRPr="00DF3C44">
        <w:rPr>
          <w:sz w:val="24"/>
          <w:szCs w:val="24"/>
        </w:rPr>
        <w:t xml:space="preserve"> </w:t>
      </w:r>
      <w:proofErr w:type="spellStart"/>
      <w:r w:rsidRPr="00DF3C44">
        <w:rPr>
          <w:sz w:val="24"/>
          <w:szCs w:val="24"/>
        </w:rPr>
        <w:t>predstavljaju</w:t>
      </w:r>
      <w:proofErr w:type="spellEnd"/>
      <w:r w:rsidRPr="00DF3C44">
        <w:rPr>
          <w:sz w:val="24"/>
          <w:szCs w:val="24"/>
        </w:rPr>
        <w:t xml:space="preserve"> </w:t>
      </w:r>
      <w:proofErr w:type="spellStart"/>
      <w:r w:rsidRPr="00DF3C44">
        <w:rPr>
          <w:sz w:val="24"/>
          <w:szCs w:val="24"/>
        </w:rPr>
        <w:t>prisutne</w:t>
      </w:r>
      <w:proofErr w:type="spellEnd"/>
      <w:r w:rsidRPr="00DF3C44">
        <w:rPr>
          <w:sz w:val="24"/>
          <w:szCs w:val="24"/>
        </w:rPr>
        <w:t xml:space="preserve"> </w:t>
      </w:r>
      <w:proofErr w:type="spellStart"/>
      <w:r w:rsidRPr="00DF3C44">
        <w:rPr>
          <w:sz w:val="24"/>
          <w:szCs w:val="24"/>
        </w:rPr>
        <w:t>aktivnosti</w:t>
      </w:r>
      <w:proofErr w:type="spellEnd"/>
      <w:r w:rsidRPr="00DF3C44">
        <w:rPr>
          <w:sz w:val="24"/>
          <w:szCs w:val="24"/>
        </w:rPr>
        <w:t xml:space="preserve">, </w:t>
      </w:r>
      <w:proofErr w:type="spellStart"/>
      <w:r w:rsidRPr="00DF3C44">
        <w:rPr>
          <w:sz w:val="24"/>
          <w:szCs w:val="24"/>
        </w:rPr>
        <w:t>ugrađene</w:t>
      </w:r>
      <w:proofErr w:type="spellEnd"/>
      <w:r w:rsidRPr="00DF3C44">
        <w:rPr>
          <w:sz w:val="24"/>
          <w:szCs w:val="24"/>
        </w:rPr>
        <w:t xml:space="preserve"> </w:t>
      </w:r>
      <w:proofErr w:type="spellStart"/>
      <w:r w:rsidRPr="00DF3C44">
        <w:rPr>
          <w:sz w:val="24"/>
          <w:szCs w:val="24"/>
        </w:rPr>
        <w:t>instalacije</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uređaji</w:t>
      </w:r>
      <w:proofErr w:type="spellEnd"/>
      <w:r w:rsidRPr="00DF3C44">
        <w:rPr>
          <w:sz w:val="24"/>
          <w:szCs w:val="24"/>
        </w:rPr>
        <w:t xml:space="preserve">, </w:t>
      </w:r>
      <w:proofErr w:type="spellStart"/>
      <w:r w:rsidRPr="00DF3C44">
        <w:rPr>
          <w:sz w:val="24"/>
          <w:szCs w:val="24"/>
        </w:rPr>
        <w:t>prirodne</w:t>
      </w:r>
      <w:proofErr w:type="spellEnd"/>
      <w:r w:rsidRPr="00DF3C44">
        <w:rPr>
          <w:sz w:val="24"/>
          <w:szCs w:val="24"/>
        </w:rPr>
        <w:t xml:space="preserve"> </w:t>
      </w:r>
      <w:proofErr w:type="spellStart"/>
      <w:r w:rsidRPr="00DF3C44">
        <w:rPr>
          <w:sz w:val="24"/>
          <w:szCs w:val="24"/>
        </w:rPr>
        <w:t>nepogode</w:t>
      </w:r>
      <w:proofErr w:type="spellEnd"/>
      <w:r w:rsidRPr="00DF3C44">
        <w:rPr>
          <w:sz w:val="24"/>
          <w:szCs w:val="24"/>
        </w:rPr>
        <w:t xml:space="preserve">, </w:t>
      </w:r>
      <w:proofErr w:type="spellStart"/>
      <w:r w:rsidRPr="00DF3C44">
        <w:rPr>
          <w:sz w:val="24"/>
          <w:szCs w:val="24"/>
        </w:rPr>
        <w:t>odnosno</w:t>
      </w:r>
      <w:proofErr w:type="spellEnd"/>
      <w:r w:rsidRPr="00DF3C44">
        <w:rPr>
          <w:sz w:val="24"/>
          <w:szCs w:val="24"/>
        </w:rPr>
        <w:t xml:space="preserve"> </w:t>
      </w:r>
      <w:proofErr w:type="spellStart"/>
      <w:r w:rsidRPr="00DF3C44">
        <w:rPr>
          <w:sz w:val="24"/>
          <w:szCs w:val="24"/>
        </w:rPr>
        <w:t>namjerne</w:t>
      </w:r>
      <w:proofErr w:type="spellEnd"/>
      <w:r w:rsidRPr="00DF3C44">
        <w:rPr>
          <w:sz w:val="24"/>
          <w:szCs w:val="24"/>
        </w:rPr>
        <w:t xml:space="preserve"> </w:t>
      </w:r>
      <w:proofErr w:type="spellStart"/>
      <w:r w:rsidRPr="00DF3C44">
        <w:rPr>
          <w:sz w:val="24"/>
          <w:szCs w:val="24"/>
        </w:rPr>
        <w:t>paljevine</w:t>
      </w:r>
      <w:proofErr w:type="spellEnd"/>
      <w:r w:rsidRPr="00DF3C44">
        <w:rPr>
          <w:sz w:val="24"/>
          <w:szCs w:val="24"/>
        </w:rPr>
        <w:t>.</w:t>
      </w:r>
    </w:p>
    <w:p w14:paraId="62A29A9A" w14:textId="77777777" w:rsidR="00DF3C44" w:rsidRPr="00DF3C44" w:rsidRDefault="00DF3C44" w:rsidP="00DF3C44">
      <w:pPr>
        <w:pStyle w:val="Bodytext20"/>
        <w:shd w:val="clear" w:color="auto" w:fill="auto"/>
        <w:spacing w:line="240" w:lineRule="auto"/>
        <w:ind w:firstLine="567"/>
        <w:jc w:val="both"/>
        <w:rPr>
          <w:sz w:val="24"/>
          <w:szCs w:val="24"/>
        </w:rPr>
      </w:pPr>
    </w:p>
    <w:p w14:paraId="1311E4F5" w14:textId="77777777" w:rsidR="00DF3C44" w:rsidRPr="00DF3C44" w:rsidRDefault="00DF3C44" w:rsidP="00DF3C44">
      <w:pPr>
        <w:pStyle w:val="Bodytext20"/>
        <w:shd w:val="clear" w:color="auto" w:fill="auto"/>
        <w:spacing w:line="240" w:lineRule="auto"/>
        <w:ind w:firstLine="567"/>
        <w:jc w:val="both"/>
        <w:rPr>
          <w:sz w:val="24"/>
          <w:szCs w:val="24"/>
        </w:rPr>
      </w:pPr>
      <w:proofErr w:type="spellStart"/>
      <w:r w:rsidRPr="00DF3C44">
        <w:rPr>
          <w:sz w:val="24"/>
          <w:szCs w:val="24"/>
        </w:rPr>
        <w:t>Obavljanje</w:t>
      </w:r>
      <w:proofErr w:type="spellEnd"/>
      <w:r w:rsidRPr="00DF3C44">
        <w:rPr>
          <w:sz w:val="24"/>
          <w:szCs w:val="24"/>
        </w:rPr>
        <w:t xml:space="preserve"> </w:t>
      </w:r>
      <w:proofErr w:type="spellStart"/>
      <w:r w:rsidRPr="00DF3C44">
        <w:rPr>
          <w:sz w:val="24"/>
          <w:szCs w:val="24"/>
        </w:rPr>
        <w:t>poslova</w:t>
      </w:r>
      <w:proofErr w:type="spellEnd"/>
      <w:r w:rsidRPr="00DF3C44">
        <w:rPr>
          <w:sz w:val="24"/>
          <w:szCs w:val="24"/>
        </w:rPr>
        <w:t xml:space="preserve"> </w:t>
      </w:r>
      <w:proofErr w:type="spellStart"/>
      <w:r w:rsidRPr="00DF3C44">
        <w:rPr>
          <w:sz w:val="24"/>
          <w:szCs w:val="24"/>
        </w:rPr>
        <w:t>na</w:t>
      </w:r>
      <w:proofErr w:type="spellEnd"/>
      <w:r w:rsidRPr="00DF3C44">
        <w:rPr>
          <w:sz w:val="24"/>
          <w:szCs w:val="24"/>
        </w:rPr>
        <w:t xml:space="preserve"> </w:t>
      </w:r>
      <w:proofErr w:type="spellStart"/>
      <w:r w:rsidRPr="00DF3C44">
        <w:rPr>
          <w:sz w:val="24"/>
          <w:szCs w:val="24"/>
        </w:rPr>
        <w:t>neprimjeren</w:t>
      </w:r>
      <w:proofErr w:type="spellEnd"/>
      <w:r w:rsidRPr="00DF3C44">
        <w:rPr>
          <w:sz w:val="24"/>
          <w:szCs w:val="24"/>
        </w:rPr>
        <w:t xml:space="preserve"> </w:t>
      </w:r>
      <w:proofErr w:type="spellStart"/>
      <w:r w:rsidRPr="00DF3C44">
        <w:rPr>
          <w:sz w:val="24"/>
          <w:szCs w:val="24"/>
        </w:rPr>
        <w:t>način</w:t>
      </w:r>
      <w:proofErr w:type="spellEnd"/>
      <w:r w:rsidRPr="00DF3C44">
        <w:rPr>
          <w:sz w:val="24"/>
          <w:szCs w:val="24"/>
        </w:rPr>
        <w:t xml:space="preserve"> </w:t>
      </w:r>
      <w:proofErr w:type="spellStart"/>
      <w:r w:rsidRPr="00DF3C44">
        <w:rPr>
          <w:sz w:val="24"/>
          <w:szCs w:val="24"/>
        </w:rPr>
        <w:t>ili</w:t>
      </w:r>
      <w:proofErr w:type="spellEnd"/>
      <w:r w:rsidRPr="00DF3C44">
        <w:rPr>
          <w:sz w:val="24"/>
          <w:szCs w:val="24"/>
        </w:rPr>
        <w:t xml:space="preserve"> </w:t>
      </w:r>
      <w:proofErr w:type="spellStart"/>
      <w:r w:rsidRPr="00DF3C44">
        <w:rPr>
          <w:sz w:val="24"/>
          <w:szCs w:val="24"/>
        </w:rPr>
        <w:t>nenamjenska</w:t>
      </w:r>
      <w:proofErr w:type="spellEnd"/>
      <w:r w:rsidRPr="00DF3C44">
        <w:rPr>
          <w:sz w:val="24"/>
          <w:szCs w:val="24"/>
        </w:rPr>
        <w:t xml:space="preserve"> </w:t>
      </w:r>
      <w:proofErr w:type="spellStart"/>
      <w:r w:rsidRPr="00DF3C44">
        <w:rPr>
          <w:sz w:val="24"/>
          <w:szCs w:val="24"/>
        </w:rPr>
        <w:t>uporaba</w:t>
      </w:r>
      <w:proofErr w:type="spellEnd"/>
      <w:r w:rsidRPr="00DF3C44">
        <w:rPr>
          <w:sz w:val="24"/>
          <w:szCs w:val="24"/>
        </w:rPr>
        <w:t xml:space="preserve"> </w:t>
      </w:r>
      <w:proofErr w:type="spellStart"/>
      <w:r w:rsidRPr="00DF3C44">
        <w:rPr>
          <w:sz w:val="24"/>
          <w:szCs w:val="24"/>
        </w:rPr>
        <w:t>sredstava</w:t>
      </w:r>
      <w:proofErr w:type="spellEnd"/>
      <w:r w:rsidRPr="00DF3C44">
        <w:rPr>
          <w:sz w:val="24"/>
          <w:szCs w:val="24"/>
        </w:rPr>
        <w:t xml:space="preserve"> </w:t>
      </w:r>
      <w:proofErr w:type="spellStart"/>
      <w:r w:rsidRPr="00DF3C44">
        <w:rPr>
          <w:sz w:val="24"/>
          <w:szCs w:val="24"/>
        </w:rPr>
        <w:t>rada</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alata</w:t>
      </w:r>
      <w:proofErr w:type="spellEnd"/>
      <w:r w:rsidRPr="00DF3C44">
        <w:rPr>
          <w:sz w:val="24"/>
          <w:szCs w:val="24"/>
        </w:rPr>
        <w:t xml:space="preserve"> </w:t>
      </w:r>
      <w:proofErr w:type="spellStart"/>
      <w:r w:rsidRPr="00DF3C44">
        <w:rPr>
          <w:sz w:val="24"/>
          <w:szCs w:val="24"/>
        </w:rPr>
        <w:t>može</w:t>
      </w:r>
      <w:proofErr w:type="spellEnd"/>
      <w:r w:rsidRPr="00DF3C44">
        <w:rPr>
          <w:sz w:val="24"/>
          <w:szCs w:val="24"/>
        </w:rPr>
        <w:t xml:space="preserve"> </w:t>
      </w:r>
      <w:proofErr w:type="spellStart"/>
      <w:r w:rsidRPr="00DF3C44">
        <w:rPr>
          <w:sz w:val="24"/>
          <w:szCs w:val="24"/>
        </w:rPr>
        <w:t>rezultirati</w:t>
      </w:r>
      <w:proofErr w:type="spellEnd"/>
      <w:r w:rsidRPr="00DF3C44">
        <w:rPr>
          <w:sz w:val="24"/>
          <w:szCs w:val="24"/>
        </w:rPr>
        <w:t xml:space="preserve"> </w:t>
      </w:r>
      <w:proofErr w:type="spellStart"/>
      <w:r w:rsidRPr="00DF3C44">
        <w:rPr>
          <w:sz w:val="24"/>
          <w:szCs w:val="24"/>
        </w:rPr>
        <w:t>pojavama</w:t>
      </w:r>
      <w:proofErr w:type="spellEnd"/>
      <w:r w:rsidRPr="00DF3C44">
        <w:rPr>
          <w:sz w:val="24"/>
          <w:szCs w:val="24"/>
        </w:rPr>
        <w:t xml:space="preserve"> </w:t>
      </w:r>
      <w:proofErr w:type="spellStart"/>
      <w:r w:rsidRPr="00DF3C44">
        <w:rPr>
          <w:sz w:val="24"/>
          <w:szCs w:val="24"/>
        </w:rPr>
        <w:t>požara</w:t>
      </w:r>
      <w:proofErr w:type="spellEnd"/>
      <w:r w:rsidRPr="00DF3C44">
        <w:rPr>
          <w:sz w:val="24"/>
          <w:szCs w:val="24"/>
        </w:rPr>
        <w:t xml:space="preserve">. Ovo se </w:t>
      </w:r>
      <w:proofErr w:type="spellStart"/>
      <w:r w:rsidRPr="00DF3C44">
        <w:rPr>
          <w:sz w:val="24"/>
          <w:szCs w:val="24"/>
        </w:rPr>
        <w:t>posebno</w:t>
      </w:r>
      <w:proofErr w:type="spellEnd"/>
      <w:r w:rsidRPr="00DF3C44">
        <w:rPr>
          <w:sz w:val="24"/>
          <w:szCs w:val="24"/>
        </w:rPr>
        <w:t xml:space="preserve"> </w:t>
      </w:r>
      <w:proofErr w:type="spellStart"/>
      <w:r w:rsidRPr="00DF3C44">
        <w:rPr>
          <w:sz w:val="24"/>
          <w:szCs w:val="24"/>
        </w:rPr>
        <w:t>može</w:t>
      </w:r>
      <w:proofErr w:type="spellEnd"/>
      <w:r w:rsidRPr="00DF3C44">
        <w:rPr>
          <w:sz w:val="24"/>
          <w:szCs w:val="24"/>
        </w:rPr>
        <w:t xml:space="preserve"> </w:t>
      </w:r>
      <w:proofErr w:type="spellStart"/>
      <w:r w:rsidRPr="00DF3C44">
        <w:rPr>
          <w:sz w:val="24"/>
          <w:szCs w:val="24"/>
        </w:rPr>
        <w:t>očekivati</w:t>
      </w:r>
      <w:proofErr w:type="spellEnd"/>
      <w:r w:rsidRPr="00DF3C44">
        <w:rPr>
          <w:sz w:val="24"/>
          <w:szCs w:val="24"/>
        </w:rPr>
        <w:t xml:space="preserve"> </w:t>
      </w:r>
      <w:proofErr w:type="spellStart"/>
      <w:r w:rsidRPr="00DF3C44">
        <w:rPr>
          <w:sz w:val="24"/>
          <w:szCs w:val="24"/>
        </w:rPr>
        <w:t>kod</w:t>
      </w:r>
      <w:proofErr w:type="spellEnd"/>
      <w:r w:rsidRPr="00DF3C44">
        <w:rPr>
          <w:sz w:val="24"/>
          <w:szCs w:val="24"/>
        </w:rPr>
        <w:t xml:space="preserve"> </w:t>
      </w:r>
      <w:proofErr w:type="spellStart"/>
      <w:r w:rsidRPr="00DF3C44">
        <w:rPr>
          <w:sz w:val="24"/>
          <w:szCs w:val="24"/>
        </w:rPr>
        <w:t>nesavjesne</w:t>
      </w:r>
      <w:proofErr w:type="spellEnd"/>
      <w:r w:rsidRPr="00DF3C44">
        <w:rPr>
          <w:sz w:val="24"/>
          <w:szCs w:val="24"/>
        </w:rPr>
        <w:t xml:space="preserve"> </w:t>
      </w:r>
      <w:proofErr w:type="spellStart"/>
      <w:r w:rsidRPr="00DF3C44">
        <w:rPr>
          <w:sz w:val="24"/>
          <w:szCs w:val="24"/>
        </w:rPr>
        <w:t>uporabe</w:t>
      </w:r>
      <w:proofErr w:type="spellEnd"/>
      <w:r w:rsidRPr="00DF3C44">
        <w:rPr>
          <w:sz w:val="24"/>
          <w:szCs w:val="24"/>
        </w:rPr>
        <w:t xml:space="preserve"> </w:t>
      </w:r>
      <w:proofErr w:type="spellStart"/>
      <w:r w:rsidRPr="00DF3C44">
        <w:rPr>
          <w:sz w:val="24"/>
          <w:szCs w:val="24"/>
        </w:rPr>
        <w:t>otvorene</w:t>
      </w:r>
      <w:proofErr w:type="spellEnd"/>
      <w:r w:rsidRPr="00DF3C44">
        <w:rPr>
          <w:sz w:val="24"/>
          <w:szCs w:val="24"/>
        </w:rPr>
        <w:t xml:space="preserve"> </w:t>
      </w:r>
      <w:proofErr w:type="spellStart"/>
      <w:r w:rsidRPr="00DF3C44">
        <w:rPr>
          <w:sz w:val="24"/>
          <w:szCs w:val="24"/>
        </w:rPr>
        <w:t>vatre</w:t>
      </w:r>
      <w:proofErr w:type="spellEnd"/>
      <w:r w:rsidRPr="00DF3C44">
        <w:rPr>
          <w:sz w:val="24"/>
          <w:szCs w:val="24"/>
        </w:rPr>
        <w:t xml:space="preserve">, </w:t>
      </w:r>
      <w:proofErr w:type="spellStart"/>
      <w:r w:rsidRPr="00DF3C44">
        <w:rPr>
          <w:sz w:val="24"/>
          <w:szCs w:val="24"/>
        </w:rPr>
        <w:t>pušenja</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odlaganja</w:t>
      </w:r>
      <w:proofErr w:type="spellEnd"/>
      <w:r w:rsidRPr="00DF3C44">
        <w:rPr>
          <w:sz w:val="24"/>
          <w:szCs w:val="24"/>
        </w:rPr>
        <w:t xml:space="preserve"> </w:t>
      </w:r>
      <w:proofErr w:type="spellStart"/>
      <w:r w:rsidRPr="00DF3C44">
        <w:rPr>
          <w:sz w:val="24"/>
          <w:szCs w:val="24"/>
        </w:rPr>
        <w:t>opušaka</w:t>
      </w:r>
      <w:proofErr w:type="spellEnd"/>
      <w:r w:rsidRPr="00DF3C44">
        <w:rPr>
          <w:sz w:val="24"/>
          <w:szCs w:val="24"/>
        </w:rPr>
        <w:t xml:space="preserve">, </w:t>
      </w:r>
      <w:proofErr w:type="spellStart"/>
      <w:r w:rsidRPr="00DF3C44">
        <w:rPr>
          <w:sz w:val="24"/>
          <w:szCs w:val="24"/>
        </w:rPr>
        <w:t>rada</w:t>
      </w:r>
      <w:proofErr w:type="spellEnd"/>
      <w:r w:rsidRPr="00DF3C44">
        <w:rPr>
          <w:sz w:val="24"/>
          <w:szCs w:val="24"/>
        </w:rPr>
        <w:t xml:space="preserve"> </w:t>
      </w:r>
      <w:proofErr w:type="spellStart"/>
      <w:r w:rsidRPr="00DF3C44">
        <w:rPr>
          <w:sz w:val="24"/>
          <w:szCs w:val="24"/>
        </w:rPr>
        <w:t>sa</w:t>
      </w:r>
      <w:proofErr w:type="spellEnd"/>
      <w:r w:rsidRPr="00DF3C44">
        <w:rPr>
          <w:sz w:val="24"/>
          <w:szCs w:val="24"/>
        </w:rPr>
        <w:t xml:space="preserve"> </w:t>
      </w:r>
      <w:proofErr w:type="spellStart"/>
      <w:r w:rsidRPr="00DF3C44">
        <w:rPr>
          <w:sz w:val="24"/>
          <w:szCs w:val="24"/>
        </w:rPr>
        <w:t>zapaljivim</w:t>
      </w:r>
      <w:proofErr w:type="spellEnd"/>
      <w:r w:rsidRPr="00DF3C44">
        <w:rPr>
          <w:sz w:val="24"/>
          <w:szCs w:val="24"/>
        </w:rPr>
        <w:t xml:space="preserve"> </w:t>
      </w:r>
      <w:proofErr w:type="spellStart"/>
      <w:r w:rsidRPr="00DF3C44">
        <w:rPr>
          <w:sz w:val="24"/>
          <w:szCs w:val="24"/>
        </w:rPr>
        <w:t>kemikalijama</w:t>
      </w:r>
      <w:proofErr w:type="spellEnd"/>
      <w:r w:rsidRPr="00DF3C44">
        <w:rPr>
          <w:sz w:val="24"/>
          <w:szCs w:val="24"/>
        </w:rPr>
        <w:t xml:space="preserve">, </w:t>
      </w:r>
      <w:proofErr w:type="spellStart"/>
      <w:r w:rsidRPr="00DF3C44">
        <w:rPr>
          <w:sz w:val="24"/>
          <w:szCs w:val="24"/>
        </w:rPr>
        <w:t>uporabe</w:t>
      </w:r>
      <w:proofErr w:type="spellEnd"/>
      <w:r w:rsidRPr="00DF3C44">
        <w:rPr>
          <w:sz w:val="24"/>
          <w:szCs w:val="24"/>
        </w:rPr>
        <w:t xml:space="preserve"> </w:t>
      </w:r>
      <w:proofErr w:type="spellStart"/>
      <w:r w:rsidRPr="00DF3C44">
        <w:rPr>
          <w:sz w:val="24"/>
          <w:szCs w:val="24"/>
        </w:rPr>
        <w:t>improviziranih</w:t>
      </w:r>
      <w:proofErr w:type="spellEnd"/>
      <w:r w:rsidRPr="00DF3C44">
        <w:rPr>
          <w:sz w:val="24"/>
          <w:szCs w:val="24"/>
        </w:rPr>
        <w:t xml:space="preserve"> </w:t>
      </w:r>
      <w:proofErr w:type="spellStart"/>
      <w:r w:rsidRPr="00DF3C44">
        <w:rPr>
          <w:sz w:val="24"/>
          <w:szCs w:val="24"/>
        </w:rPr>
        <w:t>električnih</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plinskih</w:t>
      </w:r>
      <w:proofErr w:type="spellEnd"/>
      <w:r w:rsidRPr="00DF3C44">
        <w:rPr>
          <w:sz w:val="24"/>
          <w:szCs w:val="24"/>
        </w:rPr>
        <w:t xml:space="preserve"> </w:t>
      </w:r>
      <w:proofErr w:type="spellStart"/>
      <w:r w:rsidRPr="00DF3C44">
        <w:rPr>
          <w:sz w:val="24"/>
          <w:szCs w:val="24"/>
        </w:rPr>
        <w:t>instalacija</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uređaja</w:t>
      </w:r>
      <w:proofErr w:type="spellEnd"/>
      <w:r w:rsidRPr="00DF3C44">
        <w:rPr>
          <w:sz w:val="24"/>
          <w:szCs w:val="24"/>
        </w:rPr>
        <w:t xml:space="preserve">, </w:t>
      </w:r>
      <w:proofErr w:type="spellStart"/>
      <w:r w:rsidRPr="00DF3C44">
        <w:rPr>
          <w:sz w:val="24"/>
          <w:szCs w:val="24"/>
        </w:rPr>
        <w:t>spaljivanja</w:t>
      </w:r>
      <w:proofErr w:type="spellEnd"/>
      <w:r w:rsidRPr="00DF3C44">
        <w:rPr>
          <w:sz w:val="24"/>
          <w:szCs w:val="24"/>
        </w:rPr>
        <w:t xml:space="preserve"> </w:t>
      </w:r>
      <w:proofErr w:type="spellStart"/>
      <w:r w:rsidRPr="00DF3C44">
        <w:rPr>
          <w:sz w:val="24"/>
          <w:szCs w:val="24"/>
        </w:rPr>
        <w:t>korova</w:t>
      </w:r>
      <w:proofErr w:type="spellEnd"/>
      <w:r w:rsidRPr="00DF3C44">
        <w:rPr>
          <w:sz w:val="24"/>
          <w:szCs w:val="24"/>
        </w:rPr>
        <w:t xml:space="preserve"> </w:t>
      </w:r>
      <w:proofErr w:type="spellStart"/>
      <w:r w:rsidRPr="00DF3C44">
        <w:rPr>
          <w:sz w:val="24"/>
          <w:szCs w:val="24"/>
        </w:rPr>
        <w:t>ili</w:t>
      </w:r>
      <w:proofErr w:type="spellEnd"/>
      <w:r w:rsidRPr="00DF3C44">
        <w:rPr>
          <w:sz w:val="24"/>
          <w:szCs w:val="24"/>
        </w:rPr>
        <w:t xml:space="preserve"> </w:t>
      </w:r>
      <w:proofErr w:type="spellStart"/>
      <w:r w:rsidRPr="00DF3C44">
        <w:rPr>
          <w:sz w:val="24"/>
          <w:szCs w:val="24"/>
        </w:rPr>
        <w:t>drugog</w:t>
      </w:r>
      <w:proofErr w:type="spellEnd"/>
      <w:r w:rsidRPr="00DF3C44">
        <w:rPr>
          <w:sz w:val="24"/>
          <w:szCs w:val="24"/>
        </w:rPr>
        <w:t xml:space="preserve"> </w:t>
      </w:r>
      <w:proofErr w:type="spellStart"/>
      <w:r w:rsidRPr="00DF3C44">
        <w:rPr>
          <w:sz w:val="24"/>
          <w:szCs w:val="24"/>
        </w:rPr>
        <w:t>sličnog</w:t>
      </w:r>
      <w:proofErr w:type="spellEnd"/>
      <w:r w:rsidRPr="00DF3C44">
        <w:rPr>
          <w:sz w:val="24"/>
          <w:szCs w:val="24"/>
        </w:rPr>
        <w:t xml:space="preserve"> </w:t>
      </w:r>
      <w:proofErr w:type="spellStart"/>
      <w:r w:rsidRPr="00DF3C44">
        <w:rPr>
          <w:sz w:val="24"/>
          <w:szCs w:val="24"/>
        </w:rPr>
        <w:t>otpada</w:t>
      </w:r>
      <w:proofErr w:type="spellEnd"/>
      <w:r w:rsidRPr="00DF3C44">
        <w:rPr>
          <w:sz w:val="24"/>
          <w:szCs w:val="24"/>
        </w:rPr>
        <w:t xml:space="preserve"> </w:t>
      </w:r>
      <w:proofErr w:type="spellStart"/>
      <w:r w:rsidRPr="00DF3C44">
        <w:rPr>
          <w:sz w:val="24"/>
          <w:szCs w:val="24"/>
        </w:rPr>
        <w:t>na</w:t>
      </w:r>
      <w:proofErr w:type="spellEnd"/>
      <w:r w:rsidRPr="00DF3C44">
        <w:rPr>
          <w:sz w:val="24"/>
          <w:szCs w:val="24"/>
        </w:rPr>
        <w:t xml:space="preserve"> </w:t>
      </w:r>
      <w:proofErr w:type="spellStart"/>
      <w:r w:rsidRPr="00DF3C44">
        <w:rPr>
          <w:sz w:val="24"/>
          <w:szCs w:val="24"/>
        </w:rPr>
        <w:t>vanjskom</w:t>
      </w:r>
      <w:proofErr w:type="spellEnd"/>
      <w:r w:rsidRPr="00DF3C44">
        <w:rPr>
          <w:sz w:val="24"/>
          <w:szCs w:val="24"/>
        </w:rPr>
        <w:t xml:space="preserve"> </w:t>
      </w:r>
      <w:proofErr w:type="spellStart"/>
      <w:r w:rsidRPr="00DF3C44">
        <w:rPr>
          <w:sz w:val="24"/>
          <w:szCs w:val="24"/>
        </w:rPr>
        <w:t>prostoru</w:t>
      </w:r>
      <w:proofErr w:type="spellEnd"/>
      <w:r w:rsidRPr="00DF3C44">
        <w:rPr>
          <w:sz w:val="24"/>
          <w:szCs w:val="24"/>
        </w:rPr>
        <w:t xml:space="preserve">, </w:t>
      </w:r>
      <w:proofErr w:type="spellStart"/>
      <w:r w:rsidRPr="00DF3C44">
        <w:rPr>
          <w:sz w:val="24"/>
          <w:szCs w:val="24"/>
        </w:rPr>
        <w:t>paljenja</w:t>
      </w:r>
      <w:proofErr w:type="spellEnd"/>
      <w:r w:rsidRPr="00DF3C44">
        <w:rPr>
          <w:sz w:val="24"/>
          <w:szCs w:val="24"/>
        </w:rPr>
        <w:t xml:space="preserve"> </w:t>
      </w:r>
      <w:proofErr w:type="spellStart"/>
      <w:r w:rsidRPr="00DF3C44">
        <w:rPr>
          <w:sz w:val="24"/>
          <w:szCs w:val="24"/>
        </w:rPr>
        <w:t>strništa</w:t>
      </w:r>
      <w:proofErr w:type="spellEnd"/>
      <w:r w:rsidRPr="00DF3C44">
        <w:rPr>
          <w:sz w:val="24"/>
          <w:szCs w:val="24"/>
        </w:rPr>
        <w:t xml:space="preserve"> </w:t>
      </w:r>
      <w:proofErr w:type="spellStart"/>
      <w:r w:rsidRPr="00DF3C44">
        <w:rPr>
          <w:sz w:val="24"/>
          <w:szCs w:val="24"/>
        </w:rPr>
        <w:t>poslije</w:t>
      </w:r>
      <w:proofErr w:type="spellEnd"/>
      <w:r w:rsidRPr="00DF3C44">
        <w:rPr>
          <w:sz w:val="24"/>
          <w:szCs w:val="24"/>
        </w:rPr>
        <w:t xml:space="preserve"> </w:t>
      </w:r>
      <w:proofErr w:type="spellStart"/>
      <w:r w:rsidRPr="00DF3C44">
        <w:rPr>
          <w:sz w:val="24"/>
          <w:szCs w:val="24"/>
        </w:rPr>
        <w:t>žetve</w:t>
      </w:r>
      <w:proofErr w:type="spellEnd"/>
      <w:r w:rsidRPr="00DF3C44">
        <w:rPr>
          <w:sz w:val="24"/>
          <w:szCs w:val="24"/>
        </w:rPr>
        <w:t xml:space="preserve">, </w:t>
      </w:r>
      <w:proofErr w:type="spellStart"/>
      <w:r w:rsidRPr="00DF3C44">
        <w:rPr>
          <w:sz w:val="24"/>
          <w:szCs w:val="24"/>
        </w:rPr>
        <w:t>neprimjerenog</w:t>
      </w:r>
      <w:proofErr w:type="spellEnd"/>
      <w:r w:rsidRPr="00DF3C44">
        <w:rPr>
          <w:sz w:val="24"/>
          <w:szCs w:val="24"/>
        </w:rPr>
        <w:t xml:space="preserve"> </w:t>
      </w:r>
      <w:proofErr w:type="spellStart"/>
      <w:r w:rsidRPr="00DF3C44">
        <w:rPr>
          <w:sz w:val="24"/>
          <w:szCs w:val="24"/>
        </w:rPr>
        <w:t>odlaganja</w:t>
      </w:r>
      <w:proofErr w:type="spellEnd"/>
      <w:r w:rsidRPr="00DF3C44">
        <w:rPr>
          <w:sz w:val="24"/>
          <w:szCs w:val="24"/>
        </w:rPr>
        <w:t xml:space="preserve"> </w:t>
      </w:r>
      <w:proofErr w:type="spellStart"/>
      <w:r w:rsidRPr="00DF3C44">
        <w:rPr>
          <w:sz w:val="24"/>
          <w:szCs w:val="24"/>
        </w:rPr>
        <w:t>tvari</w:t>
      </w:r>
      <w:proofErr w:type="spellEnd"/>
      <w:r w:rsidRPr="00DF3C44">
        <w:rPr>
          <w:sz w:val="24"/>
          <w:szCs w:val="24"/>
        </w:rPr>
        <w:t xml:space="preserve"> </w:t>
      </w:r>
      <w:proofErr w:type="spellStart"/>
      <w:r w:rsidRPr="00DF3C44">
        <w:rPr>
          <w:sz w:val="24"/>
          <w:szCs w:val="24"/>
        </w:rPr>
        <w:t>sklonih</w:t>
      </w:r>
      <w:proofErr w:type="spellEnd"/>
      <w:r w:rsidRPr="00DF3C44">
        <w:rPr>
          <w:sz w:val="24"/>
          <w:szCs w:val="24"/>
        </w:rPr>
        <w:t xml:space="preserve"> </w:t>
      </w:r>
      <w:proofErr w:type="spellStart"/>
      <w:r w:rsidRPr="00DF3C44">
        <w:rPr>
          <w:sz w:val="24"/>
          <w:szCs w:val="24"/>
        </w:rPr>
        <w:t>samozapaljenju</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s</w:t>
      </w:r>
      <w:r>
        <w:rPr>
          <w:sz w:val="24"/>
          <w:szCs w:val="24"/>
        </w:rPr>
        <w:t>l</w:t>
      </w:r>
      <w:r w:rsidRPr="00DF3C44">
        <w:rPr>
          <w:sz w:val="24"/>
          <w:szCs w:val="24"/>
        </w:rPr>
        <w:t>.</w:t>
      </w:r>
    </w:p>
    <w:p w14:paraId="30894AC5" w14:textId="77777777" w:rsidR="00DF3C44" w:rsidRDefault="00DF3C44" w:rsidP="00DF3C44">
      <w:pPr>
        <w:pStyle w:val="Bodytext20"/>
        <w:shd w:val="clear" w:color="auto" w:fill="auto"/>
        <w:spacing w:line="240" w:lineRule="auto"/>
        <w:ind w:firstLine="567"/>
        <w:jc w:val="both"/>
        <w:rPr>
          <w:sz w:val="24"/>
          <w:szCs w:val="24"/>
        </w:rPr>
      </w:pPr>
      <w:proofErr w:type="spellStart"/>
      <w:r w:rsidRPr="00DF3C44">
        <w:rPr>
          <w:sz w:val="24"/>
          <w:szCs w:val="24"/>
        </w:rPr>
        <w:t>Električne</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plinske</w:t>
      </w:r>
      <w:proofErr w:type="spellEnd"/>
      <w:r w:rsidRPr="00DF3C44">
        <w:rPr>
          <w:sz w:val="24"/>
          <w:szCs w:val="24"/>
        </w:rPr>
        <w:t xml:space="preserve">) </w:t>
      </w:r>
      <w:proofErr w:type="spellStart"/>
      <w:r w:rsidRPr="00DF3C44">
        <w:rPr>
          <w:sz w:val="24"/>
          <w:szCs w:val="24"/>
        </w:rPr>
        <w:t>instalacije</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na</w:t>
      </w:r>
      <w:proofErr w:type="spellEnd"/>
      <w:r w:rsidRPr="00DF3C44">
        <w:rPr>
          <w:sz w:val="24"/>
          <w:szCs w:val="24"/>
        </w:rPr>
        <w:t xml:space="preserve"> </w:t>
      </w:r>
      <w:proofErr w:type="spellStart"/>
      <w:r w:rsidRPr="00DF3C44">
        <w:rPr>
          <w:sz w:val="24"/>
          <w:szCs w:val="24"/>
        </w:rPr>
        <w:t>njih</w:t>
      </w:r>
      <w:proofErr w:type="spellEnd"/>
      <w:r w:rsidRPr="00DF3C44">
        <w:rPr>
          <w:sz w:val="24"/>
          <w:szCs w:val="24"/>
        </w:rPr>
        <w:t xml:space="preserve"> </w:t>
      </w:r>
      <w:proofErr w:type="spellStart"/>
      <w:r w:rsidRPr="00DF3C44">
        <w:rPr>
          <w:sz w:val="24"/>
          <w:szCs w:val="24"/>
        </w:rPr>
        <w:t>priključeni</w:t>
      </w:r>
      <w:proofErr w:type="spellEnd"/>
      <w:r w:rsidRPr="00DF3C44">
        <w:rPr>
          <w:sz w:val="24"/>
          <w:szCs w:val="24"/>
        </w:rPr>
        <w:t xml:space="preserve"> </w:t>
      </w:r>
      <w:proofErr w:type="spellStart"/>
      <w:r w:rsidRPr="00DF3C44">
        <w:rPr>
          <w:sz w:val="24"/>
          <w:szCs w:val="24"/>
        </w:rPr>
        <w:t>uređaji</w:t>
      </w:r>
      <w:proofErr w:type="spellEnd"/>
      <w:r w:rsidRPr="00DF3C44">
        <w:rPr>
          <w:sz w:val="24"/>
          <w:szCs w:val="24"/>
        </w:rPr>
        <w:t xml:space="preserve"> </w:t>
      </w:r>
      <w:proofErr w:type="spellStart"/>
      <w:r w:rsidRPr="00DF3C44">
        <w:rPr>
          <w:sz w:val="24"/>
          <w:szCs w:val="24"/>
        </w:rPr>
        <w:t>te</w:t>
      </w:r>
      <w:proofErr w:type="spellEnd"/>
      <w:r w:rsidRPr="00DF3C44">
        <w:rPr>
          <w:sz w:val="24"/>
          <w:szCs w:val="24"/>
        </w:rPr>
        <w:t xml:space="preserve"> </w:t>
      </w:r>
      <w:proofErr w:type="spellStart"/>
      <w:r w:rsidRPr="00DF3C44">
        <w:rPr>
          <w:sz w:val="24"/>
          <w:szCs w:val="24"/>
        </w:rPr>
        <w:t>dimovodne</w:t>
      </w:r>
      <w:proofErr w:type="spellEnd"/>
      <w:r w:rsidRPr="00DF3C44">
        <w:rPr>
          <w:sz w:val="24"/>
          <w:szCs w:val="24"/>
        </w:rPr>
        <w:t xml:space="preserve"> </w:t>
      </w:r>
      <w:proofErr w:type="spellStart"/>
      <w:r w:rsidRPr="00DF3C44">
        <w:rPr>
          <w:sz w:val="24"/>
          <w:szCs w:val="24"/>
        </w:rPr>
        <w:t>instalacije</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ložišta</w:t>
      </w:r>
      <w:proofErr w:type="spellEnd"/>
      <w:r w:rsidRPr="00DF3C44">
        <w:rPr>
          <w:sz w:val="24"/>
          <w:szCs w:val="24"/>
        </w:rPr>
        <w:t xml:space="preserve"> </w:t>
      </w:r>
      <w:proofErr w:type="spellStart"/>
      <w:r w:rsidRPr="00DF3C44">
        <w:rPr>
          <w:sz w:val="24"/>
          <w:szCs w:val="24"/>
        </w:rPr>
        <w:t>mogu</w:t>
      </w:r>
      <w:proofErr w:type="spellEnd"/>
      <w:r w:rsidRPr="00DF3C44">
        <w:rPr>
          <w:sz w:val="24"/>
          <w:szCs w:val="24"/>
        </w:rPr>
        <w:t xml:space="preserve"> </w:t>
      </w:r>
      <w:proofErr w:type="spellStart"/>
      <w:r w:rsidRPr="00DF3C44">
        <w:rPr>
          <w:sz w:val="24"/>
          <w:szCs w:val="24"/>
        </w:rPr>
        <w:t>dovesti</w:t>
      </w:r>
      <w:proofErr w:type="spellEnd"/>
      <w:r w:rsidRPr="00DF3C44">
        <w:rPr>
          <w:sz w:val="24"/>
          <w:szCs w:val="24"/>
        </w:rPr>
        <w:t xml:space="preserve"> do </w:t>
      </w:r>
      <w:proofErr w:type="spellStart"/>
      <w:r w:rsidRPr="00DF3C44">
        <w:rPr>
          <w:sz w:val="24"/>
          <w:szCs w:val="24"/>
        </w:rPr>
        <w:t>požara</w:t>
      </w:r>
      <w:proofErr w:type="spellEnd"/>
      <w:r w:rsidRPr="00DF3C44">
        <w:rPr>
          <w:sz w:val="24"/>
          <w:szCs w:val="24"/>
        </w:rPr>
        <w:t xml:space="preserve"> </w:t>
      </w:r>
      <w:proofErr w:type="spellStart"/>
      <w:r w:rsidRPr="00DF3C44">
        <w:rPr>
          <w:sz w:val="24"/>
          <w:szCs w:val="24"/>
        </w:rPr>
        <w:t>kod</w:t>
      </w:r>
      <w:proofErr w:type="spellEnd"/>
      <w:r w:rsidRPr="00DF3C44">
        <w:rPr>
          <w:sz w:val="24"/>
          <w:szCs w:val="24"/>
        </w:rPr>
        <w:t xml:space="preserve"> </w:t>
      </w:r>
      <w:proofErr w:type="spellStart"/>
      <w:r w:rsidRPr="00DF3C44">
        <w:rPr>
          <w:sz w:val="24"/>
          <w:szCs w:val="24"/>
        </w:rPr>
        <w:t>nestručne</w:t>
      </w:r>
      <w:proofErr w:type="spellEnd"/>
      <w:r w:rsidRPr="00DF3C44">
        <w:rPr>
          <w:sz w:val="24"/>
          <w:szCs w:val="24"/>
        </w:rPr>
        <w:t xml:space="preserve"> </w:t>
      </w:r>
      <w:proofErr w:type="spellStart"/>
      <w:r w:rsidRPr="00DF3C44">
        <w:rPr>
          <w:sz w:val="24"/>
          <w:szCs w:val="24"/>
        </w:rPr>
        <w:t>izvedbe</w:t>
      </w:r>
      <w:proofErr w:type="spellEnd"/>
      <w:r w:rsidRPr="00DF3C44">
        <w:rPr>
          <w:sz w:val="24"/>
          <w:szCs w:val="24"/>
        </w:rPr>
        <w:t xml:space="preserve">, </w:t>
      </w:r>
      <w:proofErr w:type="spellStart"/>
      <w:r w:rsidRPr="00DF3C44">
        <w:rPr>
          <w:sz w:val="24"/>
          <w:szCs w:val="24"/>
        </w:rPr>
        <w:t>neodržavanja</w:t>
      </w:r>
      <w:proofErr w:type="spellEnd"/>
      <w:r w:rsidRPr="00DF3C44">
        <w:rPr>
          <w:sz w:val="24"/>
          <w:szCs w:val="24"/>
        </w:rPr>
        <w:t xml:space="preserve">, </w:t>
      </w:r>
      <w:proofErr w:type="spellStart"/>
      <w:r w:rsidRPr="00DF3C44">
        <w:rPr>
          <w:sz w:val="24"/>
          <w:szCs w:val="24"/>
        </w:rPr>
        <w:t>nepravilne</w:t>
      </w:r>
      <w:proofErr w:type="spellEnd"/>
      <w:r w:rsidRPr="00DF3C44">
        <w:rPr>
          <w:sz w:val="24"/>
          <w:szCs w:val="24"/>
        </w:rPr>
        <w:t xml:space="preserve"> </w:t>
      </w:r>
      <w:proofErr w:type="spellStart"/>
      <w:r w:rsidRPr="00DF3C44">
        <w:rPr>
          <w:sz w:val="24"/>
          <w:szCs w:val="24"/>
        </w:rPr>
        <w:t>uporabe</w:t>
      </w:r>
      <w:proofErr w:type="spellEnd"/>
      <w:r w:rsidRPr="00DF3C44">
        <w:rPr>
          <w:sz w:val="24"/>
          <w:szCs w:val="24"/>
        </w:rPr>
        <w:t xml:space="preserve">, </w:t>
      </w:r>
      <w:proofErr w:type="spellStart"/>
      <w:r w:rsidRPr="00DF3C44">
        <w:rPr>
          <w:sz w:val="24"/>
          <w:szCs w:val="24"/>
        </w:rPr>
        <w:t>neprimjerenih</w:t>
      </w:r>
      <w:proofErr w:type="spellEnd"/>
      <w:r w:rsidRPr="00DF3C44">
        <w:rPr>
          <w:sz w:val="24"/>
          <w:szCs w:val="24"/>
        </w:rPr>
        <w:t xml:space="preserve"> </w:t>
      </w:r>
      <w:proofErr w:type="spellStart"/>
      <w:r w:rsidRPr="00DF3C44">
        <w:rPr>
          <w:sz w:val="24"/>
          <w:szCs w:val="24"/>
        </w:rPr>
        <w:t>mjera</w:t>
      </w:r>
      <w:proofErr w:type="spellEnd"/>
      <w:r w:rsidRPr="00DF3C44">
        <w:rPr>
          <w:sz w:val="24"/>
          <w:szCs w:val="24"/>
        </w:rPr>
        <w:t xml:space="preserve"> </w:t>
      </w:r>
      <w:proofErr w:type="spellStart"/>
      <w:r w:rsidRPr="00DF3C44">
        <w:rPr>
          <w:sz w:val="24"/>
          <w:szCs w:val="24"/>
        </w:rPr>
        <w:t>zaštite</w:t>
      </w:r>
      <w:proofErr w:type="spellEnd"/>
      <w:r w:rsidRPr="00DF3C44">
        <w:rPr>
          <w:sz w:val="24"/>
          <w:szCs w:val="24"/>
        </w:rPr>
        <w:t>.</w:t>
      </w:r>
    </w:p>
    <w:p w14:paraId="1E063126" w14:textId="77777777" w:rsidR="00DF3C44" w:rsidRPr="00DF3C44" w:rsidRDefault="00DF3C44" w:rsidP="00DF3C44">
      <w:pPr>
        <w:pStyle w:val="Bodytext20"/>
        <w:shd w:val="clear" w:color="auto" w:fill="auto"/>
        <w:spacing w:line="240" w:lineRule="auto"/>
        <w:ind w:firstLine="567"/>
        <w:jc w:val="both"/>
        <w:rPr>
          <w:sz w:val="24"/>
          <w:szCs w:val="24"/>
        </w:rPr>
      </w:pPr>
    </w:p>
    <w:p w14:paraId="6E984084" w14:textId="0003567B" w:rsidR="00DF3C44" w:rsidRDefault="00DF3C44" w:rsidP="00DF3C44">
      <w:pPr>
        <w:pStyle w:val="Bodytext20"/>
        <w:shd w:val="clear" w:color="auto" w:fill="auto"/>
        <w:spacing w:line="240" w:lineRule="auto"/>
        <w:ind w:firstLine="567"/>
        <w:jc w:val="both"/>
        <w:rPr>
          <w:sz w:val="24"/>
          <w:szCs w:val="24"/>
        </w:rPr>
      </w:pPr>
      <w:proofErr w:type="spellStart"/>
      <w:r w:rsidRPr="00DF3C44">
        <w:rPr>
          <w:sz w:val="24"/>
          <w:szCs w:val="24"/>
        </w:rPr>
        <w:t>Motivi</w:t>
      </w:r>
      <w:proofErr w:type="spellEnd"/>
      <w:r w:rsidRPr="00DF3C44">
        <w:rPr>
          <w:sz w:val="24"/>
          <w:szCs w:val="24"/>
        </w:rPr>
        <w:t xml:space="preserve"> za </w:t>
      </w:r>
      <w:proofErr w:type="spellStart"/>
      <w:r w:rsidRPr="00DF3C44">
        <w:rPr>
          <w:sz w:val="24"/>
          <w:szCs w:val="24"/>
        </w:rPr>
        <w:t>podmetanje</w:t>
      </w:r>
      <w:proofErr w:type="spellEnd"/>
      <w:r w:rsidRPr="00DF3C44">
        <w:rPr>
          <w:sz w:val="24"/>
          <w:szCs w:val="24"/>
        </w:rPr>
        <w:t xml:space="preserve"> </w:t>
      </w:r>
      <w:proofErr w:type="spellStart"/>
      <w:r w:rsidRPr="00DF3C44">
        <w:rPr>
          <w:sz w:val="24"/>
          <w:szCs w:val="24"/>
        </w:rPr>
        <w:t>požara</w:t>
      </w:r>
      <w:proofErr w:type="spellEnd"/>
      <w:r w:rsidRPr="00DF3C44">
        <w:rPr>
          <w:sz w:val="24"/>
          <w:szCs w:val="24"/>
        </w:rPr>
        <w:t xml:space="preserve"> </w:t>
      </w:r>
      <w:proofErr w:type="spellStart"/>
      <w:r w:rsidRPr="00DF3C44">
        <w:rPr>
          <w:sz w:val="24"/>
          <w:szCs w:val="24"/>
        </w:rPr>
        <w:t>mogu</w:t>
      </w:r>
      <w:proofErr w:type="spellEnd"/>
      <w:r w:rsidRPr="00DF3C44">
        <w:rPr>
          <w:sz w:val="24"/>
          <w:szCs w:val="24"/>
        </w:rPr>
        <w:t xml:space="preserve"> </w:t>
      </w:r>
      <w:proofErr w:type="spellStart"/>
      <w:r w:rsidRPr="00DF3C44">
        <w:rPr>
          <w:sz w:val="24"/>
          <w:szCs w:val="24"/>
        </w:rPr>
        <w:t>biti</w:t>
      </w:r>
      <w:proofErr w:type="spellEnd"/>
      <w:r w:rsidRPr="00DF3C44">
        <w:rPr>
          <w:sz w:val="24"/>
          <w:szCs w:val="24"/>
        </w:rPr>
        <w:t xml:space="preserve"> </w:t>
      </w:r>
      <w:proofErr w:type="spellStart"/>
      <w:r w:rsidRPr="00DF3C44">
        <w:rPr>
          <w:sz w:val="24"/>
          <w:szCs w:val="24"/>
        </w:rPr>
        <w:t>raznoliki</w:t>
      </w:r>
      <w:proofErr w:type="spellEnd"/>
      <w:r w:rsidRPr="00DF3C44">
        <w:rPr>
          <w:sz w:val="24"/>
          <w:szCs w:val="24"/>
        </w:rPr>
        <w:t xml:space="preserve">, </w:t>
      </w:r>
      <w:proofErr w:type="spellStart"/>
      <w:r w:rsidRPr="00DF3C44">
        <w:rPr>
          <w:sz w:val="24"/>
          <w:szCs w:val="24"/>
        </w:rPr>
        <w:t>kao</w:t>
      </w:r>
      <w:proofErr w:type="spellEnd"/>
      <w:r w:rsidRPr="00DF3C44">
        <w:rPr>
          <w:sz w:val="24"/>
          <w:szCs w:val="24"/>
        </w:rPr>
        <w:t xml:space="preserve"> </w:t>
      </w:r>
      <w:proofErr w:type="spellStart"/>
      <w:r w:rsidRPr="00DF3C44">
        <w:rPr>
          <w:sz w:val="24"/>
          <w:szCs w:val="24"/>
        </w:rPr>
        <w:t>i</w:t>
      </w:r>
      <w:proofErr w:type="spellEnd"/>
      <w:r w:rsidRPr="00DF3C44">
        <w:rPr>
          <w:sz w:val="24"/>
          <w:szCs w:val="24"/>
        </w:rPr>
        <w:t xml:space="preserve"> </w:t>
      </w:r>
      <w:proofErr w:type="spellStart"/>
      <w:r w:rsidRPr="00DF3C44">
        <w:rPr>
          <w:sz w:val="24"/>
          <w:szCs w:val="24"/>
        </w:rPr>
        <w:t>osobe</w:t>
      </w:r>
      <w:proofErr w:type="spellEnd"/>
      <w:r w:rsidRPr="00DF3C44">
        <w:rPr>
          <w:sz w:val="24"/>
          <w:szCs w:val="24"/>
        </w:rPr>
        <w:t xml:space="preserve"> </w:t>
      </w:r>
      <w:proofErr w:type="spellStart"/>
      <w:r w:rsidRPr="00DF3C44">
        <w:rPr>
          <w:sz w:val="24"/>
          <w:szCs w:val="24"/>
        </w:rPr>
        <w:t>koje</w:t>
      </w:r>
      <w:proofErr w:type="spellEnd"/>
      <w:r w:rsidRPr="00DF3C44">
        <w:rPr>
          <w:sz w:val="24"/>
          <w:szCs w:val="24"/>
        </w:rPr>
        <w:t xml:space="preserve"> </w:t>
      </w:r>
      <w:proofErr w:type="spellStart"/>
      <w:r w:rsidRPr="00DF3C44">
        <w:rPr>
          <w:sz w:val="24"/>
          <w:szCs w:val="24"/>
        </w:rPr>
        <w:t>potpaljuju</w:t>
      </w:r>
      <w:proofErr w:type="spellEnd"/>
      <w:r w:rsidRPr="00DF3C44">
        <w:rPr>
          <w:sz w:val="24"/>
          <w:szCs w:val="24"/>
        </w:rPr>
        <w:t xml:space="preserve">. </w:t>
      </w:r>
      <w:proofErr w:type="spellStart"/>
      <w:r w:rsidRPr="00DF3C44">
        <w:rPr>
          <w:sz w:val="24"/>
          <w:szCs w:val="24"/>
        </w:rPr>
        <w:t>Među</w:t>
      </w:r>
      <w:proofErr w:type="spellEnd"/>
      <w:r w:rsidRPr="00DF3C44">
        <w:rPr>
          <w:sz w:val="24"/>
          <w:szCs w:val="24"/>
        </w:rPr>
        <w:t xml:space="preserve"> </w:t>
      </w:r>
      <w:proofErr w:type="spellStart"/>
      <w:r w:rsidRPr="00DF3C44">
        <w:rPr>
          <w:sz w:val="24"/>
          <w:szCs w:val="24"/>
        </w:rPr>
        <w:t>potencijalnim</w:t>
      </w:r>
      <w:proofErr w:type="spellEnd"/>
      <w:r w:rsidRPr="00DF3C44">
        <w:rPr>
          <w:sz w:val="24"/>
          <w:szCs w:val="24"/>
        </w:rPr>
        <w:t xml:space="preserve"> </w:t>
      </w:r>
      <w:proofErr w:type="spellStart"/>
      <w:r w:rsidRPr="00DF3C44">
        <w:rPr>
          <w:sz w:val="24"/>
          <w:szCs w:val="24"/>
        </w:rPr>
        <w:t>izazivačima</w:t>
      </w:r>
      <w:proofErr w:type="spellEnd"/>
      <w:r w:rsidRPr="00DF3C44">
        <w:rPr>
          <w:sz w:val="24"/>
          <w:szCs w:val="24"/>
        </w:rPr>
        <w:t xml:space="preserve"> </w:t>
      </w:r>
      <w:proofErr w:type="spellStart"/>
      <w:r w:rsidRPr="00DF3C44">
        <w:rPr>
          <w:sz w:val="24"/>
          <w:szCs w:val="24"/>
        </w:rPr>
        <w:t>požara</w:t>
      </w:r>
      <w:proofErr w:type="spellEnd"/>
      <w:r w:rsidRPr="00DF3C44">
        <w:rPr>
          <w:sz w:val="24"/>
          <w:szCs w:val="24"/>
        </w:rPr>
        <w:t xml:space="preserve"> </w:t>
      </w:r>
      <w:proofErr w:type="spellStart"/>
      <w:r w:rsidRPr="00DF3C44">
        <w:rPr>
          <w:sz w:val="24"/>
          <w:szCs w:val="24"/>
        </w:rPr>
        <w:t>mogu</w:t>
      </w:r>
      <w:proofErr w:type="spellEnd"/>
      <w:r w:rsidRPr="00DF3C44">
        <w:rPr>
          <w:sz w:val="24"/>
          <w:szCs w:val="24"/>
        </w:rPr>
        <w:t xml:space="preserve"> se </w:t>
      </w:r>
      <w:proofErr w:type="spellStart"/>
      <w:r w:rsidRPr="00DF3C44">
        <w:rPr>
          <w:sz w:val="24"/>
          <w:szCs w:val="24"/>
        </w:rPr>
        <w:t>naći</w:t>
      </w:r>
      <w:proofErr w:type="spellEnd"/>
      <w:r w:rsidRPr="00DF3C44">
        <w:rPr>
          <w:sz w:val="24"/>
          <w:szCs w:val="24"/>
        </w:rPr>
        <w:t xml:space="preserve"> </w:t>
      </w:r>
      <w:proofErr w:type="spellStart"/>
      <w:r w:rsidRPr="00DF3C44">
        <w:rPr>
          <w:sz w:val="24"/>
          <w:szCs w:val="24"/>
        </w:rPr>
        <w:t>djeca</w:t>
      </w:r>
      <w:proofErr w:type="spellEnd"/>
      <w:r w:rsidRPr="00DF3C44">
        <w:rPr>
          <w:sz w:val="24"/>
          <w:szCs w:val="24"/>
        </w:rPr>
        <w:t xml:space="preserve">, </w:t>
      </w:r>
      <w:proofErr w:type="spellStart"/>
      <w:r w:rsidRPr="00DF3C44">
        <w:rPr>
          <w:sz w:val="24"/>
          <w:szCs w:val="24"/>
        </w:rPr>
        <w:t>psihički</w:t>
      </w:r>
      <w:proofErr w:type="spellEnd"/>
      <w:r w:rsidRPr="00DF3C44">
        <w:rPr>
          <w:sz w:val="24"/>
          <w:szCs w:val="24"/>
        </w:rPr>
        <w:t xml:space="preserve"> </w:t>
      </w:r>
      <w:proofErr w:type="spellStart"/>
      <w:r w:rsidRPr="00DF3C44">
        <w:rPr>
          <w:sz w:val="24"/>
          <w:szCs w:val="24"/>
        </w:rPr>
        <w:t>bolesne</w:t>
      </w:r>
      <w:proofErr w:type="spellEnd"/>
      <w:r w:rsidRPr="00DF3C44">
        <w:rPr>
          <w:sz w:val="24"/>
          <w:szCs w:val="24"/>
        </w:rPr>
        <w:t xml:space="preserve"> </w:t>
      </w:r>
      <w:proofErr w:type="spellStart"/>
      <w:r w:rsidRPr="00DF3C44">
        <w:rPr>
          <w:sz w:val="24"/>
          <w:szCs w:val="24"/>
        </w:rPr>
        <w:t>osobe</w:t>
      </w:r>
      <w:proofErr w:type="spellEnd"/>
      <w:r w:rsidRPr="00DF3C44">
        <w:rPr>
          <w:sz w:val="24"/>
          <w:szCs w:val="24"/>
        </w:rPr>
        <w:t xml:space="preserve">, </w:t>
      </w:r>
      <w:proofErr w:type="spellStart"/>
      <w:r w:rsidRPr="00DF3C44">
        <w:rPr>
          <w:sz w:val="24"/>
          <w:szCs w:val="24"/>
        </w:rPr>
        <w:t>osobe</w:t>
      </w:r>
      <w:proofErr w:type="spellEnd"/>
      <w:r w:rsidRPr="00DF3C44">
        <w:rPr>
          <w:sz w:val="24"/>
          <w:szCs w:val="24"/>
        </w:rPr>
        <w:t xml:space="preserve"> pod </w:t>
      </w:r>
      <w:proofErr w:type="spellStart"/>
      <w:r w:rsidRPr="00DF3C44">
        <w:rPr>
          <w:sz w:val="24"/>
          <w:szCs w:val="24"/>
        </w:rPr>
        <w:t>utjecajem</w:t>
      </w:r>
      <w:proofErr w:type="spellEnd"/>
      <w:r w:rsidRPr="00DF3C44">
        <w:rPr>
          <w:sz w:val="24"/>
          <w:szCs w:val="24"/>
        </w:rPr>
        <w:t xml:space="preserve"> </w:t>
      </w:r>
      <w:proofErr w:type="spellStart"/>
      <w:r w:rsidRPr="00DF3C44">
        <w:rPr>
          <w:sz w:val="24"/>
          <w:szCs w:val="24"/>
        </w:rPr>
        <w:t>alkohola</w:t>
      </w:r>
      <w:proofErr w:type="spellEnd"/>
      <w:r w:rsidRPr="00DF3C44">
        <w:rPr>
          <w:sz w:val="24"/>
          <w:szCs w:val="24"/>
        </w:rPr>
        <w:t xml:space="preserve">, </w:t>
      </w:r>
      <w:proofErr w:type="spellStart"/>
      <w:r w:rsidRPr="00DF3C44">
        <w:rPr>
          <w:sz w:val="24"/>
          <w:szCs w:val="24"/>
        </w:rPr>
        <w:t>osobe</w:t>
      </w:r>
      <w:proofErr w:type="spellEnd"/>
      <w:r w:rsidRPr="00DF3C44">
        <w:rPr>
          <w:sz w:val="24"/>
          <w:szCs w:val="24"/>
        </w:rPr>
        <w:t xml:space="preserve"> </w:t>
      </w:r>
      <w:proofErr w:type="spellStart"/>
      <w:r w:rsidRPr="00DF3C44">
        <w:rPr>
          <w:sz w:val="24"/>
          <w:szCs w:val="24"/>
        </w:rPr>
        <w:t>koje</w:t>
      </w:r>
      <w:proofErr w:type="spellEnd"/>
      <w:r w:rsidRPr="00DF3C44">
        <w:rPr>
          <w:sz w:val="24"/>
          <w:szCs w:val="24"/>
        </w:rPr>
        <w:t xml:space="preserve"> </w:t>
      </w:r>
      <w:proofErr w:type="spellStart"/>
      <w:r w:rsidRPr="00DF3C44">
        <w:rPr>
          <w:sz w:val="24"/>
          <w:szCs w:val="24"/>
        </w:rPr>
        <w:t>potpaljuju</w:t>
      </w:r>
      <w:proofErr w:type="spellEnd"/>
      <w:r w:rsidRPr="00DF3C44">
        <w:rPr>
          <w:sz w:val="24"/>
          <w:szCs w:val="24"/>
        </w:rPr>
        <w:t xml:space="preserve"> </w:t>
      </w:r>
      <w:proofErr w:type="spellStart"/>
      <w:r w:rsidRPr="00DF3C44">
        <w:rPr>
          <w:sz w:val="24"/>
          <w:szCs w:val="24"/>
        </w:rPr>
        <w:t>iz</w:t>
      </w:r>
      <w:proofErr w:type="spellEnd"/>
      <w:r w:rsidRPr="00DF3C44">
        <w:rPr>
          <w:sz w:val="24"/>
          <w:szCs w:val="24"/>
        </w:rPr>
        <w:t xml:space="preserve"> </w:t>
      </w:r>
      <w:proofErr w:type="spellStart"/>
      <w:r w:rsidRPr="00DF3C44">
        <w:rPr>
          <w:sz w:val="24"/>
          <w:szCs w:val="24"/>
        </w:rPr>
        <w:t>osvete</w:t>
      </w:r>
      <w:proofErr w:type="spellEnd"/>
      <w:r w:rsidRPr="00DF3C44">
        <w:rPr>
          <w:sz w:val="24"/>
          <w:szCs w:val="24"/>
        </w:rPr>
        <w:t xml:space="preserve">, </w:t>
      </w:r>
      <w:proofErr w:type="spellStart"/>
      <w:r w:rsidRPr="00DF3C44">
        <w:rPr>
          <w:sz w:val="24"/>
          <w:szCs w:val="24"/>
        </w:rPr>
        <w:t>osobne</w:t>
      </w:r>
      <w:proofErr w:type="spellEnd"/>
      <w:r w:rsidRPr="00DF3C44">
        <w:rPr>
          <w:sz w:val="24"/>
          <w:szCs w:val="24"/>
        </w:rPr>
        <w:t xml:space="preserve"> </w:t>
      </w:r>
      <w:proofErr w:type="spellStart"/>
      <w:r w:rsidRPr="00DF3C44">
        <w:rPr>
          <w:sz w:val="24"/>
          <w:szCs w:val="24"/>
        </w:rPr>
        <w:t>mržnje</w:t>
      </w:r>
      <w:proofErr w:type="spellEnd"/>
      <w:r w:rsidRPr="00DF3C44">
        <w:rPr>
          <w:sz w:val="24"/>
          <w:szCs w:val="24"/>
        </w:rPr>
        <w:t xml:space="preserve"> </w:t>
      </w:r>
      <w:proofErr w:type="spellStart"/>
      <w:r w:rsidRPr="00DF3C44">
        <w:rPr>
          <w:sz w:val="24"/>
          <w:szCs w:val="24"/>
        </w:rPr>
        <w:t>ili</w:t>
      </w:r>
      <w:proofErr w:type="spellEnd"/>
      <w:r w:rsidRPr="00DF3C44">
        <w:rPr>
          <w:sz w:val="24"/>
          <w:szCs w:val="24"/>
        </w:rPr>
        <w:t xml:space="preserve"> </w:t>
      </w:r>
      <w:proofErr w:type="spellStart"/>
      <w:r w:rsidRPr="00DF3C44">
        <w:rPr>
          <w:sz w:val="24"/>
          <w:szCs w:val="24"/>
        </w:rPr>
        <w:t>koristi</w:t>
      </w:r>
      <w:proofErr w:type="spellEnd"/>
      <w:r w:rsidRPr="00DF3C44">
        <w:rPr>
          <w:sz w:val="24"/>
          <w:szCs w:val="24"/>
        </w:rPr>
        <w:t xml:space="preserve">, </w:t>
      </w:r>
      <w:proofErr w:type="spellStart"/>
      <w:r w:rsidRPr="00DF3C44">
        <w:rPr>
          <w:sz w:val="24"/>
          <w:szCs w:val="24"/>
        </w:rPr>
        <w:t>osobe</w:t>
      </w:r>
      <w:proofErr w:type="spellEnd"/>
      <w:r w:rsidRPr="00DF3C44">
        <w:rPr>
          <w:sz w:val="24"/>
          <w:szCs w:val="24"/>
        </w:rPr>
        <w:t xml:space="preserve"> </w:t>
      </w:r>
      <w:proofErr w:type="spellStart"/>
      <w:r w:rsidRPr="00DF3C44">
        <w:rPr>
          <w:sz w:val="24"/>
          <w:szCs w:val="24"/>
        </w:rPr>
        <w:t>koje</w:t>
      </w:r>
      <w:proofErr w:type="spellEnd"/>
      <w:r w:rsidRPr="00DF3C44">
        <w:rPr>
          <w:sz w:val="24"/>
          <w:szCs w:val="24"/>
        </w:rPr>
        <w:t xml:space="preserve"> </w:t>
      </w:r>
      <w:proofErr w:type="spellStart"/>
      <w:r w:rsidRPr="00DF3C44">
        <w:rPr>
          <w:sz w:val="24"/>
          <w:szCs w:val="24"/>
        </w:rPr>
        <w:t>žele</w:t>
      </w:r>
      <w:proofErr w:type="spellEnd"/>
      <w:r w:rsidRPr="00DF3C44">
        <w:rPr>
          <w:sz w:val="24"/>
          <w:szCs w:val="24"/>
        </w:rPr>
        <w:t xml:space="preserve"> </w:t>
      </w:r>
      <w:proofErr w:type="spellStart"/>
      <w:r w:rsidRPr="00DF3C44">
        <w:rPr>
          <w:sz w:val="24"/>
          <w:szCs w:val="24"/>
        </w:rPr>
        <w:t>prikriti</w:t>
      </w:r>
      <w:proofErr w:type="spellEnd"/>
      <w:r w:rsidRPr="00DF3C44">
        <w:rPr>
          <w:sz w:val="24"/>
          <w:szCs w:val="24"/>
        </w:rPr>
        <w:t xml:space="preserve"> </w:t>
      </w:r>
      <w:proofErr w:type="spellStart"/>
      <w:r w:rsidRPr="00DF3C44">
        <w:rPr>
          <w:sz w:val="24"/>
          <w:szCs w:val="24"/>
        </w:rPr>
        <w:t>neko</w:t>
      </w:r>
      <w:proofErr w:type="spellEnd"/>
      <w:r w:rsidRPr="00DF3C44">
        <w:rPr>
          <w:sz w:val="24"/>
          <w:szCs w:val="24"/>
        </w:rPr>
        <w:t xml:space="preserve"> </w:t>
      </w:r>
      <w:proofErr w:type="spellStart"/>
      <w:r w:rsidRPr="00DF3C44">
        <w:rPr>
          <w:sz w:val="24"/>
          <w:szCs w:val="24"/>
        </w:rPr>
        <w:t>drugo</w:t>
      </w:r>
      <w:proofErr w:type="spellEnd"/>
      <w:r w:rsidRPr="00DF3C44">
        <w:rPr>
          <w:sz w:val="24"/>
          <w:szCs w:val="24"/>
        </w:rPr>
        <w:t xml:space="preserve"> </w:t>
      </w:r>
      <w:proofErr w:type="spellStart"/>
      <w:r w:rsidRPr="00DF3C44">
        <w:rPr>
          <w:sz w:val="24"/>
          <w:szCs w:val="24"/>
        </w:rPr>
        <w:t>kazneno</w:t>
      </w:r>
      <w:proofErr w:type="spellEnd"/>
      <w:r w:rsidRPr="00DF3C44">
        <w:rPr>
          <w:sz w:val="24"/>
          <w:szCs w:val="24"/>
        </w:rPr>
        <w:t xml:space="preserve"> </w:t>
      </w:r>
      <w:proofErr w:type="spellStart"/>
      <w:r w:rsidRPr="00DF3C44">
        <w:rPr>
          <w:sz w:val="24"/>
          <w:szCs w:val="24"/>
        </w:rPr>
        <w:t>djelo</w:t>
      </w:r>
      <w:proofErr w:type="spellEnd"/>
      <w:r w:rsidRPr="00DF3C44">
        <w:rPr>
          <w:sz w:val="24"/>
          <w:szCs w:val="24"/>
        </w:rPr>
        <w:t>.</w:t>
      </w:r>
    </w:p>
    <w:p w14:paraId="1B1965EE" w14:textId="77777777" w:rsidR="00B30D80" w:rsidRPr="00DF3C44" w:rsidRDefault="00B30D80" w:rsidP="00DF3C44">
      <w:pPr>
        <w:pStyle w:val="Bodytext20"/>
        <w:shd w:val="clear" w:color="auto" w:fill="auto"/>
        <w:spacing w:line="240" w:lineRule="auto"/>
        <w:ind w:firstLine="567"/>
        <w:jc w:val="both"/>
        <w:rPr>
          <w:sz w:val="24"/>
          <w:szCs w:val="24"/>
        </w:rPr>
      </w:pPr>
    </w:p>
    <w:p w14:paraId="61EFED41" w14:textId="77777777" w:rsidR="00DF3C44" w:rsidRPr="00DF3C44" w:rsidRDefault="00DF3C44" w:rsidP="00DF3C44">
      <w:pPr>
        <w:pStyle w:val="Bodytext20"/>
        <w:shd w:val="clear" w:color="auto" w:fill="auto"/>
        <w:spacing w:line="240" w:lineRule="auto"/>
        <w:ind w:firstLine="567"/>
        <w:jc w:val="both"/>
        <w:rPr>
          <w:sz w:val="24"/>
          <w:szCs w:val="24"/>
        </w:rPr>
      </w:pPr>
      <w:r w:rsidRPr="00DF3C44">
        <w:rPr>
          <w:sz w:val="24"/>
          <w:szCs w:val="24"/>
        </w:rPr>
        <w:t xml:space="preserve">Od </w:t>
      </w:r>
      <w:proofErr w:type="spellStart"/>
      <w:r w:rsidRPr="00DF3C44">
        <w:rPr>
          <w:sz w:val="24"/>
          <w:szCs w:val="24"/>
        </w:rPr>
        <w:t>prirodnih</w:t>
      </w:r>
      <w:proofErr w:type="spellEnd"/>
      <w:r w:rsidRPr="00DF3C44">
        <w:rPr>
          <w:sz w:val="24"/>
          <w:szCs w:val="24"/>
        </w:rPr>
        <w:t xml:space="preserve"> </w:t>
      </w:r>
      <w:proofErr w:type="spellStart"/>
      <w:r w:rsidRPr="00DF3C44">
        <w:rPr>
          <w:sz w:val="24"/>
          <w:szCs w:val="24"/>
        </w:rPr>
        <w:t>uzroka</w:t>
      </w:r>
      <w:proofErr w:type="spellEnd"/>
      <w:r w:rsidRPr="00DF3C44">
        <w:rPr>
          <w:sz w:val="24"/>
          <w:szCs w:val="24"/>
        </w:rPr>
        <w:t xml:space="preserve"> do </w:t>
      </w:r>
      <w:proofErr w:type="spellStart"/>
      <w:r w:rsidRPr="00DF3C44">
        <w:rPr>
          <w:sz w:val="24"/>
          <w:szCs w:val="24"/>
        </w:rPr>
        <w:t>pojava</w:t>
      </w:r>
      <w:proofErr w:type="spellEnd"/>
      <w:r w:rsidRPr="00DF3C44">
        <w:rPr>
          <w:sz w:val="24"/>
          <w:szCs w:val="24"/>
        </w:rPr>
        <w:t xml:space="preserve"> </w:t>
      </w:r>
      <w:proofErr w:type="spellStart"/>
      <w:r w:rsidRPr="00DF3C44">
        <w:rPr>
          <w:sz w:val="24"/>
          <w:szCs w:val="24"/>
        </w:rPr>
        <w:t>požara</w:t>
      </w:r>
      <w:proofErr w:type="spellEnd"/>
      <w:r w:rsidRPr="00DF3C44">
        <w:rPr>
          <w:sz w:val="24"/>
          <w:szCs w:val="24"/>
        </w:rPr>
        <w:t xml:space="preserve"> </w:t>
      </w:r>
      <w:proofErr w:type="spellStart"/>
      <w:r w:rsidRPr="00DF3C44">
        <w:rPr>
          <w:sz w:val="24"/>
          <w:szCs w:val="24"/>
        </w:rPr>
        <w:t>mogu</w:t>
      </w:r>
      <w:proofErr w:type="spellEnd"/>
      <w:r w:rsidRPr="00DF3C44">
        <w:rPr>
          <w:sz w:val="24"/>
          <w:szCs w:val="24"/>
        </w:rPr>
        <w:t xml:space="preserve"> </w:t>
      </w:r>
      <w:proofErr w:type="spellStart"/>
      <w:r w:rsidRPr="00DF3C44">
        <w:rPr>
          <w:sz w:val="24"/>
          <w:szCs w:val="24"/>
        </w:rPr>
        <w:t>dovesti</w:t>
      </w:r>
      <w:proofErr w:type="spellEnd"/>
      <w:r w:rsidRPr="00DF3C44">
        <w:rPr>
          <w:sz w:val="24"/>
          <w:szCs w:val="24"/>
        </w:rPr>
        <w:t xml:space="preserve"> </w:t>
      </w:r>
      <w:proofErr w:type="spellStart"/>
      <w:r w:rsidRPr="00DF3C44">
        <w:rPr>
          <w:sz w:val="24"/>
          <w:szCs w:val="24"/>
        </w:rPr>
        <w:t>atmosferska</w:t>
      </w:r>
      <w:proofErr w:type="spellEnd"/>
      <w:r w:rsidRPr="00DF3C44">
        <w:rPr>
          <w:sz w:val="24"/>
          <w:szCs w:val="24"/>
        </w:rPr>
        <w:t xml:space="preserve"> </w:t>
      </w:r>
      <w:proofErr w:type="spellStart"/>
      <w:r w:rsidRPr="00DF3C44">
        <w:rPr>
          <w:sz w:val="24"/>
          <w:szCs w:val="24"/>
        </w:rPr>
        <w:t>pražnjenja</w:t>
      </w:r>
      <w:proofErr w:type="spellEnd"/>
      <w:r w:rsidRPr="00DF3C44">
        <w:rPr>
          <w:sz w:val="24"/>
          <w:szCs w:val="24"/>
        </w:rPr>
        <w:t xml:space="preserve">, </w:t>
      </w:r>
      <w:proofErr w:type="spellStart"/>
      <w:r w:rsidRPr="00DF3C44">
        <w:rPr>
          <w:sz w:val="24"/>
          <w:szCs w:val="24"/>
        </w:rPr>
        <w:t>olujno</w:t>
      </w:r>
      <w:proofErr w:type="spellEnd"/>
      <w:r w:rsidRPr="00DF3C44">
        <w:rPr>
          <w:sz w:val="24"/>
          <w:szCs w:val="24"/>
        </w:rPr>
        <w:t xml:space="preserve"> </w:t>
      </w:r>
      <w:proofErr w:type="spellStart"/>
      <w:r w:rsidRPr="00DF3C44">
        <w:rPr>
          <w:sz w:val="24"/>
          <w:szCs w:val="24"/>
        </w:rPr>
        <w:t>nevrijeme</w:t>
      </w:r>
      <w:proofErr w:type="spellEnd"/>
      <w:r w:rsidRPr="00DF3C44">
        <w:rPr>
          <w:sz w:val="24"/>
          <w:szCs w:val="24"/>
        </w:rPr>
        <w:t xml:space="preserve">, </w:t>
      </w:r>
      <w:proofErr w:type="spellStart"/>
      <w:r w:rsidRPr="00DF3C44">
        <w:rPr>
          <w:sz w:val="24"/>
          <w:szCs w:val="24"/>
        </w:rPr>
        <w:t>potres</w:t>
      </w:r>
      <w:proofErr w:type="spellEnd"/>
      <w:r w:rsidRPr="00DF3C44">
        <w:rPr>
          <w:sz w:val="24"/>
          <w:szCs w:val="24"/>
        </w:rPr>
        <w:t>.</w:t>
      </w:r>
    </w:p>
    <w:p w14:paraId="4C6DC6A1" w14:textId="77777777" w:rsidR="00DF3C44" w:rsidRPr="00DF3C44" w:rsidRDefault="00DF3C44" w:rsidP="00DF3C44">
      <w:pPr>
        <w:pStyle w:val="Bodytext20"/>
        <w:shd w:val="clear" w:color="auto" w:fill="auto"/>
        <w:spacing w:line="240" w:lineRule="auto"/>
        <w:ind w:firstLine="567"/>
        <w:jc w:val="both"/>
        <w:rPr>
          <w:sz w:val="24"/>
          <w:szCs w:val="24"/>
        </w:rPr>
      </w:pPr>
    </w:p>
    <w:p w14:paraId="2A69FD89" w14:textId="77777777" w:rsidR="004C068D" w:rsidRPr="00DF3C44" w:rsidRDefault="00DF3C44" w:rsidP="00DF3C44">
      <w:pPr>
        <w:pStyle w:val="Style6"/>
        <w:widowControl/>
        <w:spacing w:line="240" w:lineRule="auto"/>
        <w:ind w:firstLine="567"/>
        <w:rPr>
          <w:rStyle w:val="FontStyle55"/>
          <w:sz w:val="24"/>
          <w:szCs w:val="24"/>
        </w:rPr>
      </w:pPr>
      <w:r w:rsidRPr="00DF3C44">
        <w:lastRenderedPageBreak/>
        <w:t>Savjesnom i odgovornom uporabom otvorene vatre, korištenjem instalacija i uređaja na ispravan način i u svrhu za koju su namjenjeni, povjeravanjem poslova izvođenja i održavanja instalacija i uređaja stručnim i ovlaštenim osobama, periodičnim kontrolama ispravnosti instalacija i uređaja, propisnim skladištenjem opasnih tvari, te tvari sklonih samozapaljenju, odnosno odgovarajućim zbrinjavanjem i odlaganjem otpada, uz primjenu građevinskih i tehničko-tehnoloških mjera, rizici od pojava požara mogu se značajno umanjiti, a posljedice od eventualno nastalih požara ublažiti</w:t>
      </w:r>
    </w:p>
    <w:p w14:paraId="3F302B97" w14:textId="77777777" w:rsidR="00DF3C44" w:rsidRPr="00CC7E25" w:rsidRDefault="00DF3C44" w:rsidP="004C068D">
      <w:pPr>
        <w:pStyle w:val="Style6"/>
        <w:widowControl/>
        <w:spacing w:line="240" w:lineRule="auto"/>
        <w:ind w:firstLine="567"/>
        <w:rPr>
          <w:rStyle w:val="FontStyle55"/>
        </w:rPr>
      </w:pPr>
    </w:p>
    <w:p w14:paraId="360509E3" w14:textId="77777777" w:rsidR="00DF3C44" w:rsidRPr="00CC7E25" w:rsidRDefault="00DF3C44" w:rsidP="004C068D">
      <w:pPr>
        <w:pStyle w:val="Style6"/>
        <w:widowControl/>
        <w:spacing w:line="240" w:lineRule="auto"/>
        <w:ind w:firstLine="567"/>
        <w:rPr>
          <w:rStyle w:val="FontStyle55"/>
        </w:rPr>
      </w:pPr>
    </w:p>
    <w:p w14:paraId="7A590E9F" w14:textId="77777777" w:rsidR="00565356" w:rsidRPr="00D922CD" w:rsidRDefault="00565356" w:rsidP="00BD746C">
      <w:pPr>
        <w:pStyle w:val="Naslov2"/>
        <w:numPr>
          <w:ilvl w:val="0"/>
          <w:numId w:val="12"/>
        </w:numPr>
        <w:rPr>
          <w:rStyle w:val="FontStyle58"/>
          <w:rFonts w:asciiTheme="majorHAnsi" w:hAnsiTheme="majorHAnsi"/>
          <w:sz w:val="24"/>
          <w:szCs w:val="24"/>
        </w:rPr>
      </w:pPr>
      <w:bookmarkStart w:id="44" w:name="_Toc64480577"/>
      <w:r w:rsidRPr="00D922CD">
        <w:rPr>
          <w:rStyle w:val="FontStyle58"/>
          <w:rFonts w:asciiTheme="majorHAnsi" w:hAnsiTheme="majorHAnsi"/>
          <w:sz w:val="24"/>
          <w:szCs w:val="24"/>
        </w:rPr>
        <w:t>Stanje provedenosti mjera zaštite od požara u industrijskim zonama i ugrožavanje građevina izvan industrijskih zona</w:t>
      </w:r>
      <w:bookmarkEnd w:id="44"/>
    </w:p>
    <w:p w14:paraId="4592DCB4" w14:textId="77777777" w:rsidR="001170D9" w:rsidRPr="001170D9" w:rsidRDefault="001170D9" w:rsidP="001170D9">
      <w:pPr>
        <w:pStyle w:val="Bodytext20"/>
        <w:shd w:val="clear" w:color="auto" w:fill="auto"/>
        <w:spacing w:line="240" w:lineRule="auto"/>
        <w:ind w:firstLine="567"/>
        <w:jc w:val="both"/>
        <w:rPr>
          <w:sz w:val="24"/>
          <w:szCs w:val="24"/>
        </w:rPr>
      </w:pPr>
      <w:r w:rsidRPr="001170D9">
        <w:rPr>
          <w:sz w:val="24"/>
          <w:szCs w:val="24"/>
        </w:rPr>
        <w:t xml:space="preserve">U </w:t>
      </w:r>
      <w:proofErr w:type="spellStart"/>
      <w:r w:rsidRPr="001170D9">
        <w:rPr>
          <w:sz w:val="24"/>
          <w:szCs w:val="24"/>
        </w:rPr>
        <w:t>Općini</w:t>
      </w:r>
      <w:proofErr w:type="spellEnd"/>
      <w:r w:rsidRPr="001170D9">
        <w:rPr>
          <w:sz w:val="24"/>
          <w:szCs w:val="24"/>
        </w:rPr>
        <w:t xml:space="preserve"> </w:t>
      </w:r>
      <w:proofErr w:type="spellStart"/>
      <w:r w:rsidRPr="001170D9">
        <w:rPr>
          <w:sz w:val="24"/>
          <w:szCs w:val="24"/>
        </w:rPr>
        <w:t>trenutno</w:t>
      </w:r>
      <w:proofErr w:type="spellEnd"/>
      <w:r w:rsidRPr="001170D9">
        <w:rPr>
          <w:sz w:val="24"/>
          <w:szCs w:val="24"/>
        </w:rPr>
        <w:t xml:space="preserve"> </w:t>
      </w:r>
      <w:proofErr w:type="spellStart"/>
      <w:r w:rsidRPr="001170D9">
        <w:rPr>
          <w:sz w:val="24"/>
          <w:szCs w:val="24"/>
        </w:rPr>
        <w:t>nema</w:t>
      </w:r>
      <w:proofErr w:type="spellEnd"/>
      <w:r w:rsidRPr="001170D9">
        <w:rPr>
          <w:sz w:val="24"/>
          <w:szCs w:val="24"/>
        </w:rPr>
        <w:t xml:space="preserve"> </w:t>
      </w:r>
      <w:proofErr w:type="spellStart"/>
      <w:r w:rsidRPr="001170D9">
        <w:rPr>
          <w:sz w:val="24"/>
          <w:szCs w:val="24"/>
        </w:rPr>
        <w:t>definiranih</w:t>
      </w:r>
      <w:proofErr w:type="spellEnd"/>
      <w:r w:rsidRPr="001170D9">
        <w:rPr>
          <w:sz w:val="24"/>
          <w:szCs w:val="24"/>
        </w:rPr>
        <w:t xml:space="preserve"> </w:t>
      </w:r>
      <w:proofErr w:type="spellStart"/>
      <w:r w:rsidRPr="001170D9">
        <w:rPr>
          <w:sz w:val="24"/>
          <w:szCs w:val="24"/>
        </w:rPr>
        <w:t>industrijskih</w:t>
      </w:r>
      <w:proofErr w:type="spellEnd"/>
      <w:r w:rsidRPr="001170D9">
        <w:rPr>
          <w:sz w:val="24"/>
          <w:szCs w:val="24"/>
        </w:rPr>
        <w:t xml:space="preserve"> zona. Na </w:t>
      </w:r>
      <w:proofErr w:type="spellStart"/>
      <w:r w:rsidRPr="001170D9">
        <w:rPr>
          <w:sz w:val="24"/>
          <w:szCs w:val="24"/>
        </w:rPr>
        <w:t>objektima</w:t>
      </w:r>
      <w:proofErr w:type="spellEnd"/>
      <w:r w:rsidRPr="001170D9">
        <w:rPr>
          <w:sz w:val="24"/>
          <w:szCs w:val="24"/>
        </w:rPr>
        <w:t xml:space="preserve"> </w:t>
      </w:r>
      <w:proofErr w:type="spellStart"/>
      <w:r w:rsidRPr="001170D9">
        <w:rPr>
          <w:sz w:val="24"/>
          <w:szCs w:val="24"/>
        </w:rPr>
        <w:t>gospodarske</w:t>
      </w:r>
      <w:proofErr w:type="spellEnd"/>
      <w:r w:rsidRPr="001170D9">
        <w:rPr>
          <w:sz w:val="24"/>
          <w:szCs w:val="24"/>
        </w:rPr>
        <w:t xml:space="preserve"> </w:t>
      </w:r>
      <w:proofErr w:type="spellStart"/>
      <w:r w:rsidRPr="001170D9">
        <w:rPr>
          <w:sz w:val="24"/>
          <w:szCs w:val="24"/>
        </w:rPr>
        <w:t>namjene</w:t>
      </w:r>
      <w:proofErr w:type="spellEnd"/>
      <w:r w:rsidRPr="001170D9">
        <w:rPr>
          <w:sz w:val="24"/>
          <w:szCs w:val="24"/>
        </w:rPr>
        <w:t xml:space="preserve"> u </w:t>
      </w:r>
      <w:proofErr w:type="spellStart"/>
      <w:r w:rsidRPr="001170D9">
        <w:rPr>
          <w:sz w:val="24"/>
          <w:szCs w:val="24"/>
        </w:rPr>
        <w:t>svrhu</w:t>
      </w:r>
      <w:proofErr w:type="spellEnd"/>
      <w:r w:rsidRPr="001170D9">
        <w:rPr>
          <w:sz w:val="24"/>
          <w:szCs w:val="24"/>
        </w:rPr>
        <w:t xml:space="preserve"> </w:t>
      </w:r>
      <w:proofErr w:type="spellStart"/>
      <w:r w:rsidRPr="001170D9">
        <w:rPr>
          <w:sz w:val="24"/>
          <w:szCs w:val="24"/>
        </w:rPr>
        <w:t>sprečavanja</w:t>
      </w:r>
      <w:proofErr w:type="spellEnd"/>
      <w:r w:rsidRPr="001170D9">
        <w:rPr>
          <w:sz w:val="24"/>
          <w:szCs w:val="24"/>
        </w:rPr>
        <w:t xml:space="preserve"> </w:t>
      </w:r>
      <w:proofErr w:type="spellStart"/>
      <w:r w:rsidRPr="001170D9">
        <w:rPr>
          <w:sz w:val="24"/>
          <w:szCs w:val="24"/>
        </w:rPr>
        <w:t>širenja</w:t>
      </w:r>
      <w:proofErr w:type="spellEnd"/>
      <w:r w:rsidRPr="001170D9">
        <w:rPr>
          <w:sz w:val="24"/>
          <w:szCs w:val="24"/>
        </w:rPr>
        <w:t xml:space="preserve"> </w:t>
      </w:r>
      <w:proofErr w:type="spellStart"/>
      <w:r w:rsidRPr="001170D9">
        <w:rPr>
          <w:sz w:val="24"/>
          <w:szCs w:val="24"/>
        </w:rPr>
        <w:t>požara</w:t>
      </w:r>
      <w:proofErr w:type="spellEnd"/>
      <w:r w:rsidRPr="001170D9">
        <w:rPr>
          <w:sz w:val="24"/>
          <w:szCs w:val="24"/>
        </w:rPr>
        <w:t xml:space="preserve">, </w:t>
      </w:r>
      <w:proofErr w:type="spellStart"/>
      <w:r w:rsidRPr="001170D9">
        <w:rPr>
          <w:sz w:val="24"/>
          <w:szCs w:val="24"/>
        </w:rPr>
        <w:t>posebno</w:t>
      </w:r>
      <w:proofErr w:type="spellEnd"/>
      <w:r w:rsidRPr="001170D9">
        <w:rPr>
          <w:sz w:val="24"/>
          <w:szCs w:val="24"/>
        </w:rPr>
        <w:t xml:space="preserve"> je </w:t>
      </w:r>
      <w:proofErr w:type="spellStart"/>
      <w:r w:rsidRPr="001170D9">
        <w:rPr>
          <w:sz w:val="24"/>
          <w:szCs w:val="24"/>
        </w:rPr>
        <w:t>naglašava</w:t>
      </w:r>
      <w:proofErr w:type="spellEnd"/>
      <w:r w:rsidRPr="001170D9">
        <w:rPr>
          <w:sz w:val="24"/>
          <w:szCs w:val="24"/>
        </w:rPr>
        <w:t xml:space="preserve"> </w:t>
      </w:r>
      <w:proofErr w:type="spellStart"/>
      <w:r w:rsidRPr="001170D9">
        <w:rPr>
          <w:sz w:val="24"/>
          <w:szCs w:val="24"/>
        </w:rPr>
        <w:t>potreba</w:t>
      </w:r>
      <w:proofErr w:type="spellEnd"/>
      <w:r w:rsidRPr="001170D9">
        <w:rPr>
          <w:sz w:val="24"/>
          <w:szCs w:val="24"/>
        </w:rPr>
        <w:t xml:space="preserve"> za:</w:t>
      </w:r>
    </w:p>
    <w:p w14:paraId="2E29B172" w14:textId="77777777" w:rsidR="001170D9" w:rsidRPr="001170D9" w:rsidRDefault="001170D9" w:rsidP="001170D9">
      <w:pPr>
        <w:pStyle w:val="Bodytext20"/>
        <w:numPr>
          <w:ilvl w:val="0"/>
          <w:numId w:val="26"/>
        </w:numPr>
        <w:shd w:val="clear" w:color="auto" w:fill="auto"/>
        <w:tabs>
          <w:tab w:val="left" w:pos="217"/>
        </w:tabs>
        <w:spacing w:line="240" w:lineRule="auto"/>
        <w:ind w:left="851"/>
        <w:jc w:val="both"/>
        <w:rPr>
          <w:sz w:val="24"/>
          <w:szCs w:val="24"/>
        </w:rPr>
      </w:pPr>
      <w:proofErr w:type="spellStart"/>
      <w:r w:rsidRPr="001170D9">
        <w:rPr>
          <w:sz w:val="24"/>
          <w:szCs w:val="24"/>
        </w:rPr>
        <w:t>provedbom</w:t>
      </w:r>
      <w:proofErr w:type="spellEnd"/>
      <w:r w:rsidRPr="001170D9">
        <w:rPr>
          <w:sz w:val="24"/>
          <w:szCs w:val="24"/>
        </w:rPr>
        <w:t xml:space="preserve"> </w:t>
      </w:r>
      <w:proofErr w:type="spellStart"/>
      <w:r w:rsidRPr="001170D9">
        <w:rPr>
          <w:sz w:val="24"/>
          <w:szCs w:val="24"/>
        </w:rPr>
        <w:t>i</w:t>
      </w:r>
      <w:proofErr w:type="spellEnd"/>
      <w:r w:rsidRPr="001170D9">
        <w:rPr>
          <w:sz w:val="24"/>
          <w:szCs w:val="24"/>
        </w:rPr>
        <w:t xml:space="preserve"> </w:t>
      </w:r>
      <w:proofErr w:type="spellStart"/>
      <w:r w:rsidRPr="001170D9">
        <w:rPr>
          <w:sz w:val="24"/>
          <w:szCs w:val="24"/>
        </w:rPr>
        <w:t>održavanjem</w:t>
      </w:r>
      <w:proofErr w:type="spellEnd"/>
      <w:r w:rsidRPr="001170D9">
        <w:rPr>
          <w:sz w:val="24"/>
          <w:szCs w:val="24"/>
        </w:rPr>
        <w:t xml:space="preserve"> </w:t>
      </w:r>
      <w:proofErr w:type="spellStart"/>
      <w:r w:rsidRPr="001170D9">
        <w:rPr>
          <w:sz w:val="24"/>
          <w:szCs w:val="24"/>
        </w:rPr>
        <w:t>tehničkih</w:t>
      </w:r>
      <w:proofErr w:type="spellEnd"/>
      <w:r w:rsidRPr="001170D9">
        <w:rPr>
          <w:sz w:val="24"/>
          <w:szCs w:val="24"/>
        </w:rPr>
        <w:t xml:space="preserve"> </w:t>
      </w:r>
      <w:proofErr w:type="spellStart"/>
      <w:r w:rsidRPr="001170D9">
        <w:rPr>
          <w:sz w:val="24"/>
          <w:szCs w:val="24"/>
        </w:rPr>
        <w:t>mjera</w:t>
      </w:r>
      <w:proofErr w:type="spellEnd"/>
      <w:r w:rsidRPr="001170D9">
        <w:rPr>
          <w:sz w:val="24"/>
          <w:szCs w:val="24"/>
        </w:rPr>
        <w:t xml:space="preserve"> </w:t>
      </w:r>
      <w:proofErr w:type="spellStart"/>
      <w:r w:rsidRPr="001170D9">
        <w:rPr>
          <w:sz w:val="24"/>
          <w:szCs w:val="24"/>
        </w:rPr>
        <w:t>zaštite</w:t>
      </w:r>
      <w:proofErr w:type="spellEnd"/>
      <w:r w:rsidRPr="001170D9">
        <w:rPr>
          <w:sz w:val="24"/>
          <w:szCs w:val="24"/>
        </w:rPr>
        <w:t xml:space="preserve"> </w:t>
      </w:r>
      <w:proofErr w:type="spellStart"/>
      <w:r w:rsidRPr="001170D9">
        <w:rPr>
          <w:sz w:val="24"/>
          <w:szCs w:val="24"/>
        </w:rPr>
        <w:t>na</w:t>
      </w:r>
      <w:proofErr w:type="spellEnd"/>
      <w:r w:rsidRPr="001170D9">
        <w:rPr>
          <w:sz w:val="24"/>
          <w:szCs w:val="24"/>
        </w:rPr>
        <w:t xml:space="preserve"> </w:t>
      </w:r>
      <w:proofErr w:type="spellStart"/>
      <w:r w:rsidRPr="001170D9">
        <w:rPr>
          <w:sz w:val="24"/>
          <w:szCs w:val="24"/>
        </w:rPr>
        <w:t>ugrađenim</w:t>
      </w:r>
      <w:proofErr w:type="spellEnd"/>
      <w:r w:rsidRPr="001170D9">
        <w:rPr>
          <w:sz w:val="24"/>
          <w:szCs w:val="24"/>
        </w:rPr>
        <w:t xml:space="preserve"> </w:t>
      </w:r>
      <w:proofErr w:type="spellStart"/>
      <w:r w:rsidRPr="001170D9">
        <w:rPr>
          <w:sz w:val="24"/>
          <w:szCs w:val="24"/>
        </w:rPr>
        <w:t>instalacijama</w:t>
      </w:r>
      <w:proofErr w:type="spellEnd"/>
      <w:r w:rsidRPr="001170D9">
        <w:rPr>
          <w:sz w:val="24"/>
          <w:szCs w:val="24"/>
        </w:rPr>
        <w:t xml:space="preserve"> </w:t>
      </w:r>
      <w:proofErr w:type="spellStart"/>
      <w:r w:rsidRPr="001170D9">
        <w:rPr>
          <w:sz w:val="24"/>
          <w:szCs w:val="24"/>
        </w:rPr>
        <w:t>i</w:t>
      </w:r>
      <w:proofErr w:type="spellEnd"/>
      <w:r w:rsidRPr="001170D9">
        <w:rPr>
          <w:sz w:val="24"/>
          <w:szCs w:val="24"/>
        </w:rPr>
        <w:t xml:space="preserve"> </w:t>
      </w:r>
      <w:proofErr w:type="spellStart"/>
      <w:r w:rsidRPr="001170D9">
        <w:rPr>
          <w:sz w:val="24"/>
          <w:szCs w:val="24"/>
        </w:rPr>
        <w:t>uređajima</w:t>
      </w:r>
      <w:proofErr w:type="spellEnd"/>
      <w:r w:rsidRPr="001170D9">
        <w:rPr>
          <w:sz w:val="24"/>
          <w:szCs w:val="24"/>
        </w:rPr>
        <w:t>,</w:t>
      </w:r>
    </w:p>
    <w:p w14:paraId="108923E8" w14:textId="77777777" w:rsidR="001170D9" w:rsidRPr="001170D9" w:rsidRDefault="001170D9" w:rsidP="001170D9">
      <w:pPr>
        <w:pStyle w:val="Bodytext20"/>
        <w:numPr>
          <w:ilvl w:val="0"/>
          <w:numId w:val="26"/>
        </w:numPr>
        <w:shd w:val="clear" w:color="auto" w:fill="auto"/>
        <w:tabs>
          <w:tab w:val="left" w:pos="217"/>
        </w:tabs>
        <w:spacing w:line="240" w:lineRule="auto"/>
        <w:ind w:left="851"/>
        <w:jc w:val="both"/>
        <w:rPr>
          <w:sz w:val="24"/>
          <w:szCs w:val="24"/>
        </w:rPr>
      </w:pPr>
      <w:proofErr w:type="spellStart"/>
      <w:r w:rsidRPr="001170D9">
        <w:rPr>
          <w:sz w:val="24"/>
          <w:szCs w:val="24"/>
        </w:rPr>
        <w:t>provedbom</w:t>
      </w:r>
      <w:proofErr w:type="spellEnd"/>
      <w:r w:rsidRPr="001170D9">
        <w:rPr>
          <w:sz w:val="24"/>
          <w:szCs w:val="24"/>
        </w:rPr>
        <w:t xml:space="preserve"> </w:t>
      </w:r>
      <w:proofErr w:type="spellStart"/>
      <w:r w:rsidRPr="001170D9">
        <w:rPr>
          <w:sz w:val="24"/>
          <w:szCs w:val="24"/>
        </w:rPr>
        <w:t>osnovnih</w:t>
      </w:r>
      <w:proofErr w:type="spellEnd"/>
      <w:r w:rsidRPr="001170D9">
        <w:rPr>
          <w:sz w:val="24"/>
          <w:szCs w:val="24"/>
        </w:rPr>
        <w:t xml:space="preserve"> </w:t>
      </w:r>
      <w:proofErr w:type="spellStart"/>
      <w:r w:rsidRPr="001170D9">
        <w:rPr>
          <w:sz w:val="24"/>
          <w:szCs w:val="24"/>
        </w:rPr>
        <w:t>mjera</w:t>
      </w:r>
      <w:proofErr w:type="spellEnd"/>
      <w:r w:rsidRPr="001170D9">
        <w:rPr>
          <w:sz w:val="24"/>
          <w:szCs w:val="24"/>
        </w:rPr>
        <w:t xml:space="preserve"> (</w:t>
      </w:r>
      <w:proofErr w:type="spellStart"/>
      <w:r w:rsidRPr="001170D9">
        <w:rPr>
          <w:sz w:val="24"/>
          <w:szCs w:val="24"/>
        </w:rPr>
        <w:t>postavljanje</w:t>
      </w:r>
      <w:proofErr w:type="spellEnd"/>
      <w:r w:rsidRPr="001170D9">
        <w:rPr>
          <w:sz w:val="24"/>
          <w:szCs w:val="24"/>
        </w:rPr>
        <w:t xml:space="preserve"> </w:t>
      </w:r>
      <w:proofErr w:type="spellStart"/>
      <w:r w:rsidRPr="001170D9">
        <w:rPr>
          <w:sz w:val="24"/>
          <w:szCs w:val="24"/>
        </w:rPr>
        <w:t>vatrogasnih</w:t>
      </w:r>
      <w:proofErr w:type="spellEnd"/>
      <w:r w:rsidRPr="001170D9">
        <w:rPr>
          <w:sz w:val="24"/>
          <w:szCs w:val="24"/>
        </w:rPr>
        <w:t xml:space="preserve"> </w:t>
      </w:r>
      <w:proofErr w:type="spellStart"/>
      <w:r w:rsidRPr="001170D9">
        <w:rPr>
          <w:sz w:val="24"/>
          <w:szCs w:val="24"/>
        </w:rPr>
        <w:t>aparata</w:t>
      </w:r>
      <w:proofErr w:type="spellEnd"/>
      <w:r w:rsidRPr="001170D9">
        <w:rPr>
          <w:sz w:val="24"/>
          <w:szCs w:val="24"/>
        </w:rPr>
        <w:t xml:space="preserve">, </w:t>
      </w:r>
      <w:proofErr w:type="spellStart"/>
      <w:r w:rsidRPr="001170D9">
        <w:rPr>
          <w:sz w:val="24"/>
          <w:szCs w:val="24"/>
        </w:rPr>
        <w:t>ugradnja</w:t>
      </w:r>
      <w:proofErr w:type="spellEnd"/>
      <w:r w:rsidRPr="001170D9">
        <w:rPr>
          <w:sz w:val="24"/>
          <w:szCs w:val="24"/>
        </w:rPr>
        <w:t xml:space="preserve"> </w:t>
      </w:r>
      <w:proofErr w:type="spellStart"/>
      <w:r w:rsidRPr="001170D9">
        <w:rPr>
          <w:sz w:val="24"/>
          <w:szCs w:val="24"/>
        </w:rPr>
        <w:t>hidrantskih</w:t>
      </w:r>
      <w:proofErr w:type="spellEnd"/>
      <w:r w:rsidRPr="001170D9">
        <w:rPr>
          <w:sz w:val="24"/>
          <w:szCs w:val="24"/>
        </w:rPr>
        <w:t xml:space="preserve"> </w:t>
      </w:r>
      <w:proofErr w:type="spellStart"/>
      <w:r w:rsidRPr="001170D9">
        <w:rPr>
          <w:sz w:val="24"/>
          <w:szCs w:val="24"/>
        </w:rPr>
        <w:t>mreža</w:t>
      </w:r>
      <w:proofErr w:type="spellEnd"/>
      <w:r w:rsidRPr="001170D9">
        <w:rPr>
          <w:sz w:val="24"/>
          <w:szCs w:val="24"/>
        </w:rPr>
        <w:t xml:space="preserve">) </w:t>
      </w:r>
      <w:proofErr w:type="spellStart"/>
      <w:r w:rsidRPr="001170D9">
        <w:rPr>
          <w:sz w:val="24"/>
          <w:szCs w:val="24"/>
        </w:rPr>
        <w:t>i</w:t>
      </w:r>
      <w:proofErr w:type="spellEnd"/>
      <w:r w:rsidRPr="001170D9">
        <w:rPr>
          <w:sz w:val="24"/>
          <w:szCs w:val="24"/>
        </w:rPr>
        <w:t xml:space="preserve"> </w:t>
      </w:r>
      <w:proofErr w:type="spellStart"/>
      <w:r w:rsidRPr="001170D9">
        <w:rPr>
          <w:sz w:val="24"/>
          <w:szCs w:val="24"/>
        </w:rPr>
        <w:t>dopunskih</w:t>
      </w:r>
      <w:proofErr w:type="spellEnd"/>
      <w:r w:rsidRPr="001170D9">
        <w:rPr>
          <w:sz w:val="24"/>
          <w:szCs w:val="24"/>
        </w:rPr>
        <w:t xml:space="preserve"> </w:t>
      </w:r>
      <w:proofErr w:type="spellStart"/>
      <w:r w:rsidRPr="001170D9">
        <w:rPr>
          <w:sz w:val="24"/>
          <w:szCs w:val="24"/>
        </w:rPr>
        <w:t>mjera</w:t>
      </w:r>
      <w:proofErr w:type="spellEnd"/>
      <w:r w:rsidRPr="001170D9">
        <w:rPr>
          <w:sz w:val="24"/>
          <w:szCs w:val="24"/>
        </w:rPr>
        <w:t xml:space="preserve"> </w:t>
      </w:r>
      <w:proofErr w:type="spellStart"/>
      <w:r w:rsidRPr="001170D9">
        <w:rPr>
          <w:sz w:val="24"/>
          <w:szCs w:val="24"/>
        </w:rPr>
        <w:t>zaštite</w:t>
      </w:r>
      <w:proofErr w:type="spellEnd"/>
      <w:r w:rsidRPr="001170D9">
        <w:rPr>
          <w:sz w:val="24"/>
          <w:szCs w:val="24"/>
        </w:rPr>
        <w:t xml:space="preserve"> </w:t>
      </w:r>
      <w:proofErr w:type="spellStart"/>
      <w:r w:rsidRPr="001170D9">
        <w:rPr>
          <w:sz w:val="24"/>
          <w:szCs w:val="24"/>
        </w:rPr>
        <w:t>od</w:t>
      </w:r>
      <w:proofErr w:type="spellEnd"/>
      <w:r w:rsidRPr="001170D9">
        <w:rPr>
          <w:sz w:val="24"/>
          <w:szCs w:val="24"/>
        </w:rPr>
        <w:t xml:space="preserve"> </w:t>
      </w:r>
      <w:proofErr w:type="spellStart"/>
      <w:r w:rsidRPr="001170D9">
        <w:rPr>
          <w:sz w:val="24"/>
          <w:szCs w:val="24"/>
        </w:rPr>
        <w:t>požara</w:t>
      </w:r>
      <w:proofErr w:type="spellEnd"/>
      <w:r w:rsidRPr="001170D9">
        <w:rPr>
          <w:sz w:val="24"/>
          <w:szCs w:val="24"/>
        </w:rPr>
        <w:t xml:space="preserve"> (</w:t>
      </w:r>
      <w:proofErr w:type="spellStart"/>
      <w:r w:rsidRPr="001170D9">
        <w:rPr>
          <w:sz w:val="24"/>
          <w:szCs w:val="24"/>
        </w:rPr>
        <w:t>ugradnja</w:t>
      </w:r>
      <w:proofErr w:type="spellEnd"/>
      <w:r w:rsidRPr="001170D9">
        <w:rPr>
          <w:sz w:val="24"/>
          <w:szCs w:val="24"/>
        </w:rPr>
        <w:t xml:space="preserve"> </w:t>
      </w:r>
      <w:proofErr w:type="spellStart"/>
      <w:r w:rsidRPr="001170D9">
        <w:rPr>
          <w:sz w:val="24"/>
          <w:szCs w:val="24"/>
        </w:rPr>
        <w:t>sustava</w:t>
      </w:r>
      <w:proofErr w:type="spellEnd"/>
      <w:r w:rsidRPr="001170D9">
        <w:rPr>
          <w:sz w:val="24"/>
          <w:szCs w:val="24"/>
        </w:rPr>
        <w:t xml:space="preserve"> </w:t>
      </w:r>
      <w:proofErr w:type="spellStart"/>
      <w:r w:rsidRPr="001170D9">
        <w:rPr>
          <w:sz w:val="24"/>
          <w:szCs w:val="24"/>
        </w:rPr>
        <w:t>automatske</w:t>
      </w:r>
      <w:proofErr w:type="spellEnd"/>
      <w:r w:rsidRPr="001170D9">
        <w:rPr>
          <w:sz w:val="24"/>
          <w:szCs w:val="24"/>
        </w:rPr>
        <w:t xml:space="preserve"> </w:t>
      </w:r>
      <w:proofErr w:type="spellStart"/>
      <w:r w:rsidRPr="001170D9">
        <w:rPr>
          <w:sz w:val="24"/>
          <w:szCs w:val="24"/>
        </w:rPr>
        <w:t>dojave</w:t>
      </w:r>
      <w:proofErr w:type="spellEnd"/>
      <w:r w:rsidRPr="001170D9">
        <w:rPr>
          <w:sz w:val="24"/>
          <w:szCs w:val="24"/>
        </w:rPr>
        <w:t xml:space="preserve">, </w:t>
      </w:r>
      <w:proofErr w:type="spellStart"/>
      <w:r w:rsidRPr="001170D9">
        <w:rPr>
          <w:sz w:val="24"/>
          <w:szCs w:val="24"/>
        </w:rPr>
        <w:t>ugradnja</w:t>
      </w:r>
      <w:proofErr w:type="spellEnd"/>
      <w:r w:rsidRPr="001170D9">
        <w:rPr>
          <w:sz w:val="24"/>
          <w:szCs w:val="24"/>
        </w:rPr>
        <w:t xml:space="preserve"> </w:t>
      </w:r>
      <w:proofErr w:type="spellStart"/>
      <w:r w:rsidRPr="001170D9">
        <w:rPr>
          <w:sz w:val="24"/>
          <w:szCs w:val="24"/>
        </w:rPr>
        <w:t>stabilnih</w:t>
      </w:r>
      <w:proofErr w:type="spellEnd"/>
      <w:r w:rsidRPr="001170D9">
        <w:rPr>
          <w:sz w:val="24"/>
          <w:szCs w:val="24"/>
        </w:rPr>
        <w:t xml:space="preserve"> </w:t>
      </w:r>
      <w:proofErr w:type="spellStart"/>
      <w:r w:rsidRPr="001170D9">
        <w:rPr>
          <w:sz w:val="24"/>
          <w:szCs w:val="24"/>
        </w:rPr>
        <w:t>sustava</w:t>
      </w:r>
      <w:proofErr w:type="spellEnd"/>
      <w:r w:rsidRPr="001170D9">
        <w:rPr>
          <w:sz w:val="24"/>
          <w:szCs w:val="24"/>
        </w:rPr>
        <w:t xml:space="preserve"> za </w:t>
      </w:r>
      <w:proofErr w:type="spellStart"/>
      <w:r w:rsidRPr="001170D9">
        <w:rPr>
          <w:sz w:val="24"/>
          <w:szCs w:val="24"/>
        </w:rPr>
        <w:t>gašenje</w:t>
      </w:r>
      <w:proofErr w:type="spellEnd"/>
      <w:r w:rsidRPr="001170D9">
        <w:rPr>
          <w:sz w:val="24"/>
          <w:szCs w:val="24"/>
        </w:rPr>
        <w:t>),</w:t>
      </w:r>
    </w:p>
    <w:p w14:paraId="78332550" w14:textId="77777777" w:rsidR="001170D9" w:rsidRPr="001170D9" w:rsidRDefault="001170D9" w:rsidP="001170D9">
      <w:pPr>
        <w:pStyle w:val="Bodytext20"/>
        <w:numPr>
          <w:ilvl w:val="0"/>
          <w:numId w:val="26"/>
        </w:numPr>
        <w:shd w:val="clear" w:color="auto" w:fill="auto"/>
        <w:tabs>
          <w:tab w:val="left" w:pos="217"/>
        </w:tabs>
        <w:spacing w:line="240" w:lineRule="auto"/>
        <w:ind w:left="851"/>
        <w:jc w:val="both"/>
        <w:rPr>
          <w:sz w:val="24"/>
          <w:szCs w:val="24"/>
        </w:rPr>
      </w:pPr>
      <w:proofErr w:type="spellStart"/>
      <w:r w:rsidRPr="001170D9">
        <w:rPr>
          <w:sz w:val="24"/>
          <w:szCs w:val="24"/>
        </w:rPr>
        <w:t>požarnim</w:t>
      </w:r>
      <w:proofErr w:type="spellEnd"/>
      <w:r w:rsidRPr="001170D9">
        <w:rPr>
          <w:sz w:val="24"/>
          <w:szCs w:val="24"/>
        </w:rPr>
        <w:t xml:space="preserve"> </w:t>
      </w:r>
      <w:proofErr w:type="spellStart"/>
      <w:r w:rsidRPr="001170D9">
        <w:rPr>
          <w:sz w:val="24"/>
          <w:szCs w:val="24"/>
        </w:rPr>
        <w:t>sektoriranjem</w:t>
      </w:r>
      <w:proofErr w:type="spellEnd"/>
      <w:r w:rsidRPr="001170D9">
        <w:rPr>
          <w:sz w:val="24"/>
          <w:szCs w:val="24"/>
        </w:rPr>
        <w:t xml:space="preserve"> </w:t>
      </w:r>
      <w:proofErr w:type="spellStart"/>
      <w:r w:rsidRPr="001170D9">
        <w:rPr>
          <w:sz w:val="24"/>
          <w:szCs w:val="24"/>
        </w:rPr>
        <w:t>građevina</w:t>
      </w:r>
      <w:proofErr w:type="spellEnd"/>
      <w:r w:rsidRPr="001170D9">
        <w:rPr>
          <w:sz w:val="24"/>
          <w:szCs w:val="24"/>
        </w:rPr>
        <w:t>,</w:t>
      </w:r>
    </w:p>
    <w:p w14:paraId="5D2B6A71" w14:textId="77777777" w:rsidR="001170D9" w:rsidRPr="001170D9" w:rsidRDefault="001170D9" w:rsidP="001170D9">
      <w:pPr>
        <w:pStyle w:val="Bodytext20"/>
        <w:numPr>
          <w:ilvl w:val="0"/>
          <w:numId w:val="26"/>
        </w:numPr>
        <w:shd w:val="clear" w:color="auto" w:fill="auto"/>
        <w:tabs>
          <w:tab w:val="left" w:pos="217"/>
        </w:tabs>
        <w:spacing w:line="240" w:lineRule="auto"/>
        <w:ind w:left="851"/>
        <w:jc w:val="both"/>
        <w:rPr>
          <w:sz w:val="24"/>
          <w:szCs w:val="24"/>
        </w:rPr>
      </w:pPr>
      <w:proofErr w:type="spellStart"/>
      <w:r w:rsidRPr="001170D9">
        <w:rPr>
          <w:sz w:val="24"/>
          <w:szCs w:val="24"/>
        </w:rPr>
        <w:t>osiguranjem</w:t>
      </w:r>
      <w:proofErr w:type="spellEnd"/>
      <w:r w:rsidRPr="001170D9">
        <w:rPr>
          <w:sz w:val="24"/>
          <w:szCs w:val="24"/>
        </w:rPr>
        <w:t xml:space="preserve"> </w:t>
      </w:r>
      <w:proofErr w:type="spellStart"/>
      <w:r w:rsidRPr="001170D9">
        <w:rPr>
          <w:sz w:val="24"/>
          <w:szCs w:val="24"/>
        </w:rPr>
        <w:t>odgovarajućih</w:t>
      </w:r>
      <w:proofErr w:type="spellEnd"/>
      <w:r w:rsidRPr="001170D9">
        <w:rPr>
          <w:sz w:val="24"/>
          <w:szCs w:val="24"/>
        </w:rPr>
        <w:t xml:space="preserve"> </w:t>
      </w:r>
      <w:proofErr w:type="spellStart"/>
      <w:r w:rsidRPr="001170D9">
        <w:rPr>
          <w:sz w:val="24"/>
          <w:szCs w:val="24"/>
        </w:rPr>
        <w:t>udaljenosti</w:t>
      </w:r>
      <w:proofErr w:type="spellEnd"/>
      <w:r w:rsidRPr="001170D9">
        <w:rPr>
          <w:sz w:val="24"/>
          <w:szCs w:val="24"/>
        </w:rPr>
        <w:t xml:space="preserve"> </w:t>
      </w:r>
      <w:proofErr w:type="spellStart"/>
      <w:r w:rsidRPr="001170D9">
        <w:rPr>
          <w:sz w:val="24"/>
          <w:szCs w:val="24"/>
        </w:rPr>
        <w:t>između</w:t>
      </w:r>
      <w:proofErr w:type="spellEnd"/>
      <w:r w:rsidRPr="001170D9">
        <w:rPr>
          <w:sz w:val="24"/>
          <w:szCs w:val="24"/>
        </w:rPr>
        <w:t xml:space="preserve"> </w:t>
      </w:r>
      <w:proofErr w:type="spellStart"/>
      <w:r w:rsidRPr="001170D9">
        <w:rPr>
          <w:sz w:val="24"/>
          <w:szCs w:val="24"/>
        </w:rPr>
        <w:t>građevina</w:t>
      </w:r>
      <w:proofErr w:type="spellEnd"/>
      <w:r w:rsidRPr="001170D9">
        <w:rPr>
          <w:sz w:val="24"/>
          <w:szCs w:val="24"/>
        </w:rPr>
        <w:t>,</w:t>
      </w:r>
    </w:p>
    <w:p w14:paraId="659F5EF8" w14:textId="77777777" w:rsidR="007D334B" w:rsidRPr="001170D9" w:rsidRDefault="001170D9" w:rsidP="001170D9">
      <w:pPr>
        <w:pStyle w:val="Style6"/>
        <w:widowControl/>
        <w:numPr>
          <w:ilvl w:val="0"/>
          <w:numId w:val="26"/>
        </w:numPr>
        <w:spacing w:line="240" w:lineRule="auto"/>
        <w:ind w:left="851"/>
      </w:pPr>
      <w:r w:rsidRPr="001170D9">
        <w:t>vatrogasnim pristupima (prilazima i operativnim površinama za vatrogasnu tehniku).</w:t>
      </w:r>
    </w:p>
    <w:p w14:paraId="2E0B3BD8" w14:textId="77777777" w:rsidR="007D334B" w:rsidRPr="001170D9" w:rsidRDefault="007D334B" w:rsidP="00E65D6E">
      <w:pPr>
        <w:pStyle w:val="Style6"/>
        <w:widowControl/>
        <w:spacing w:line="240" w:lineRule="auto"/>
        <w:ind w:firstLine="567"/>
      </w:pPr>
    </w:p>
    <w:p w14:paraId="00038897" w14:textId="77777777" w:rsidR="007D334B" w:rsidRPr="00CC7E25" w:rsidRDefault="007D334B" w:rsidP="00E65D6E">
      <w:pPr>
        <w:pStyle w:val="Style6"/>
        <w:widowControl/>
        <w:spacing w:line="240" w:lineRule="auto"/>
        <w:ind w:firstLine="567"/>
        <w:rPr>
          <w:rStyle w:val="FontStyle55"/>
        </w:rPr>
      </w:pPr>
    </w:p>
    <w:p w14:paraId="229BC866" w14:textId="77777777" w:rsidR="00565356" w:rsidRPr="00D922CD" w:rsidRDefault="00D922CD" w:rsidP="00BD746C">
      <w:pPr>
        <w:pStyle w:val="Naslov2"/>
        <w:numPr>
          <w:ilvl w:val="0"/>
          <w:numId w:val="12"/>
        </w:numPr>
        <w:rPr>
          <w:rStyle w:val="FontStyle58"/>
          <w:rFonts w:asciiTheme="majorHAnsi" w:hAnsiTheme="majorHAnsi"/>
          <w:sz w:val="24"/>
          <w:szCs w:val="24"/>
        </w:rPr>
      </w:pPr>
      <w:bookmarkStart w:id="45" w:name="_Toc64480578"/>
      <w:r>
        <w:rPr>
          <w:rStyle w:val="FontStyle110"/>
          <w:rFonts w:asciiTheme="majorHAnsi" w:hAnsiTheme="majorHAnsi" w:cs="Times New Roman"/>
          <w:sz w:val="24"/>
          <w:szCs w:val="24"/>
        </w:rPr>
        <w:t xml:space="preserve">Stanje </w:t>
      </w:r>
      <w:r w:rsidR="00E65D6E" w:rsidRPr="00D922CD">
        <w:rPr>
          <w:rStyle w:val="FontStyle110"/>
          <w:rFonts w:asciiTheme="majorHAnsi" w:hAnsiTheme="majorHAnsi" w:cs="Times New Roman"/>
          <w:sz w:val="24"/>
          <w:szCs w:val="24"/>
        </w:rPr>
        <w:t>provedenosti mjera zaštite od požara za ostale građevine</w:t>
      </w:r>
      <w:bookmarkEnd w:id="45"/>
    </w:p>
    <w:p w14:paraId="4D63A5BB" w14:textId="77777777" w:rsidR="00565356" w:rsidRPr="0033666E" w:rsidRDefault="00565356" w:rsidP="00252246">
      <w:pPr>
        <w:pStyle w:val="Style6"/>
        <w:widowControl/>
        <w:spacing w:line="240" w:lineRule="auto"/>
        <w:ind w:firstLine="567"/>
        <w:rPr>
          <w:rStyle w:val="FontStyle55"/>
          <w:sz w:val="24"/>
          <w:szCs w:val="24"/>
        </w:rPr>
      </w:pPr>
      <w:r w:rsidRPr="0033666E">
        <w:rPr>
          <w:rStyle w:val="FontStyle55"/>
          <w:sz w:val="24"/>
          <w:szCs w:val="24"/>
        </w:rPr>
        <w:t>Nema posebnih odstupanja u provedbi mjera protupožarne zaštite između pojedinih područja naseljenosti unutar Općine. Na području Općine najveća je zastupljenost građevinskih objekata za individualno stanovanje, a u njima posebnu pozornost potrebno je pridati:</w:t>
      </w:r>
    </w:p>
    <w:p w14:paraId="02D9D2D6" w14:textId="77777777" w:rsidR="00565356" w:rsidRPr="0033666E" w:rsidRDefault="00565356" w:rsidP="00BD746C">
      <w:pPr>
        <w:pStyle w:val="Style6"/>
        <w:widowControl/>
        <w:numPr>
          <w:ilvl w:val="0"/>
          <w:numId w:val="5"/>
        </w:numPr>
        <w:spacing w:line="240" w:lineRule="auto"/>
        <w:rPr>
          <w:rStyle w:val="FontStyle55"/>
          <w:sz w:val="24"/>
          <w:szCs w:val="24"/>
        </w:rPr>
      </w:pPr>
      <w:r w:rsidRPr="0033666E">
        <w:rPr>
          <w:rStyle w:val="FontStyle55"/>
          <w:sz w:val="24"/>
          <w:szCs w:val="24"/>
        </w:rPr>
        <w:t>redovitom održavanju i ispravnosti električnih, plinskih, dimovodnih i drugih instalacija i uređaja,</w:t>
      </w:r>
    </w:p>
    <w:p w14:paraId="797A1A14" w14:textId="77777777" w:rsidR="00565356" w:rsidRPr="0033666E" w:rsidRDefault="00565356" w:rsidP="00BD746C">
      <w:pPr>
        <w:pStyle w:val="Style6"/>
        <w:widowControl/>
        <w:numPr>
          <w:ilvl w:val="0"/>
          <w:numId w:val="5"/>
        </w:numPr>
        <w:spacing w:line="240" w:lineRule="auto"/>
        <w:rPr>
          <w:rStyle w:val="FontStyle55"/>
          <w:sz w:val="24"/>
          <w:szCs w:val="24"/>
        </w:rPr>
      </w:pPr>
      <w:r w:rsidRPr="0033666E">
        <w:rPr>
          <w:rStyle w:val="FontStyle55"/>
          <w:sz w:val="24"/>
          <w:szCs w:val="24"/>
        </w:rPr>
        <w:t>načinima odlaganja otpada, opušaka, šibica, pepela, te tvari sklonih samozapaljenju,</w:t>
      </w:r>
    </w:p>
    <w:p w14:paraId="5C477644" w14:textId="77777777" w:rsidR="00565356" w:rsidRPr="0033666E" w:rsidRDefault="00565356" w:rsidP="00BD746C">
      <w:pPr>
        <w:pStyle w:val="Style6"/>
        <w:widowControl/>
        <w:numPr>
          <w:ilvl w:val="0"/>
          <w:numId w:val="5"/>
        </w:numPr>
        <w:spacing w:line="240" w:lineRule="auto"/>
        <w:rPr>
          <w:rStyle w:val="FontStyle55"/>
          <w:sz w:val="24"/>
          <w:szCs w:val="24"/>
        </w:rPr>
      </w:pPr>
      <w:r w:rsidRPr="0033666E">
        <w:rPr>
          <w:rStyle w:val="FontStyle55"/>
          <w:sz w:val="24"/>
          <w:szCs w:val="24"/>
        </w:rPr>
        <w:t>mjestima i načinima spaljivanja biljnog i drugog kućnog otpada,</w:t>
      </w:r>
    </w:p>
    <w:p w14:paraId="3C90E8FE" w14:textId="77777777" w:rsidR="00565356" w:rsidRPr="0033666E" w:rsidRDefault="00565356" w:rsidP="00BD746C">
      <w:pPr>
        <w:pStyle w:val="Style6"/>
        <w:widowControl/>
        <w:numPr>
          <w:ilvl w:val="0"/>
          <w:numId w:val="5"/>
        </w:numPr>
        <w:spacing w:line="240" w:lineRule="auto"/>
        <w:rPr>
          <w:rStyle w:val="FontStyle55"/>
          <w:sz w:val="24"/>
          <w:szCs w:val="24"/>
        </w:rPr>
      </w:pPr>
      <w:r w:rsidRPr="0033666E">
        <w:rPr>
          <w:rStyle w:val="FontStyle55"/>
          <w:sz w:val="24"/>
          <w:szCs w:val="24"/>
        </w:rPr>
        <w:t>načinima skladištenja i korištenja opasnih tvari (zapaljive tekućine, plinske boce i s</w:t>
      </w:r>
      <w:r w:rsidR="00252246">
        <w:rPr>
          <w:rStyle w:val="FontStyle55"/>
          <w:sz w:val="24"/>
          <w:szCs w:val="24"/>
        </w:rPr>
        <w:t>l</w:t>
      </w:r>
      <w:r w:rsidRPr="0033666E">
        <w:rPr>
          <w:rStyle w:val="FontStyle55"/>
          <w:sz w:val="24"/>
          <w:szCs w:val="24"/>
        </w:rPr>
        <w:t>.),</w:t>
      </w:r>
    </w:p>
    <w:p w14:paraId="1E472D65" w14:textId="77777777" w:rsidR="00565356" w:rsidRPr="0033666E" w:rsidRDefault="00565356" w:rsidP="00BD746C">
      <w:pPr>
        <w:pStyle w:val="Style6"/>
        <w:widowControl/>
        <w:numPr>
          <w:ilvl w:val="0"/>
          <w:numId w:val="5"/>
        </w:numPr>
        <w:spacing w:line="240" w:lineRule="auto"/>
        <w:rPr>
          <w:rStyle w:val="FontStyle55"/>
          <w:sz w:val="24"/>
          <w:szCs w:val="24"/>
        </w:rPr>
      </w:pPr>
      <w:r w:rsidRPr="0033666E">
        <w:rPr>
          <w:rStyle w:val="FontStyle55"/>
          <w:sz w:val="24"/>
          <w:szCs w:val="24"/>
        </w:rPr>
        <w:t>dostupnosti djeci izvora vatre (šibice, cigarete, žeravica, baklje, petarde),</w:t>
      </w:r>
    </w:p>
    <w:p w14:paraId="2BA53C5B" w14:textId="77777777" w:rsidR="00565356" w:rsidRPr="0033666E" w:rsidRDefault="00565356" w:rsidP="00BD746C">
      <w:pPr>
        <w:pStyle w:val="Style6"/>
        <w:widowControl/>
        <w:numPr>
          <w:ilvl w:val="0"/>
          <w:numId w:val="5"/>
        </w:numPr>
        <w:spacing w:line="240" w:lineRule="auto"/>
        <w:rPr>
          <w:rStyle w:val="FontStyle55"/>
          <w:sz w:val="24"/>
          <w:szCs w:val="24"/>
        </w:rPr>
      </w:pPr>
      <w:r w:rsidRPr="0033666E">
        <w:rPr>
          <w:rStyle w:val="FontStyle55"/>
          <w:sz w:val="24"/>
          <w:szCs w:val="24"/>
        </w:rPr>
        <w:t>radnim postupcima kod kojih se oslobađaju iskre ili javlja otvoreni plamen (npr. zavarivanja, brušenja, rezanja i sl.).</w:t>
      </w:r>
    </w:p>
    <w:p w14:paraId="7D093F87" w14:textId="77777777" w:rsidR="00565356" w:rsidRPr="0033666E" w:rsidRDefault="00565356" w:rsidP="00E65D6E">
      <w:pPr>
        <w:pStyle w:val="Style6"/>
        <w:widowControl/>
        <w:spacing w:line="240" w:lineRule="auto"/>
      </w:pPr>
    </w:p>
    <w:p w14:paraId="66D72164" w14:textId="77777777" w:rsidR="00565356" w:rsidRPr="0033666E" w:rsidRDefault="00565356" w:rsidP="00E65D6E">
      <w:pPr>
        <w:pStyle w:val="Style6"/>
        <w:widowControl/>
        <w:spacing w:line="240" w:lineRule="auto"/>
        <w:ind w:firstLine="567"/>
        <w:rPr>
          <w:rStyle w:val="FontStyle55"/>
          <w:sz w:val="24"/>
          <w:szCs w:val="24"/>
        </w:rPr>
      </w:pPr>
      <w:r w:rsidRPr="0033666E">
        <w:rPr>
          <w:rStyle w:val="FontStyle55"/>
          <w:sz w:val="24"/>
          <w:szCs w:val="24"/>
        </w:rPr>
        <w:t>Vlasnici odnosno korisnici građevina u zakonskoj su obvezi održavati u ispravnom stanju svoje instalacije, uređaje (električne, plinske, ventilacijske i dr.), dimnjake i ložišta, kao i druge uređaje koji mogu biti uzrokom nastajanja i širenja požara, a putem organiziranih akcija (plakati, leci, brošure, tisak, lokalni radio) pučanstvo Općine treba upoznavati i s opasnostima te mjerama preventivnih djelovanja na građevinama i otvorenim prostorima u cilju sprečavanja nastajanja i širenja požara.</w:t>
      </w:r>
    </w:p>
    <w:p w14:paraId="6628E333" w14:textId="77777777" w:rsidR="00565356" w:rsidRPr="00CC7E25" w:rsidRDefault="00565356" w:rsidP="00E65D6E">
      <w:pPr>
        <w:pStyle w:val="Style48"/>
        <w:widowControl/>
        <w:rPr>
          <w:sz w:val="20"/>
          <w:szCs w:val="20"/>
        </w:rPr>
      </w:pPr>
    </w:p>
    <w:p w14:paraId="49A10E9E" w14:textId="77777777" w:rsidR="001170D9" w:rsidRPr="0033666E" w:rsidRDefault="001170D9" w:rsidP="00E65D6E">
      <w:pPr>
        <w:pStyle w:val="Style48"/>
        <w:widowControl/>
      </w:pPr>
    </w:p>
    <w:p w14:paraId="42BA9D3D" w14:textId="77777777" w:rsidR="00565356" w:rsidRPr="00D922CD" w:rsidRDefault="00565356" w:rsidP="00BD746C">
      <w:pPr>
        <w:pStyle w:val="Naslov2"/>
        <w:numPr>
          <w:ilvl w:val="0"/>
          <w:numId w:val="12"/>
        </w:numPr>
        <w:rPr>
          <w:rStyle w:val="FontStyle58"/>
          <w:rFonts w:asciiTheme="majorHAnsi" w:hAnsiTheme="majorHAnsi"/>
          <w:sz w:val="24"/>
          <w:szCs w:val="24"/>
        </w:rPr>
      </w:pPr>
      <w:bookmarkStart w:id="46" w:name="_Toc64480579"/>
      <w:r w:rsidRPr="00D922CD">
        <w:rPr>
          <w:rStyle w:val="FontStyle58"/>
          <w:rFonts w:asciiTheme="majorHAnsi" w:hAnsiTheme="majorHAnsi"/>
          <w:sz w:val="24"/>
          <w:szCs w:val="24"/>
        </w:rPr>
        <w:t>Izvorišta vode i hidrantske instalacije za gašenje požara</w:t>
      </w:r>
      <w:bookmarkEnd w:id="46"/>
    </w:p>
    <w:p w14:paraId="0C2EFED6" w14:textId="5BD374F0" w:rsidR="001170D9" w:rsidRDefault="001170D9" w:rsidP="001170D9">
      <w:pPr>
        <w:pStyle w:val="Bodytext20"/>
        <w:shd w:val="clear" w:color="auto" w:fill="auto"/>
        <w:spacing w:line="240" w:lineRule="auto"/>
        <w:ind w:firstLine="567"/>
        <w:jc w:val="both"/>
        <w:rPr>
          <w:sz w:val="24"/>
          <w:szCs w:val="24"/>
        </w:rPr>
      </w:pPr>
      <w:proofErr w:type="spellStart"/>
      <w:r w:rsidRPr="001170D9">
        <w:rPr>
          <w:sz w:val="24"/>
          <w:szCs w:val="24"/>
        </w:rPr>
        <w:t>Prirodni</w:t>
      </w:r>
      <w:proofErr w:type="spellEnd"/>
      <w:r w:rsidRPr="001170D9">
        <w:rPr>
          <w:sz w:val="24"/>
          <w:szCs w:val="24"/>
        </w:rPr>
        <w:t xml:space="preserve"> </w:t>
      </w:r>
      <w:proofErr w:type="spellStart"/>
      <w:r w:rsidRPr="001170D9">
        <w:rPr>
          <w:sz w:val="24"/>
          <w:szCs w:val="24"/>
        </w:rPr>
        <w:t>vodotoci</w:t>
      </w:r>
      <w:proofErr w:type="spellEnd"/>
      <w:r w:rsidRPr="001170D9">
        <w:rPr>
          <w:sz w:val="24"/>
          <w:szCs w:val="24"/>
        </w:rPr>
        <w:t xml:space="preserve"> u </w:t>
      </w:r>
      <w:proofErr w:type="spellStart"/>
      <w:r w:rsidRPr="001170D9">
        <w:rPr>
          <w:sz w:val="24"/>
          <w:szCs w:val="24"/>
        </w:rPr>
        <w:t>Općini</w:t>
      </w:r>
      <w:proofErr w:type="spellEnd"/>
      <w:r w:rsidRPr="001170D9">
        <w:rPr>
          <w:sz w:val="24"/>
          <w:szCs w:val="24"/>
        </w:rPr>
        <w:t xml:space="preserve"> </w:t>
      </w:r>
      <w:proofErr w:type="spellStart"/>
      <w:r w:rsidRPr="001170D9">
        <w:rPr>
          <w:sz w:val="24"/>
          <w:szCs w:val="24"/>
        </w:rPr>
        <w:t>su</w:t>
      </w:r>
      <w:proofErr w:type="spellEnd"/>
      <w:r w:rsidRPr="001170D9">
        <w:rPr>
          <w:sz w:val="24"/>
          <w:szCs w:val="24"/>
        </w:rPr>
        <w:t xml:space="preserve"> </w:t>
      </w:r>
      <w:proofErr w:type="spellStart"/>
      <w:r w:rsidRPr="001170D9">
        <w:rPr>
          <w:sz w:val="24"/>
          <w:szCs w:val="24"/>
        </w:rPr>
        <w:t>zapušteni</w:t>
      </w:r>
      <w:proofErr w:type="spellEnd"/>
      <w:r w:rsidRPr="001170D9">
        <w:rPr>
          <w:sz w:val="24"/>
          <w:szCs w:val="24"/>
        </w:rPr>
        <w:t xml:space="preserve"> </w:t>
      </w:r>
      <w:proofErr w:type="spellStart"/>
      <w:r w:rsidRPr="001170D9">
        <w:rPr>
          <w:sz w:val="24"/>
          <w:szCs w:val="24"/>
        </w:rPr>
        <w:t>i</w:t>
      </w:r>
      <w:proofErr w:type="spellEnd"/>
      <w:r w:rsidRPr="001170D9">
        <w:rPr>
          <w:sz w:val="24"/>
          <w:szCs w:val="24"/>
        </w:rPr>
        <w:t xml:space="preserve"> </w:t>
      </w:r>
      <w:proofErr w:type="spellStart"/>
      <w:r w:rsidRPr="001170D9">
        <w:rPr>
          <w:sz w:val="24"/>
          <w:szCs w:val="24"/>
        </w:rPr>
        <w:t>pluvijalnog</w:t>
      </w:r>
      <w:proofErr w:type="spellEnd"/>
      <w:r w:rsidRPr="001170D9">
        <w:rPr>
          <w:sz w:val="24"/>
          <w:szCs w:val="24"/>
        </w:rPr>
        <w:t xml:space="preserve"> </w:t>
      </w:r>
      <w:proofErr w:type="spellStart"/>
      <w:r w:rsidRPr="001170D9">
        <w:rPr>
          <w:sz w:val="24"/>
          <w:szCs w:val="24"/>
        </w:rPr>
        <w:t>su</w:t>
      </w:r>
      <w:proofErr w:type="spellEnd"/>
      <w:r w:rsidRPr="001170D9">
        <w:rPr>
          <w:sz w:val="24"/>
          <w:szCs w:val="24"/>
        </w:rPr>
        <w:t xml:space="preserve"> </w:t>
      </w:r>
      <w:proofErr w:type="spellStart"/>
      <w:r w:rsidRPr="001170D9">
        <w:rPr>
          <w:sz w:val="24"/>
          <w:szCs w:val="24"/>
        </w:rPr>
        <w:t>karaktera</w:t>
      </w:r>
      <w:proofErr w:type="spellEnd"/>
      <w:r w:rsidRPr="001170D9">
        <w:rPr>
          <w:sz w:val="24"/>
          <w:szCs w:val="24"/>
        </w:rPr>
        <w:t xml:space="preserve">, </w:t>
      </w:r>
      <w:proofErr w:type="spellStart"/>
      <w:r w:rsidRPr="001170D9">
        <w:rPr>
          <w:sz w:val="24"/>
          <w:szCs w:val="24"/>
        </w:rPr>
        <w:t>te</w:t>
      </w:r>
      <w:proofErr w:type="spellEnd"/>
      <w:r w:rsidRPr="001170D9">
        <w:rPr>
          <w:sz w:val="24"/>
          <w:szCs w:val="24"/>
        </w:rPr>
        <w:t xml:space="preserve"> </w:t>
      </w:r>
      <w:proofErr w:type="spellStart"/>
      <w:r w:rsidRPr="001170D9">
        <w:rPr>
          <w:sz w:val="24"/>
          <w:szCs w:val="24"/>
        </w:rPr>
        <w:t>njihovo</w:t>
      </w:r>
      <w:proofErr w:type="spellEnd"/>
      <w:r w:rsidRPr="001170D9">
        <w:rPr>
          <w:sz w:val="24"/>
          <w:szCs w:val="24"/>
        </w:rPr>
        <w:t xml:space="preserve"> </w:t>
      </w:r>
      <w:proofErr w:type="spellStart"/>
      <w:r w:rsidRPr="001170D9">
        <w:rPr>
          <w:sz w:val="24"/>
          <w:szCs w:val="24"/>
        </w:rPr>
        <w:t>korištenje</w:t>
      </w:r>
      <w:proofErr w:type="spellEnd"/>
      <w:r w:rsidRPr="001170D9">
        <w:rPr>
          <w:sz w:val="24"/>
          <w:szCs w:val="24"/>
        </w:rPr>
        <w:t xml:space="preserve"> u </w:t>
      </w:r>
      <w:proofErr w:type="spellStart"/>
      <w:r w:rsidRPr="001170D9">
        <w:rPr>
          <w:sz w:val="24"/>
          <w:szCs w:val="24"/>
        </w:rPr>
        <w:t>gašenjima</w:t>
      </w:r>
      <w:proofErr w:type="spellEnd"/>
      <w:r w:rsidRPr="001170D9">
        <w:rPr>
          <w:sz w:val="24"/>
          <w:szCs w:val="24"/>
        </w:rPr>
        <w:t xml:space="preserve"> </w:t>
      </w:r>
      <w:proofErr w:type="spellStart"/>
      <w:r w:rsidRPr="001170D9">
        <w:rPr>
          <w:sz w:val="24"/>
          <w:szCs w:val="24"/>
        </w:rPr>
        <w:t>eventualnih</w:t>
      </w:r>
      <w:proofErr w:type="spellEnd"/>
      <w:r w:rsidRPr="001170D9">
        <w:rPr>
          <w:sz w:val="24"/>
          <w:szCs w:val="24"/>
        </w:rPr>
        <w:t xml:space="preserve"> </w:t>
      </w:r>
      <w:proofErr w:type="spellStart"/>
      <w:r w:rsidRPr="001170D9">
        <w:rPr>
          <w:sz w:val="24"/>
          <w:szCs w:val="24"/>
        </w:rPr>
        <w:t>požara</w:t>
      </w:r>
      <w:proofErr w:type="spellEnd"/>
      <w:r w:rsidRPr="001170D9">
        <w:rPr>
          <w:sz w:val="24"/>
          <w:szCs w:val="24"/>
        </w:rPr>
        <w:t xml:space="preserve"> </w:t>
      </w:r>
      <w:proofErr w:type="spellStart"/>
      <w:r w:rsidRPr="001170D9">
        <w:rPr>
          <w:sz w:val="24"/>
          <w:szCs w:val="24"/>
        </w:rPr>
        <w:t>nije</w:t>
      </w:r>
      <w:proofErr w:type="spellEnd"/>
      <w:r w:rsidRPr="001170D9">
        <w:rPr>
          <w:sz w:val="24"/>
          <w:szCs w:val="24"/>
        </w:rPr>
        <w:t xml:space="preserve"> </w:t>
      </w:r>
      <w:proofErr w:type="spellStart"/>
      <w:r w:rsidRPr="001170D9">
        <w:rPr>
          <w:sz w:val="24"/>
          <w:szCs w:val="24"/>
        </w:rPr>
        <w:t>od</w:t>
      </w:r>
      <w:proofErr w:type="spellEnd"/>
      <w:r w:rsidRPr="001170D9">
        <w:rPr>
          <w:sz w:val="24"/>
          <w:szCs w:val="24"/>
        </w:rPr>
        <w:t xml:space="preserve"> </w:t>
      </w:r>
      <w:proofErr w:type="spellStart"/>
      <w:r w:rsidRPr="001170D9">
        <w:rPr>
          <w:sz w:val="24"/>
          <w:szCs w:val="24"/>
        </w:rPr>
        <w:t>većeg</w:t>
      </w:r>
      <w:proofErr w:type="spellEnd"/>
      <w:r w:rsidRPr="001170D9">
        <w:rPr>
          <w:sz w:val="24"/>
          <w:szCs w:val="24"/>
        </w:rPr>
        <w:t xml:space="preserve"> </w:t>
      </w:r>
      <w:proofErr w:type="spellStart"/>
      <w:r w:rsidRPr="001170D9">
        <w:rPr>
          <w:sz w:val="24"/>
          <w:szCs w:val="24"/>
        </w:rPr>
        <w:t>značaja</w:t>
      </w:r>
      <w:proofErr w:type="spellEnd"/>
      <w:r w:rsidRPr="001170D9">
        <w:rPr>
          <w:sz w:val="24"/>
          <w:szCs w:val="24"/>
        </w:rPr>
        <w:t xml:space="preserve">. </w:t>
      </w:r>
      <w:proofErr w:type="spellStart"/>
      <w:r w:rsidRPr="001170D9">
        <w:rPr>
          <w:sz w:val="24"/>
          <w:szCs w:val="24"/>
        </w:rPr>
        <w:t>Drugih</w:t>
      </w:r>
      <w:proofErr w:type="spellEnd"/>
      <w:r w:rsidRPr="001170D9">
        <w:rPr>
          <w:sz w:val="24"/>
          <w:szCs w:val="24"/>
        </w:rPr>
        <w:t xml:space="preserve"> </w:t>
      </w:r>
      <w:proofErr w:type="spellStart"/>
      <w:r w:rsidRPr="001170D9">
        <w:rPr>
          <w:sz w:val="24"/>
          <w:szCs w:val="24"/>
        </w:rPr>
        <w:t>prirodnih</w:t>
      </w:r>
      <w:proofErr w:type="spellEnd"/>
      <w:r w:rsidRPr="001170D9">
        <w:rPr>
          <w:sz w:val="24"/>
          <w:szCs w:val="24"/>
        </w:rPr>
        <w:t xml:space="preserve"> </w:t>
      </w:r>
      <w:proofErr w:type="spellStart"/>
      <w:r w:rsidRPr="001170D9">
        <w:rPr>
          <w:sz w:val="24"/>
          <w:szCs w:val="24"/>
        </w:rPr>
        <w:t>vodnih</w:t>
      </w:r>
      <w:proofErr w:type="spellEnd"/>
      <w:r w:rsidRPr="001170D9">
        <w:rPr>
          <w:sz w:val="24"/>
          <w:szCs w:val="24"/>
        </w:rPr>
        <w:t xml:space="preserve"> </w:t>
      </w:r>
      <w:proofErr w:type="spellStart"/>
      <w:r w:rsidRPr="001170D9">
        <w:rPr>
          <w:sz w:val="24"/>
          <w:szCs w:val="24"/>
        </w:rPr>
        <w:t>akumulacija</w:t>
      </w:r>
      <w:proofErr w:type="spellEnd"/>
      <w:r w:rsidRPr="001170D9">
        <w:rPr>
          <w:sz w:val="24"/>
          <w:szCs w:val="24"/>
        </w:rPr>
        <w:t xml:space="preserve"> </w:t>
      </w:r>
      <w:proofErr w:type="spellStart"/>
      <w:r w:rsidRPr="001170D9">
        <w:rPr>
          <w:sz w:val="24"/>
          <w:szCs w:val="24"/>
        </w:rPr>
        <w:t>nema</w:t>
      </w:r>
      <w:proofErr w:type="spellEnd"/>
      <w:r w:rsidRPr="001170D9">
        <w:rPr>
          <w:sz w:val="24"/>
          <w:szCs w:val="24"/>
        </w:rPr>
        <w:t xml:space="preserve">. </w:t>
      </w:r>
      <w:proofErr w:type="spellStart"/>
      <w:r w:rsidRPr="001170D9">
        <w:rPr>
          <w:sz w:val="24"/>
          <w:szCs w:val="24"/>
        </w:rPr>
        <w:t>Stoga</w:t>
      </w:r>
      <w:proofErr w:type="spellEnd"/>
      <w:r w:rsidRPr="001170D9">
        <w:rPr>
          <w:sz w:val="24"/>
          <w:szCs w:val="24"/>
        </w:rPr>
        <w:t xml:space="preserve"> je </w:t>
      </w:r>
      <w:proofErr w:type="spellStart"/>
      <w:r w:rsidRPr="001170D9">
        <w:rPr>
          <w:sz w:val="24"/>
          <w:szCs w:val="24"/>
        </w:rPr>
        <w:t>vodu</w:t>
      </w:r>
      <w:proofErr w:type="spellEnd"/>
      <w:r w:rsidRPr="001170D9">
        <w:rPr>
          <w:sz w:val="24"/>
          <w:szCs w:val="24"/>
        </w:rPr>
        <w:t xml:space="preserve"> za </w:t>
      </w:r>
      <w:proofErr w:type="spellStart"/>
      <w:r w:rsidRPr="001170D9">
        <w:rPr>
          <w:sz w:val="24"/>
          <w:szCs w:val="24"/>
        </w:rPr>
        <w:t>gašenje</w:t>
      </w:r>
      <w:proofErr w:type="spellEnd"/>
      <w:r w:rsidRPr="001170D9">
        <w:rPr>
          <w:sz w:val="24"/>
          <w:szCs w:val="24"/>
        </w:rPr>
        <w:t xml:space="preserve"> </w:t>
      </w:r>
      <w:proofErr w:type="spellStart"/>
      <w:r w:rsidRPr="001170D9">
        <w:rPr>
          <w:sz w:val="24"/>
          <w:szCs w:val="24"/>
        </w:rPr>
        <w:t>požara</w:t>
      </w:r>
      <w:proofErr w:type="spellEnd"/>
      <w:r w:rsidRPr="001170D9">
        <w:rPr>
          <w:sz w:val="24"/>
          <w:szCs w:val="24"/>
        </w:rPr>
        <w:t xml:space="preserve"> u </w:t>
      </w:r>
      <w:proofErr w:type="spellStart"/>
      <w:r w:rsidRPr="001170D9">
        <w:rPr>
          <w:sz w:val="24"/>
          <w:szCs w:val="24"/>
        </w:rPr>
        <w:t>vatrogasnim</w:t>
      </w:r>
      <w:proofErr w:type="spellEnd"/>
      <w:r w:rsidRPr="001170D9">
        <w:rPr>
          <w:sz w:val="24"/>
          <w:szCs w:val="24"/>
        </w:rPr>
        <w:t xml:space="preserve"> </w:t>
      </w:r>
      <w:proofErr w:type="spellStart"/>
      <w:r w:rsidRPr="001170D9">
        <w:rPr>
          <w:sz w:val="24"/>
          <w:szCs w:val="24"/>
        </w:rPr>
        <w:t>intervencijama</w:t>
      </w:r>
      <w:proofErr w:type="spellEnd"/>
      <w:r w:rsidRPr="001170D9">
        <w:rPr>
          <w:sz w:val="24"/>
          <w:szCs w:val="24"/>
        </w:rPr>
        <w:t xml:space="preserve"> </w:t>
      </w:r>
      <w:proofErr w:type="spellStart"/>
      <w:r w:rsidRPr="001170D9">
        <w:rPr>
          <w:sz w:val="24"/>
          <w:szCs w:val="24"/>
        </w:rPr>
        <w:t>prioritetno</w:t>
      </w:r>
      <w:proofErr w:type="spellEnd"/>
      <w:r w:rsidRPr="001170D9">
        <w:rPr>
          <w:sz w:val="24"/>
          <w:szCs w:val="24"/>
        </w:rPr>
        <w:t xml:space="preserve"> </w:t>
      </w:r>
      <w:proofErr w:type="spellStart"/>
      <w:r w:rsidRPr="001170D9">
        <w:rPr>
          <w:sz w:val="24"/>
          <w:szCs w:val="24"/>
        </w:rPr>
        <w:t>potrebno</w:t>
      </w:r>
      <w:proofErr w:type="spellEnd"/>
      <w:r w:rsidRPr="001170D9">
        <w:rPr>
          <w:sz w:val="24"/>
          <w:szCs w:val="24"/>
        </w:rPr>
        <w:t xml:space="preserve"> </w:t>
      </w:r>
      <w:proofErr w:type="spellStart"/>
      <w:r w:rsidRPr="001170D9">
        <w:rPr>
          <w:sz w:val="24"/>
          <w:szCs w:val="24"/>
        </w:rPr>
        <w:t>osiguravati</w:t>
      </w:r>
      <w:proofErr w:type="spellEnd"/>
      <w:r w:rsidRPr="001170D9">
        <w:rPr>
          <w:sz w:val="24"/>
          <w:szCs w:val="24"/>
        </w:rPr>
        <w:t xml:space="preserve"> </w:t>
      </w:r>
      <w:proofErr w:type="spellStart"/>
      <w:r w:rsidRPr="001170D9">
        <w:rPr>
          <w:sz w:val="24"/>
          <w:szCs w:val="24"/>
        </w:rPr>
        <w:t>hidrantskom</w:t>
      </w:r>
      <w:proofErr w:type="spellEnd"/>
      <w:r w:rsidRPr="001170D9">
        <w:rPr>
          <w:sz w:val="24"/>
          <w:szCs w:val="24"/>
        </w:rPr>
        <w:t xml:space="preserve"> </w:t>
      </w:r>
      <w:proofErr w:type="spellStart"/>
      <w:r w:rsidRPr="001170D9">
        <w:rPr>
          <w:sz w:val="24"/>
          <w:szCs w:val="24"/>
        </w:rPr>
        <w:t>mrežom</w:t>
      </w:r>
      <w:proofErr w:type="spellEnd"/>
      <w:r w:rsidRPr="001170D9">
        <w:rPr>
          <w:sz w:val="24"/>
          <w:szCs w:val="24"/>
        </w:rPr>
        <w:t xml:space="preserve">, </w:t>
      </w:r>
      <w:proofErr w:type="spellStart"/>
      <w:r w:rsidRPr="001170D9">
        <w:rPr>
          <w:sz w:val="24"/>
          <w:szCs w:val="24"/>
        </w:rPr>
        <w:t>odnosno</w:t>
      </w:r>
      <w:proofErr w:type="spellEnd"/>
      <w:r w:rsidRPr="001170D9">
        <w:rPr>
          <w:sz w:val="24"/>
          <w:szCs w:val="24"/>
        </w:rPr>
        <w:t xml:space="preserve"> </w:t>
      </w:r>
      <w:proofErr w:type="spellStart"/>
      <w:r w:rsidRPr="001170D9">
        <w:rPr>
          <w:sz w:val="24"/>
          <w:szCs w:val="24"/>
        </w:rPr>
        <w:t>vatrogasnim</w:t>
      </w:r>
      <w:proofErr w:type="spellEnd"/>
      <w:r w:rsidRPr="001170D9">
        <w:rPr>
          <w:sz w:val="24"/>
          <w:szCs w:val="24"/>
        </w:rPr>
        <w:t xml:space="preserve"> </w:t>
      </w:r>
      <w:proofErr w:type="spellStart"/>
      <w:r w:rsidRPr="001170D9">
        <w:rPr>
          <w:sz w:val="24"/>
          <w:szCs w:val="24"/>
        </w:rPr>
        <w:t>vozilom</w:t>
      </w:r>
      <w:proofErr w:type="spellEnd"/>
      <w:r w:rsidRPr="001170D9">
        <w:rPr>
          <w:sz w:val="24"/>
          <w:szCs w:val="24"/>
        </w:rPr>
        <w:t>.</w:t>
      </w:r>
    </w:p>
    <w:p w14:paraId="5A3A0CA1" w14:textId="77777777" w:rsidR="00B30D80" w:rsidRPr="001170D9" w:rsidRDefault="00B30D80" w:rsidP="001170D9">
      <w:pPr>
        <w:pStyle w:val="Bodytext20"/>
        <w:shd w:val="clear" w:color="auto" w:fill="auto"/>
        <w:spacing w:line="240" w:lineRule="auto"/>
        <w:ind w:firstLine="567"/>
        <w:jc w:val="both"/>
        <w:rPr>
          <w:sz w:val="24"/>
          <w:szCs w:val="24"/>
        </w:rPr>
      </w:pPr>
    </w:p>
    <w:p w14:paraId="01F30AC6" w14:textId="77777777" w:rsidR="001170D9" w:rsidRDefault="001170D9" w:rsidP="001170D9">
      <w:pPr>
        <w:pStyle w:val="Style6"/>
        <w:widowControl/>
        <w:spacing w:line="240" w:lineRule="auto"/>
        <w:ind w:firstLine="567"/>
      </w:pPr>
      <w:r w:rsidRPr="001170D9">
        <w:lastRenderedPageBreak/>
        <w:t>Količine vode za gašenje požara u naseljima definiraju se s obzirom na broj stanovnika i računski broj istovremenih požara. U Općini Donja Voća trenutno živi manje od 5000 stanovnika, pa se računa s jednim istovremenim požarom i minimalno 10 1/s vode za gašenje koju treba osigurati hidrantskom mrežom.</w:t>
      </w:r>
    </w:p>
    <w:p w14:paraId="63F0F5CA" w14:textId="77777777" w:rsidR="001170D9" w:rsidRPr="001170D9" w:rsidRDefault="001170D9" w:rsidP="001170D9">
      <w:pPr>
        <w:pStyle w:val="Style6"/>
        <w:widowControl/>
        <w:spacing w:line="240" w:lineRule="auto"/>
        <w:ind w:firstLine="567"/>
        <w:rPr>
          <w:rStyle w:val="FontStyle55"/>
          <w:sz w:val="24"/>
          <w:szCs w:val="24"/>
        </w:rPr>
      </w:pPr>
    </w:p>
    <w:p w14:paraId="2E123881" w14:textId="77777777" w:rsidR="00565356" w:rsidRDefault="00565356" w:rsidP="001170D9">
      <w:pPr>
        <w:pStyle w:val="Style6"/>
        <w:widowControl/>
        <w:spacing w:line="240" w:lineRule="auto"/>
        <w:ind w:firstLine="567"/>
        <w:rPr>
          <w:rStyle w:val="FontStyle55"/>
          <w:sz w:val="24"/>
          <w:szCs w:val="24"/>
        </w:rPr>
      </w:pPr>
      <w:r w:rsidRPr="0033666E">
        <w:rPr>
          <w:rStyle w:val="FontStyle55"/>
          <w:sz w:val="24"/>
          <w:szCs w:val="24"/>
        </w:rPr>
        <w:t>Hidrantske mreže da bi bile od koristi u slučaju stvarnih potreba gašenja požara moraju biti izvedene sukladno važećim tehničkim pro</w:t>
      </w:r>
      <w:r w:rsidR="00252246">
        <w:rPr>
          <w:rStyle w:val="FontStyle55"/>
          <w:sz w:val="24"/>
          <w:szCs w:val="24"/>
        </w:rPr>
        <w:t>p</w:t>
      </w:r>
      <w:r w:rsidRPr="0033666E">
        <w:rPr>
          <w:rStyle w:val="FontStyle55"/>
          <w:sz w:val="24"/>
          <w:szCs w:val="24"/>
        </w:rPr>
        <w:t>isima za hidrantske instalacije (npr. udaljenosti između hidranata ne bi smjele biti veće od 80 m, odnosno na područjima s pretežno stambenim objektima najviše do 150 m, razmještaj hidranata u prostoru trebao bi omogućavati na svakom objektu istovremeno gašenje s 2 hidranta, tlak u mreži ne bi smio biti niži od 2,5 bara...)</w:t>
      </w:r>
      <w:r w:rsidR="001170D9">
        <w:rPr>
          <w:rStyle w:val="FontStyle55"/>
          <w:sz w:val="24"/>
          <w:szCs w:val="24"/>
        </w:rPr>
        <w:t>.</w:t>
      </w:r>
    </w:p>
    <w:p w14:paraId="0C0E697C" w14:textId="77777777" w:rsidR="001170D9" w:rsidRPr="00252246" w:rsidRDefault="001170D9" w:rsidP="001170D9">
      <w:pPr>
        <w:pStyle w:val="Style6"/>
        <w:widowControl/>
        <w:spacing w:line="240" w:lineRule="auto"/>
        <w:ind w:firstLine="567"/>
      </w:pPr>
    </w:p>
    <w:p w14:paraId="1FF16B80" w14:textId="77777777" w:rsidR="00565356" w:rsidRDefault="001170D9" w:rsidP="00252246">
      <w:pPr>
        <w:pStyle w:val="Style6"/>
        <w:widowControl/>
        <w:spacing w:line="240" w:lineRule="auto"/>
        <w:ind w:firstLine="567"/>
        <w:rPr>
          <w:rStyle w:val="FontStyle55"/>
          <w:sz w:val="24"/>
          <w:szCs w:val="24"/>
        </w:rPr>
      </w:pPr>
      <w:r>
        <w:rPr>
          <w:rStyle w:val="FontStyle55"/>
          <w:sz w:val="24"/>
          <w:szCs w:val="24"/>
        </w:rPr>
        <w:t>Z</w:t>
      </w:r>
      <w:r w:rsidR="00565356" w:rsidRPr="00D25D2F">
        <w:rPr>
          <w:rStyle w:val="FontStyle55"/>
          <w:sz w:val="24"/>
          <w:szCs w:val="24"/>
        </w:rPr>
        <w:t>a gašenje požara na građevinama industrijske namjene hidrantskim mrežama trebaju</w:t>
      </w:r>
      <w:r>
        <w:rPr>
          <w:rStyle w:val="FontStyle55"/>
          <w:sz w:val="24"/>
          <w:szCs w:val="24"/>
        </w:rPr>
        <w:t xml:space="preserve"> se</w:t>
      </w:r>
      <w:r w:rsidR="00565356" w:rsidRPr="00D25D2F">
        <w:rPr>
          <w:rStyle w:val="FontStyle55"/>
          <w:sz w:val="24"/>
          <w:szCs w:val="24"/>
        </w:rPr>
        <w:t xml:space="preserve"> osigurati slijedeće količine vode:</w:t>
      </w:r>
    </w:p>
    <w:p w14:paraId="0BB5E2D9" w14:textId="77777777" w:rsidR="00252246" w:rsidRPr="00D25D2F" w:rsidRDefault="00252246" w:rsidP="00252246">
      <w:pPr>
        <w:pStyle w:val="Style6"/>
        <w:widowControl/>
        <w:spacing w:line="240" w:lineRule="auto"/>
        <w:ind w:firstLine="567"/>
        <w:rPr>
          <w:rStyle w:val="FontStyle55"/>
          <w:sz w:val="24"/>
          <w:szCs w:val="24"/>
        </w:rPr>
      </w:pPr>
    </w:p>
    <w:p w14:paraId="5BCC4E09" w14:textId="77777777" w:rsidR="00565356" w:rsidRDefault="00565356" w:rsidP="00252246">
      <w:pPr>
        <w:widowControl/>
        <w:rPr>
          <w:sz w:val="2"/>
          <w:szCs w:val="2"/>
        </w:rPr>
      </w:pPr>
    </w:p>
    <w:tbl>
      <w:tblPr>
        <w:tblW w:w="9072" w:type="dxa"/>
        <w:tblInd w:w="40" w:type="dxa"/>
        <w:tblLayout w:type="fixed"/>
        <w:tblCellMar>
          <w:left w:w="40" w:type="dxa"/>
          <w:right w:w="40" w:type="dxa"/>
        </w:tblCellMar>
        <w:tblLook w:val="0000" w:firstRow="0" w:lastRow="0" w:firstColumn="0" w:lastColumn="0" w:noHBand="0" w:noVBand="0"/>
      </w:tblPr>
      <w:tblGrid>
        <w:gridCol w:w="1276"/>
        <w:gridCol w:w="1724"/>
        <w:gridCol w:w="867"/>
        <w:gridCol w:w="867"/>
        <w:gridCol w:w="868"/>
        <w:gridCol w:w="867"/>
        <w:gridCol w:w="868"/>
        <w:gridCol w:w="867"/>
        <w:gridCol w:w="868"/>
      </w:tblGrid>
      <w:tr w:rsidR="00565356" w:rsidRPr="00C0023C" w14:paraId="26D1562A" w14:textId="77777777" w:rsidTr="00787A64">
        <w:tc>
          <w:tcPr>
            <w:tcW w:w="1276" w:type="dxa"/>
            <w:vMerge w:val="restart"/>
            <w:tcBorders>
              <w:top w:val="single" w:sz="6" w:space="0" w:color="auto"/>
              <w:left w:val="single" w:sz="6" w:space="0" w:color="auto"/>
              <w:right w:val="single" w:sz="6" w:space="0" w:color="auto"/>
            </w:tcBorders>
            <w:vAlign w:val="center"/>
          </w:tcPr>
          <w:p w14:paraId="47DA99BE"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stupanj otpornosti objekta prema požaru</w:t>
            </w:r>
          </w:p>
        </w:tc>
        <w:tc>
          <w:tcPr>
            <w:tcW w:w="1724" w:type="dxa"/>
            <w:vMerge w:val="restart"/>
            <w:tcBorders>
              <w:top w:val="single" w:sz="6" w:space="0" w:color="auto"/>
              <w:left w:val="single" w:sz="6" w:space="0" w:color="auto"/>
              <w:right w:val="single" w:sz="6" w:space="0" w:color="auto"/>
            </w:tcBorders>
            <w:vAlign w:val="center"/>
          </w:tcPr>
          <w:p w14:paraId="2848EC23"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kategorija tehnološkog procesa prema ugroženosti od požara</w:t>
            </w:r>
          </w:p>
        </w:tc>
        <w:tc>
          <w:tcPr>
            <w:tcW w:w="6072" w:type="dxa"/>
            <w:gridSpan w:val="7"/>
            <w:tcBorders>
              <w:top w:val="single" w:sz="6" w:space="0" w:color="auto"/>
              <w:left w:val="single" w:sz="6" w:space="0" w:color="auto"/>
              <w:bottom w:val="single" w:sz="6" w:space="0" w:color="auto"/>
              <w:right w:val="single" w:sz="6" w:space="0" w:color="auto"/>
            </w:tcBorders>
            <w:vAlign w:val="center"/>
          </w:tcPr>
          <w:p w14:paraId="1097B397"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količina vode potrebna za jedan požar u l/s, ovisno o obujmu objekta</w:t>
            </w:r>
            <w:r w:rsidR="00D25D2F">
              <w:rPr>
                <w:rStyle w:val="FontStyle55"/>
                <w:sz w:val="24"/>
                <w:szCs w:val="24"/>
              </w:rPr>
              <w:t xml:space="preserve"> </w:t>
            </w:r>
            <w:r w:rsidRPr="00D25D2F">
              <w:rPr>
                <w:rStyle w:val="FontStyle55"/>
                <w:sz w:val="24"/>
                <w:szCs w:val="24"/>
              </w:rPr>
              <w:t>koji se štiti u m</w:t>
            </w:r>
          </w:p>
        </w:tc>
      </w:tr>
      <w:tr w:rsidR="00565356" w:rsidRPr="00C0023C" w14:paraId="6E2D51B7" w14:textId="77777777" w:rsidTr="00787A64">
        <w:tc>
          <w:tcPr>
            <w:tcW w:w="1276" w:type="dxa"/>
            <w:vMerge/>
            <w:tcBorders>
              <w:left w:val="single" w:sz="6" w:space="0" w:color="auto"/>
              <w:bottom w:val="single" w:sz="6" w:space="0" w:color="auto"/>
              <w:right w:val="single" w:sz="6" w:space="0" w:color="auto"/>
            </w:tcBorders>
          </w:tcPr>
          <w:p w14:paraId="47E34679" w14:textId="77777777" w:rsidR="00565356" w:rsidRPr="00D25D2F" w:rsidRDefault="00565356" w:rsidP="00D25D2F">
            <w:pPr>
              <w:widowControl/>
              <w:jc w:val="center"/>
              <w:rPr>
                <w:rStyle w:val="FontStyle55"/>
                <w:sz w:val="24"/>
                <w:szCs w:val="24"/>
              </w:rPr>
            </w:pPr>
          </w:p>
        </w:tc>
        <w:tc>
          <w:tcPr>
            <w:tcW w:w="1724" w:type="dxa"/>
            <w:vMerge/>
            <w:tcBorders>
              <w:left w:val="single" w:sz="6" w:space="0" w:color="auto"/>
              <w:bottom w:val="single" w:sz="6" w:space="0" w:color="auto"/>
              <w:right w:val="single" w:sz="6" w:space="0" w:color="auto"/>
            </w:tcBorders>
          </w:tcPr>
          <w:p w14:paraId="75137927" w14:textId="77777777" w:rsidR="00565356" w:rsidRPr="00D25D2F" w:rsidRDefault="00565356" w:rsidP="00D25D2F">
            <w:pPr>
              <w:widowControl/>
              <w:jc w:val="center"/>
              <w:rPr>
                <w:rStyle w:val="FontStyle55"/>
                <w:sz w:val="24"/>
                <w:szCs w:val="24"/>
              </w:rPr>
            </w:pPr>
          </w:p>
        </w:tc>
        <w:tc>
          <w:tcPr>
            <w:tcW w:w="867" w:type="dxa"/>
            <w:tcBorders>
              <w:top w:val="single" w:sz="6" w:space="0" w:color="auto"/>
              <w:left w:val="single" w:sz="6" w:space="0" w:color="auto"/>
              <w:bottom w:val="single" w:sz="6" w:space="0" w:color="auto"/>
              <w:right w:val="single" w:sz="6" w:space="0" w:color="auto"/>
            </w:tcBorders>
            <w:vAlign w:val="center"/>
          </w:tcPr>
          <w:p w14:paraId="071BCE46" w14:textId="77777777" w:rsidR="00565356" w:rsidRPr="00D25D2F" w:rsidRDefault="00565356" w:rsidP="00D25D2F">
            <w:pPr>
              <w:pStyle w:val="Style40"/>
              <w:widowControl/>
              <w:spacing w:line="264" w:lineRule="exact"/>
              <w:jc w:val="center"/>
              <w:rPr>
                <w:rStyle w:val="FontStyle55"/>
                <w:sz w:val="24"/>
                <w:szCs w:val="24"/>
              </w:rPr>
            </w:pPr>
            <w:r w:rsidRPr="00D25D2F">
              <w:rPr>
                <w:rStyle w:val="FontStyle55"/>
                <w:sz w:val="24"/>
                <w:szCs w:val="24"/>
              </w:rPr>
              <w:t>do 3000</w:t>
            </w:r>
          </w:p>
        </w:tc>
        <w:tc>
          <w:tcPr>
            <w:tcW w:w="867" w:type="dxa"/>
            <w:tcBorders>
              <w:top w:val="single" w:sz="6" w:space="0" w:color="auto"/>
              <w:left w:val="single" w:sz="6" w:space="0" w:color="auto"/>
              <w:bottom w:val="single" w:sz="6" w:space="0" w:color="auto"/>
              <w:right w:val="single" w:sz="6" w:space="0" w:color="auto"/>
            </w:tcBorders>
            <w:vAlign w:val="center"/>
          </w:tcPr>
          <w:p w14:paraId="50C505B5"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3001 do</w:t>
            </w:r>
          </w:p>
          <w:p w14:paraId="3178C606"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5000</w:t>
            </w:r>
          </w:p>
        </w:tc>
        <w:tc>
          <w:tcPr>
            <w:tcW w:w="868" w:type="dxa"/>
            <w:tcBorders>
              <w:top w:val="single" w:sz="6" w:space="0" w:color="auto"/>
              <w:left w:val="single" w:sz="6" w:space="0" w:color="auto"/>
              <w:bottom w:val="single" w:sz="6" w:space="0" w:color="auto"/>
              <w:right w:val="single" w:sz="6" w:space="0" w:color="auto"/>
            </w:tcBorders>
            <w:vAlign w:val="center"/>
          </w:tcPr>
          <w:p w14:paraId="0151A2C9" w14:textId="77777777" w:rsidR="00565356" w:rsidRPr="00D25D2F" w:rsidRDefault="00565356" w:rsidP="00D25D2F">
            <w:pPr>
              <w:pStyle w:val="Style40"/>
              <w:widowControl/>
              <w:spacing w:line="254" w:lineRule="exact"/>
              <w:jc w:val="center"/>
              <w:rPr>
                <w:rStyle w:val="FontStyle55"/>
                <w:sz w:val="24"/>
                <w:szCs w:val="24"/>
              </w:rPr>
            </w:pPr>
            <w:r w:rsidRPr="00D25D2F">
              <w:rPr>
                <w:rStyle w:val="FontStyle55"/>
                <w:sz w:val="24"/>
                <w:szCs w:val="24"/>
              </w:rPr>
              <w:t>5001 do 20000</w:t>
            </w:r>
          </w:p>
        </w:tc>
        <w:tc>
          <w:tcPr>
            <w:tcW w:w="867" w:type="dxa"/>
            <w:tcBorders>
              <w:top w:val="single" w:sz="6" w:space="0" w:color="auto"/>
              <w:left w:val="single" w:sz="6" w:space="0" w:color="auto"/>
              <w:bottom w:val="single" w:sz="6" w:space="0" w:color="auto"/>
              <w:right w:val="single" w:sz="6" w:space="0" w:color="auto"/>
            </w:tcBorders>
            <w:vAlign w:val="center"/>
          </w:tcPr>
          <w:p w14:paraId="33DE9AE3"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20001</w:t>
            </w:r>
          </w:p>
          <w:p w14:paraId="7DE8D433"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do 50000</w:t>
            </w:r>
          </w:p>
        </w:tc>
        <w:tc>
          <w:tcPr>
            <w:tcW w:w="868" w:type="dxa"/>
            <w:tcBorders>
              <w:top w:val="single" w:sz="6" w:space="0" w:color="auto"/>
              <w:left w:val="single" w:sz="6" w:space="0" w:color="auto"/>
              <w:bottom w:val="single" w:sz="6" w:space="0" w:color="auto"/>
              <w:right w:val="single" w:sz="6" w:space="0" w:color="auto"/>
            </w:tcBorders>
            <w:vAlign w:val="center"/>
          </w:tcPr>
          <w:p w14:paraId="682196C8"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50001</w:t>
            </w:r>
          </w:p>
          <w:p w14:paraId="6BA26E9D"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do 200000</w:t>
            </w:r>
          </w:p>
        </w:tc>
        <w:tc>
          <w:tcPr>
            <w:tcW w:w="867" w:type="dxa"/>
            <w:tcBorders>
              <w:top w:val="single" w:sz="6" w:space="0" w:color="auto"/>
              <w:left w:val="single" w:sz="6" w:space="0" w:color="auto"/>
              <w:bottom w:val="single" w:sz="6" w:space="0" w:color="auto"/>
              <w:right w:val="single" w:sz="6" w:space="0" w:color="auto"/>
            </w:tcBorders>
            <w:vAlign w:val="center"/>
          </w:tcPr>
          <w:p w14:paraId="517A75D2"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200000</w:t>
            </w:r>
          </w:p>
          <w:p w14:paraId="6206CBA2"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do 400000</w:t>
            </w:r>
          </w:p>
        </w:tc>
        <w:tc>
          <w:tcPr>
            <w:tcW w:w="868" w:type="dxa"/>
            <w:tcBorders>
              <w:top w:val="single" w:sz="6" w:space="0" w:color="auto"/>
              <w:left w:val="single" w:sz="6" w:space="0" w:color="auto"/>
              <w:bottom w:val="single" w:sz="6" w:space="0" w:color="auto"/>
              <w:right w:val="single" w:sz="6" w:space="0" w:color="auto"/>
            </w:tcBorders>
            <w:vAlign w:val="center"/>
          </w:tcPr>
          <w:p w14:paraId="39BEF798" w14:textId="77777777" w:rsidR="00565356" w:rsidRPr="00D25D2F" w:rsidRDefault="00565356" w:rsidP="00D25D2F">
            <w:pPr>
              <w:pStyle w:val="Style40"/>
              <w:widowControl/>
              <w:spacing w:line="259" w:lineRule="exact"/>
              <w:jc w:val="center"/>
              <w:rPr>
                <w:rStyle w:val="FontStyle55"/>
                <w:sz w:val="24"/>
                <w:szCs w:val="24"/>
              </w:rPr>
            </w:pPr>
            <w:r w:rsidRPr="00D25D2F">
              <w:rPr>
                <w:rStyle w:val="FontStyle55"/>
                <w:sz w:val="24"/>
                <w:szCs w:val="24"/>
              </w:rPr>
              <w:t>više od 400000</w:t>
            </w:r>
          </w:p>
        </w:tc>
      </w:tr>
      <w:tr w:rsidR="00565356" w:rsidRPr="00C0023C" w14:paraId="5BDA4F24" w14:textId="77777777" w:rsidTr="00787A64">
        <w:tc>
          <w:tcPr>
            <w:tcW w:w="1276" w:type="dxa"/>
            <w:tcBorders>
              <w:top w:val="single" w:sz="6" w:space="0" w:color="auto"/>
              <w:left w:val="single" w:sz="6" w:space="0" w:color="auto"/>
              <w:bottom w:val="single" w:sz="6" w:space="0" w:color="auto"/>
              <w:right w:val="single" w:sz="6" w:space="0" w:color="auto"/>
            </w:tcBorders>
            <w:vAlign w:val="center"/>
          </w:tcPr>
          <w:p w14:paraId="5BA4CEF7" w14:textId="77777777" w:rsidR="00565356" w:rsidRPr="00D25D2F" w:rsidRDefault="00565356" w:rsidP="00D25D2F">
            <w:pPr>
              <w:pStyle w:val="Style40"/>
              <w:widowControl/>
              <w:jc w:val="center"/>
              <w:rPr>
                <w:rStyle w:val="FontStyle55"/>
                <w:spacing w:val="30"/>
                <w:sz w:val="24"/>
                <w:szCs w:val="24"/>
              </w:rPr>
            </w:pPr>
            <w:r w:rsidRPr="00D25D2F">
              <w:rPr>
                <w:rStyle w:val="FontStyle55"/>
                <w:spacing w:val="30"/>
                <w:sz w:val="24"/>
                <w:szCs w:val="24"/>
              </w:rPr>
              <w:t>V i IV</w:t>
            </w:r>
          </w:p>
        </w:tc>
        <w:tc>
          <w:tcPr>
            <w:tcW w:w="1724" w:type="dxa"/>
            <w:tcBorders>
              <w:top w:val="single" w:sz="6" w:space="0" w:color="auto"/>
              <w:left w:val="single" w:sz="6" w:space="0" w:color="auto"/>
              <w:bottom w:val="single" w:sz="6" w:space="0" w:color="auto"/>
              <w:right w:val="single" w:sz="6" w:space="0" w:color="auto"/>
            </w:tcBorders>
            <w:vAlign w:val="center"/>
          </w:tcPr>
          <w:p w14:paraId="5CA4D2BD"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K4, K5</w:t>
            </w:r>
          </w:p>
        </w:tc>
        <w:tc>
          <w:tcPr>
            <w:tcW w:w="867" w:type="dxa"/>
            <w:tcBorders>
              <w:top w:val="single" w:sz="6" w:space="0" w:color="auto"/>
              <w:left w:val="single" w:sz="6" w:space="0" w:color="auto"/>
              <w:bottom w:val="single" w:sz="6" w:space="0" w:color="auto"/>
              <w:right w:val="single" w:sz="6" w:space="0" w:color="auto"/>
            </w:tcBorders>
            <w:vAlign w:val="center"/>
          </w:tcPr>
          <w:p w14:paraId="3A3583E9"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7" w:type="dxa"/>
            <w:tcBorders>
              <w:top w:val="single" w:sz="6" w:space="0" w:color="auto"/>
              <w:left w:val="single" w:sz="6" w:space="0" w:color="auto"/>
              <w:bottom w:val="single" w:sz="6" w:space="0" w:color="auto"/>
              <w:right w:val="single" w:sz="6" w:space="0" w:color="auto"/>
            </w:tcBorders>
            <w:vAlign w:val="center"/>
          </w:tcPr>
          <w:p w14:paraId="32126706"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8" w:type="dxa"/>
            <w:tcBorders>
              <w:top w:val="single" w:sz="6" w:space="0" w:color="auto"/>
              <w:left w:val="single" w:sz="6" w:space="0" w:color="auto"/>
              <w:bottom w:val="single" w:sz="6" w:space="0" w:color="auto"/>
              <w:right w:val="single" w:sz="6" w:space="0" w:color="auto"/>
            </w:tcBorders>
            <w:vAlign w:val="center"/>
          </w:tcPr>
          <w:p w14:paraId="070721CE"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7" w:type="dxa"/>
            <w:tcBorders>
              <w:top w:val="single" w:sz="6" w:space="0" w:color="auto"/>
              <w:left w:val="single" w:sz="6" w:space="0" w:color="auto"/>
              <w:bottom w:val="single" w:sz="6" w:space="0" w:color="auto"/>
              <w:right w:val="single" w:sz="6" w:space="0" w:color="auto"/>
            </w:tcBorders>
            <w:vAlign w:val="center"/>
          </w:tcPr>
          <w:p w14:paraId="37A8A065"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8" w:type="dxa"/>
            <w:tcBorders>
              <w:top w:val="single" w:sz="6" w:space="0" w:color="auto"/>
              <w:left w:val="single" w:sz="6" w:space="0" w:color="auto"/>
              <w:bottom w:val="single" w:sz="6" w:space="0" w:color="auto"/>
              <w:right w:val="single" w:sz="6" w:space="0" w:color="auto"/>
            </w:tcBorders>
            <w:vAlign w:val="center"/>
          </w:tcPr>
          <w:p w14:paraId="5B1E243F"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15</w:t>
            </w:r>
          </w:p>
        </w:tc>
        <w:tc>
          <w:tcPr>
            <w:tcW w:w="867" w:type="dxa"/>
            <w:tcBorders>
              <w:top w:val="single" w:sz="6" w:space="0" w:color="auto"/>
              <w:left w:val="single" w:sz="6" w:space="0" w:color="auto"/>
              <w:bottom w:val="single" w:sz="6" w:space="0" w:color="auto"/>
              <w:right w:val="single" w:sz="6" w:space="0" w:color="auto"/>
            </w:tcBorders>
            <w:vAlign w:val="center"/>
          </w:tcPr>
          <w:p w14:paraId="2E6171C2"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20</w:t>
            </w:r>
          </w:p>
        </w:tc>
        <w:tc>
          <w:tcPr>
            <w:tcW w:w="868" w:type="dxa"/>
            <w:tcBorders>
              <w:top w:val="single" w:sz="6" w:space="0" w:color="auto"/>
              <w:left w:val="single" w:sz="6" w:space="0" w:color="auto"/>
              <w:bottom w:val="single" w:sz="6" w:space="0" w:color="auto"/>
              <w:right w:val="single" w:sz="6" w:space="0" w:color="auto"/>
            </w:tcBorders>
            <w:vAlign w:val="center"/>
          </w:tcPr>
          <w:p w14:paraId="6B55F664"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25</w:t>
            </w:r>
          </w:p>
        </w:tc>
      </w:tr>
      <w:tr w:rsidR="00565356" w:rsidRPr="00C0023C" w14:paraId="23407829" w14:textId="77777777" w:rsidTr="00787A64">
        <w:tc>
          <w:tcPr>
            <w:tcW w:w="1276" w:type="dxa"/>
            <w:tcBorders>
              <w:top w:val="single" w:sz="6" w:space="0" w:color="auto"/>
              <w:left w:val="single" w:sz="6" w:space="0" w:color="auto"/>
              <w:bottom w:val="single" w:sz="6" w:space="0" w:color="auto"/>
              <w:right w:val="single" w:sz="6" w:space="0" w:color="auto"/>
            </w:tcBorders>
            <w:vAlign w:val="center"/>
          </w:tcPr>
          <w:p w14:paraId="611AF8CF" w14:textId="77777777" w:rsidR="00565356" w:rsidRPr="00D25D2F" w:rsidRDefault="00565356" w:rsidP="00D25D2F">
            <w:pPr>
              <w:pStyle w:val="Style40"/>
              <w:widowControl/>
              <w:jc w:val="center"/>
              <w:rPr>
                <w:rStyle w:val="FontStyle55"/>
                <w:spacing w:val="30"/>
                <w:sz w:val="24"/>
                <w:szCs w:val="24"/>
              </w:rPr>
            </w:pPr>
            <w:r w:rsidRPr="00D25D2F">
              <w:rPr>
                <w:rStyle w:val="FontStyle55"/>
                <w:spacing w:val="30"/>
                <w:sz w:val="24"/>
                <w:szCs w:val="24"/>
              </w:rPr>
              <w:t>V i IV</w:t>
            </w:r>
          </w:p>
        </w:tc>
        <w:tc>
          <w:tcPr>
            <w:tcW w:w="1724" w:type="dxa"/>
            <w:tcBorders>
              <w:top w:val="single" w:sz="6" w:space="0" w:color="auto"/>
              <w:left w:val="single" w:sz="6" w:space="0" w:color="auto"/>
              <w:bottom w:val="single" w:sz="6" w:space="0" w:color="auto"/>
              <w:right w:val="single" w:sz="6" w:space="0" w:color="auto"/>
            </w:tcBorders>
            <w:vAlign w:val="center"/>
          </w:tcPr>
          <w:p w14:paraId="62C80A25"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K1,K2, K3</w:t>
            </w:r>
          </w:p>
        </w:tc>
        <w:tc>
          <w:tcPr>
            <w:tcW w:w="867" w:type="dxa"/>
            <w:tcBorders>
              <w:top w:val="single" w:sz="6" w:space="0" w:color="auto"/>
              <w:left w:val="single" w:sz="6" w:space="0" w:color="auto"/>
              <w:bottom w:val="single" w:sz="6" w:space="0" w:color="auto"/>
              <w:right w:val="single" w:sz="6" w:space="0" w:color="auto"/>
            </w:tcBorders>
            <w:vAlign w:val="center"/>
          </w:tcPr>
          <w:p w14:paraId="2F3A0B54"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7" w:type="dxa"/>
            <w:tcBorders>
              <w:top w:val="single" w:sz="6" w:space="0" w:color="auto"/>
              <w:left w:val="single" w:sz="6" w:space="0" w:color="auto"/>
              <w:bottom w:val="single" w:sz="6" w:space="0" w:color="auto"/>
              <w:right w:val="single" w:sz="6" w:space="0" w:color="auto"/>
            </w:tcBorders>
            <w:vAlign w:val="center"/>
          </w:tcPr>
          <w:p w14:paraId="60D15FD8"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8" w:type="dxa"/>
            <w:tcBorders>
              <w:top w:val="single" w:sz="6" w:space="0" w:color="auto"/>
              <w:left w:val="single" w:sz="6" w:space="0" w:color="auto"/>
              <w:bottom w:val="single" w:sz="6" w:space="0" w:color="auto"/>
              <w:right w:val="single" w:sz="6" w:space="0" w:color="auto"/>
            </w:tcBorders>
            <w:vAlign w:val="center"/>
          </w:tcPr>
          <w:p w14:paraId="5B56C280"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15</w:t>
            </w:r>
          </w:p>
        </w:tc>
        <w:tc>
          <w:tcPr>
            <w:tcW w:w="867" w:type="dxa"/>
            <w:tcBorders>
              <w:top w:val="single" w:sz="6" w:space="0" w:color="auto"/>
              <w:left w:val="single" w:sz="6" w:space="0" w:color="auto"/>
              <w:bottom w:val="single" w:sz="6" w:space="0" w:color="auto"/>
              <w:right w:val="single" w:sz="6" w:space="0" w:color="auto"/>
            </w:tcBorders>
            <w:vAlign w:val="center"/>
          </w:tcPr>
          <w:p w14:paraId="2A708AF5"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20</w:t>
            </w:r>
          </w:p>
        </w:tc>
        <w:tc>
          <w:tcPr>
            <w:tcW w:w="868" w:type="dxa"/>
            <w:tcBorders>
              <w:top w:val="single" w:sz="6" w:space="0" w:color="auto"/>
              <w:left w:val="single" w:sz="6" w:space="0" w:color="auto"/>
              <w:bottom w:val="single" w:sz="6" w:space="0" w:color="auto"/>
              <w:right w:val="single" w:sz="6" w:space="0" w:color="auto"/>
            </w:tcBorders>
            <w:vAlign w:val="center"/>
          </w:tcPr>
          <w:p w14:paraId="3A8FA668"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30</w:t>
            </w:r>
          </w:p>
        </w:tc>
        <w:tc>
          <w:tcPr>
            <w:tcW w:w="867" w:type="dxa"/>
            <w:tcBorders>
              <w:top w:val="single" w:sz="6" w:space="0" w:color="auto"/>
              <w:left w:val="single" w:sz="6" w:space="0" w:color="auto"/>
              <w:bottom w:val="single" w:sz="6" w:space="0" w:color="auto"/>
              <w:right w:val="single" w:sz="6" w:space="0" w:color="auto"/>
            </w:tcBorders>
            <w:vAlign w:val="center"/>
          </w:tcPr>
          <w:p w14:paraId="33EFAF9C"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35</w:t>
            </w:r>
          </w:p>
        </w:tc>
        <w:tc>
          <w:tcPr>
            <w:tcW w:w="868" w:type="dxa"/>
            <w:tcBorders>
              <w:top w:val="single" w:sz="6" w:space="0" w:color="auto"/>
              <w:left w:val="single" w:sz="6" w:space="0" w:color="auto"/>
              <w:bottom w:val="single" w:sz="6" w:space="0" w:color="auto"/>
              <w:right w:val="single" w:sz="6" w:space="0" w:color="auto"/>
            </w:tcBorders>
            <w:vAlign w:val="center"/>
          </w:tcPr>
          <w:p w14:paraId="0D30C69F"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r>
      <w:tr w:rsidR="00565356" w:rsidRPr="00C0023C" w14:paraId="316C96D7" w14:textId="77777777" w:rsidTr="00787A64">
        <w:tc>
          <w:tcPr>
            <w:tcW w:w="1276" w:type="dxa"/>
            <w:tcBorders>
              <w:top w:val="single" w:sz="6" w:space="0" w:color="auto"/>
              <w:left w:val="single" w:sz="6" w:space="0" w:color="auto"/>
              <w:bottom w:val="single" w:sz="6" w:space="0" w:color="auto"/>
              <w:right w:val="single" w:sz="6" w:space="0" w:color="auto"/>
            </w:tcBorders>
            <w:vAlign w:val="center"/>
          </w:tcPr>
          <w:p w14:paraId="7B4E91C9"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III</w:t>
            </w:r>
          </w:p>
        </w:tc>
        <w:tc>
          <w:tcPr>
            <w:tcW w:w="1724" w:type="dxa"/>
            <w:tcBorders>
              <w:top w:val="single" w:sz="6" w:space="0" w:color="auto"/>
              <w:left w:val="single" w:sz="6" w:space="0" w:color="auto"/>
              <w:bottom w:val="single" w:sz="6" w:space="0" w:color="auto"/>
              <w:right w:val="single" w:sz="6" w:space="0" w:color="auto"/>
            </w:tcBorders>
            <w:vAlign w:val="center"/>
          </w:tcPr>
          <w:p w14:paraId="103BC482"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K4, K5</w:t>
            </w:r>
          </w:p>
        </w:tc>
        <w:tc>
          <w:tcPr>
            <w:tcW w:w="867" w:type="dxa"/>
            <w:tcBorders>
              <w:top w:val="single" w:sz="6" w:space="0" w:color="auto"/>
              <w:left w:val="single" w:sz="6" w:space="0" w:color="auto"/>
              <w:bottom w:val="single" w:sz="6" w:space="0" w:color="auto"/>
              <w:right w:val="single" w:sz="6" w:space="0" w:color="auto"/>
            </w:tcBorders>
            <w:vAlign w:val="center"/>
          </w:tcPr>
          <w:p w14:paraId="5FEE65B3"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7" w:type="dxa"/>
            <w:tcBorders>
              <w:top w:val="single" w:sz="6" w:space="0" w:color="auto"/>
              <w:left w:val="single" w:sz="6" w:space="0" w:color="auto"/>
              <w:bottom w:val="single" w:sz="6" w:space="0" w:color="auto"/>
              <w:right w:val="single" w:sz="6" w:space="0" w:color="auto"/>
            </w:tcBorders>
            <w:vAlign w:val="center"/>
          </w:tcPr>
          <w:p w14:paraId="57C05FE3"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8" w:type="dxa"/>
            <w:tcBorders>
              <w:top w:val="single" w:sz="6" w:space="0" w:color="auto"/>
              <w:left w:val="single" w:sz="6" w:space="0" w:color="auto"/>
              <w:bottom w:val="single" w:sz="6" w:space="0" w:color="auto"/>
              <w:right w:val="single" w:sz="6" w:space="0" w:color="auto"/>
            </w:tcBorders>
            <w:vAlign w:val="center"/>
          </w:tcPr>
          <w:p w14:paraId="0A2B7BD5"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15</w:t>
            </w:r>
          </w:p>
        </w:tc>
        <w:tc>
          <w:tcPr>
            <w:tcW w:w="867" w:type="dxa"/>
            <w:tcBorders>
              <w:top w:val="single" w:sz="6" w:space="0" w:color="auto"/>
              <w:left w:val="single" w:sz="6" w:space="0" w:color="auto"/>
              <w:bottom w:val="single" w:sz="6" w:space="0" w:color="auto"/>
              <w:right w:val="single" w:sz="6" w:space="0" w:color="auto"/>
            </w:tcBorders>
            <w:vAlign w:val="center"/>
          </w:tcPr>
          <w:p w14:paraId="413A513A"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25</w:t>
            </w:r>
          </w:p>
        </w:tc>
        <w:tc>
          <w:tcPr>
            <w:tcW w:w="868" w:type="dxa"/>
            <w:tcBorders>
              <w:top w:val="single" w:sz="6" w:space="0" w:color="auto"/>
              <w:left w:val="single" w:sz="6" w:space="0" w:color="auto"/>
              <w:bottom w:val="single" w:sz="6" w:space="0" w:color="auto"/>
              <w:right w:val="single" w:sz="6" w:space="0" w:color="auto"/>
            </w:tcBorders>
            <w:vAlign w:val="center"/>
          </w:tcPr>
          <w:p w14:paraId="754AF668"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c>
          <w:tcPr>
            <w:tcW w:w="867" w:type="dxa"/>
            <w:tcBorders>
              <w:top w:val="single" w:sz="6" w:space="0" w:color="auto"/>
              <w:left w:val="single" w:sz="6" w:space="0" w:color="auto"/>
              <w:bottom w:val="single" w:sz="6" w:space="0" w:color="auto"/>
              <w:right w:val="single" w:sz="6" w:space="0" w:color="auto"/>
            </w:tcBorders>
            <w:vAlign w:val="center"/>
          </w:tcPr>
          <w:p w14:paraId="57DBF9E7"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c>
          <w:tcPr>
            <w:tcW w:w="868" w:type="dxa"/>
            <w:tcBorders>
              <w:top w:val="single" w:sz="6" w:space="0" w:color="auto"/>
              <w:left w:val="single" w:sz="6" w:space="0" w:color="auto"/>
              <w:bottom w:val="single" w:sz="6" w:space="0" w:color="auto"/>
              <w:right w:val="single" w:sz="6" w:space="0" w:color="auto"/>
            </w:tcBorders>
            <w:vAlign w:val="center"/>
          </w:tcPr>
          <w:p w14:paraId="2D0EF227"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r>
      <w:tr w:rsidR="00565356" w:rsidRPr="00C0023C" w14:paraId="496AB60C" w14:textId="77777777" w:rsidTr="00787A64">
        <w:tc>
          <w:tcPr>
            <w:tcW w:w="1276" w:type="dxa"/>
            <w:tcBorders>
              <w:top w:val="single" w:sz="6" w:space="0" w:color="auto"/>
              <w:left w:val="single" w:sz="6" w:space="0" w:color="auto"/>
              <w:bottom w:val="single" w:sz="6" w:space="0" w:color="auto"/>
              <w:right w:val="single" w:sz="6" w:space="0" w:color="auto"/>
            </w:tcBorders>
            <w:vAlign w:val="center"/>
          </w:tcPr>
          <w:p w14:paraId="2DE37353"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III</w:t>
            </w:r>
          </w:p>
        </w:tc>
        <w:tc>
          <w:tcPr>
            <w:tcW w:w="1724" w:type="dxa"/>
            <w:tcBorders>
              <w:top w:val="single" w:sz="6" w:space="0" w:color="auto"/>
              <w:left w:val="single" w:sz="6" w:space="0" w:color="auto"/>
              <w:bottom w:val="single" w:sz="6" w:space="0" w:color="auto"/>
              <w:right w:val="single" w:sz="6" w:space="0" w:color="auto"/>
            </w:tcBorders>
            <w:vAlign w:val="center"/>
          </w:tcPr>
          <w:p w14:paraId="09CBF9FE"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K3</w:t>
            </w:r>
          </w:p>
        </w:tc>
        <w:tc>
          <w:tcPr>
            <w:tcW w:w="867" w:type="dxa"/>
            <w:tcBorders>
              <w:top w:val="single" w:sz="6" w:space="0" w:color="auto"/>
              <w:left w:val="single" w:sz="6" w:space="0" w:color="auto"/>
              <w:bottom w:val="single" w:sz="6" w:space="0" w:color="auto"/>
              <w:right w:val="single" w:sz="6" w:space="0" w:color="auto"/>
            </w:tcBorders>
            <w:vAlign w:val="center"/>
          </w:tcPr>
          <w:p w14:paraId="714239A5"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7" w:type="dxa"/>
            <w:tcBorders>
              <w:top w:val="single" w:sz="6" w:space="0" w:color="auto"/>
              <w:left w:val="single" w:sz="6" w:space="0" w:color="auto"/>
              <w:bottom w:val="single" w:sz="6" w:space="0" w:color="auto"/>
              <w:right w:val="single" w:sz="6" w:space="0" w:color="auto"/>
            </w:tcBorders>
            <w:vAlign w:val="center"/>
          </w:tcPr>
          <w:p w14:paraId="14AA6DDF"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15</w:t>
            </w:r>
          </w:p>
        </w:tc>
        <w:tc>
          <w:tcPr>
            <w:tcW w:w="868" w:type="dxa"/>
            <w:tcBorders>
              <w:top w:val="single" w:sz="6" w:space="0" w:color="auto"/>
              <w:left w:val="single" w:sz="6" w:space="0" w:color="auto"/>
              <w:bottom w:val="single" w:sz="6" w:space="0" w:color="auto"/>
              <w:right w:val="single" w:sz="6" w:space="0" w:color="auto"/>
            </w:tcBorders>
            <w:vAlign w:val="center"/>
          </w:tcPr>
          <w:p w14:paraId="6945D276"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20</w:t>
            </w:r>
          </w:p>
        </w:tc>
        <w:tc>
          <w:tcPr>
            <w:tcW w:w="867" w:type="dxa"/>
            <w:tcBorders>
              <w:top w:val="single" w:sz="6" w:space="0" w:color="auto"/>
              <w:left w:val="single" w:sz="6" w:space="0" w:color="auto"/>
              <w:bottom w:val="single" w:sz="6" w:space="0" w:color="auto"/>
              <w:right w:val="single" w:sz="6" w:space="0" w:color="auto"/>
            </w:tcBorders>
            <w:vAlign w:val="center"/>
          </w:tcPr>
          <w:p w14:paraId="36A7D987"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30</w:t>
            </w:r>
          </w:p>
        </w:tc>
        <w:tc>
          <w:tcPr>
            <w:tcW w:w="868" w:type="dxa"/>
            <w:tcBorders>
              <w:top w:val="single" w:sz="6" w:space="0" w:color="auto"/>
              <w:left w:val="single" w:sz="6" w:space="0" w:color="auto"/>
              <w:bottom w:val="single" w:sz="6" w:space="0" w:color="auto"/>
              <w:right w:val="single" w:sz="6" w:space="0" w:color="auto"/>
            </w:tcBorders>
            <w:vAlign w:val="center"/>
          </w:tcPr>
          <w:p w14:paraId="6050CFA8"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c>
          <w:tcPr>
            <w:tcW w:w="867" w:type="dxa"/>
            <w:tcBorders>
              <w:top w:val="single" w:sz="6" w:space="0" w:color="auto"/>
              <w:left w:val="single" w:sz="6" w:space="0" w:color="auto"/>
              <w:bottom w:val="single" w:sz="6" w:space="0" w:color="auto"/>
              <w:right w:val="single" w:sz="6" w:space="0" w:color="auto"/>
            </w:tcBorders>
            <w:vAlign w:val="center"/>
          </w:tcPr>
          <w:p w14:paraId="173B420A"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c>
          <w:tcPr>
            <w:tcW w:w="868" w:type="dxa"/>
            <w:tcBorders>
              <w:top w:val="single" w:sz="6" w:space="0" w:color="auto"/>
              <w:left w:val="single" w:sz="6" w:space="0" w:color="auto"/>
              <w:bottom w:val="single" w:sz="6" w:space="0" w:color="auto"/>
              <w:right w:val="single" w:sz="6" w:space="0" w:color="auto"/>
            </w:tcBorders>
            <w:vAlign w:val="center"/>
          </w:tcPr>
          <w:p w14:paraId="57614396" w14:textId="77777777" w:rsidR="00565356" w:rsidRPr="00D25D2F" w:rsidRDefault="00565356" w:rsidP="00D25D2F">
            <w:pPr>
              <w:pStyle w:val="Style32"/>
              <w:widowControl/>
              <w:ind w:firstLine="0"/>
              <w:jc w:val="center"/>
              <w:rPr>
                <w:rStyle w:val="FontStyle76"/>
                <w:rFonts w:ascii="Times New Roman" w:hAnsi="Times New Roman" w:cs="Times New Roman"/>
                <w:sz w:val="24"/>
                <w:szCs w:val="24"/>
              </w:rPr>
            </w:pPr>
            <w:r w:rsidRPr="00D25D2F">
              <w:rPr>
                <w:rStyle w:val="FontStyle76"/>
                <w:rFonts w:ascii="Times New Roman" w:hAnsi="Times New Roman" w:cs="Times New Roman"/>
                <w:sz w:val="24"/>
                <w:szCs w:val="24"/>
              </w:rPr>
              <w:t>-</w:t>
            </w:r>
          </w:p>
        </w:tc>
      </w:tr>
      <w:tr w:rsidR="00565356" w:rsidRPr="00C0023C" w14:paraId="20A14FBF" w14:textId="77777777" w:rsidTr="00787A64">
        <w:tc>
          <w:tcPr>
            <w:tcW w:w="1276" w:type="dxa"/>
            <w:tcBorders>
              <w:top w:val="single" w:sz="6" w:space="0" w:color="auto"/>
              <w:left w:val="single" w:sz="6" w:space="0" w:color="auto"/>
              <w:bottom w:val="single" w:sz="6" w:space="0" w:color="auto"/>
              <w:right w:val="single" w:sz="6" w:space="0" w:color="auto"/>
            </w:tcBorders>
            <w:vAlign w:val="center"/>
          </w:tcPr>
          <w:p w14:paraId="1DD6BB0F"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I i II</w:t>
            </w:r>
          </w:p>
        </w:tc>
        <w:tc>
          <w:tcPr>
            <w:tcW w:w="1724" w:type="dxa"/>
            <w:tcBorders>
              <w:top w:val="single" w:sz="6" w:space="0" w:color="auto"/>
              <w:left w:val="single" w:sz="6" w:space="0" w:color="auto"/>
              <w:bottom w:val="single" w:sz="6" w:space="0" w:color="auto"/>
              <w:right w:val="single" w:sz="6" w:space="0" w:color="auto"/>
            </w:tcBorders>
            <w:vAlign w:val="center"/>
          </w:tcPr>
          <w:p w14:paraId="51D2F9FA"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K4 i K5</w:t>
            </w:r>
          </w:p>
        </w:tc>
        <w:tc>
          <w:tcPr>
            <w:tcW w:w="867" w:type="dxa"/>
            <w:tcBorders>
              <w:top w:val="single" w:sz="6" w:space="0" w:color="auto"/>
              <w:left w:val="single" w:sz="6" w:space="0" w:color="auto"/>
              <w:bottom w:val="single" w:sz="6" w:space="0" w:color="auto"/>
              <w:right w:val="single" w:sz="6" w:space="0" w:color="auto"/>
            </w:tcBorders>
            <w:vAlign w:val="center"/>
          </w:tcPr>
          <w:p w14:paraId="25CCC942"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10</w:t>
            </w:r>
          </w:p>
        </w:tc>
        <w:tc>
          <w:tcPr>
            <w:tcW w:w="867" w:type="dxa"/>
            <w:tcBorders>
              <w:top w:val="single" w:sz="6" w:space="0" w:color="auto"/>
              <w:left w:val="single" w:sz="6" w:space="0" w:color="auto"/>
              <w:bottom w:val="single" w:sz="6" w:space="0" w:color="auto"/>
              <w:right w:val="single" w:sz="6" w:space="0" w:color="auto"/>
            </w:tcBorders>
            <w:vAlign w:val="center"/>
          </w:tcPr>
          <w:p w14:paraId="3C51AFDC"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15</w:t>
            </w:r>
          </w:p>
        </w:tc>
        <w:tc>
          <w:tcPr>
            <w:tcW w:w="868" w:type="dxa"/>
            <w:tcBorders>
              <w:top w:val="single" w:sz="6" w:space="0" w:color="auto"/>
              <w:left w:val="single" w:sz="6" w:space="0" w:color="auto"/>
              <w:bottom w:val="single" w:sz="6" w:space="0" w:color="auto"/>
              <w:right w:val="single" w:sz="6" w:space="0" w:color="auto"/>
            </w:tcBorders>
            <w:vAlign w:val="center"/>
          </w:tcPr>
          <w:p w14:paraId="24D45E52"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20</w:t>
            </w:r>
          </w:p>
        </w:tc>
        <w:tc>
          <w:tcPr>
            <w:tcW w:w="867" w:type="dxa"/>
            <w:tcBorders>
              <w:top w:val="single" w:sz="6" w:space="0" w:color="auto"/>
              <w:left w:val="single" w:sz="6" w:space="0" w:color="auto"/>
              <w:bottom w:val="single" w:sz="6" w:space="0" w:color="auto"/>
              <w:right w:val="single" w:sz="6" w:space="0" w:color="auto"/>
            </w:tcBorders>
            <w:vAlign w:val="center"/>
          </w:tcPr>
          <w:p w14:paraId="023329A3"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30</w:t>
            </w:r>
          </w:p>
        </w:tc>
        <w:tc>
          <w:tcPr>
            <w:tcW w:w="868" w:type="dxa"/>
            <w:tcBorders>
              <w:top w:val="single" w:sz="6" w:space="0" w:color="auto"/>
              <w:left w:val="single" w:sz="6" w:space="0" w:color="auto"/>
              <w:bottom w:val="single" w:sz="6" w:space="0" w:color="auto"/>
              <w:right w:val="single" w:sz="6" w:space="0" w:color="auto"/>
            </w:tcBorders>
            <w:vAlign w:val="center"/>
          </w:tcPr>
          <w:p w14:paraId="7FD10E61" w14:textId="77777777" w:rsidR="00565356" w:rsidRPr="00D25D2F" w:rsidRDefault="00565356" w:rsidP="00D25D2F">
            <w:pPr>
              <w:pStyle w:val="Style26"/>
              <w:widowControl/>
              <w:jc w:val="center"/>
              <w:rPr>
                <w:rStyle w:val="FontStyle75"/>
                <w:rFonts w:ascii="Times New Roman" w:hAnsi="Times New Roman" w:cs="Times New Roman"/>
                <w:sz w:val="24"/>
                <w:szCs w:val="24"/>
              </w:rPr>
            </w:pPr>
            <w:r w:rsidRPr="00D25D2F">
              <w:rPr>
                <w:rStyle w:val="FontStyle75"/>
                <w:rFonts w:ascii="Times New Roman" w:hAnsi="Times New Roman" w:cs="Times New Roman"/>
                <w:sz w:val="24"/>
                <w:szCs w:val="24"/>
              </w:rPr>
              <w:t>-</w:t>
            </w:r>
          </w:p>
        </w:tc>
        <w:tc>
          <w:tcPr>
            <w:tcW w:w="867" w:type="dxa"/>
            <w:tcBorders>
              <w:top w:val="single" w:sz="6" w:space="0" w:color="auto"/>
              <w:left w:val="single" w:sz="6" w:space="0" w:color="auto"/>
              <w:bottom w:val="single" w:sz="6" w:space="0" w:color="auto"/>
              <w:right w:val="single" w:sz="6" w:space="0" w:color="auto"/>
            </w:tcBorders>
            <w:vAlign w:val="center"/>
          </w:tcPr>
          <w:p w14:paraId="122199FA"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c>
          <w:tcPr>
            <w:tcW w:w="868" w:type="dxa"/>
            <w:tcBorders>
              <w:top w:val="single" w:sz="6" w:space="0" w:color="auto"/>
              <w:left w:val="single" w:sz="6" w:space="0" w:color="auto"/>
              <w:bottom w:val="single" w:sz="6" w:space="0" w:color="auto"/>
              <w:right w:val="single" w:sz="6" w:space="0" w:color="auto"/>
            </w:tcBorders>
            <w:vAlign w:val="center"/>
          </w:tcPr>
          <w:p w14:paraId="2E1CC43E"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r>
      <w:tr w:rsidR="00565356" w:rsidRPr="00C0023C" w14:paraId="3BD7D446" w14:textId="77777777" w:rsidTr="00787A64">
        <w:tc>
          <w:tcPr>
            <w:tcW w:w="1276" w:type="dxa"/>
            <w:tcBorders>
              <w:top w:val="single" w:sz="6" w:space="0" w:color="auto"/>
              <w:left w:val="single" w:sz="6" w:space="0" w:color="auto"/>
              <w:bottom w:val="single" w:sz="6" w:space="0" w:color="auto"/>
              <w:right w:val="single" w:sz="6" w:space="0" w:color="auto"/>
            </w:tcBorders>
            <w:vAlign w:val="center"/>
          </w:tcPr>
          <w:p w14:paraId="677D2854"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I i II</w:t>
            </w:r>
          </w:p>
        </w:tc>
        <w:tc>
          <w:tcPr>
            <w:tcW w:w="1724" w:type="dxa"/>
            <w:tcBorders>
              <w:top w:val="single" w:sz="6" w:space="0" w:color="auto"/>
              <w:left w:val="single" w:sz="6" w:space="0" w:color="auto"/>
              <w:bottom w:val="single" w:sz="6" w:space="0" w:color="auto"/>
              <w:right w:val="single" w:sz="6" w:space="0" w:color="auto"/>
            </w:tcBorders>
            <w:vAlign w:val="center"/>
          </w:tcPr>
          <w:p w14:paraId="47810578"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K3</w:t>
            </w:r>
          </w:p>
        </w:tc>
        <w:tc>
          <w:tcPr>
            <w:tcW w:w="867" w:type="dxa"/>
            <w:tcBorders>
              <w:top w:val="single" w:sz="6" w:space="0" w:color="auto"/>
              <w:left w:val="single" w:sz="6" w:space="0" w:color="auto"/>
              <w:bottom w:val="single" w:sz="6" w:space="0" w:color="auto"/>
              <w:right w:val="single" w:sz="6" w:space="0" w:color="auto"/>
            </w:tcBorders>
            <w:vAlign w:val="center"/>
          </w:tcPr>
          <w:p w14:paraId="3BBB9619"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15</w:t>
            </w:r>
          </w:p>
        </w:tc>
        <w:tc>
          <w:tcPr>
            <w:tcW w:w="867" w:type="dxa"/>
            <w:tcBorders>
              <w:top w:val="single" w:sz="6" w:space="0" w:color="auto"/>
              <w:left w:val="single" w:sz="6" w:space="0" w:color="auto"/>
              <w:bottom w:val="single" w:sz="6" w:space="0" w:color="auto"/>
              <w:right w:val="single" w:sz="6" w:space="0" w:color="auto"/>
            </w:tcBorders>
            <w:vAlign w:val="center"/>
          </w:tcPr>
          <w:p w14:paraId="267A1E31"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20</w:t>
            </w:r>
          </w:p>
        </w:tc>
        <w:tc>
          <w:tcPr>
            <w:tcW w:w="868" w:type="dxa"/>
            <w:tcBorders>
              <w:top w:val="single" w:sz="6" w:space="0" w:color="auto"/>
              <w:left w:val="single" w:sz="6" w:space="0" w:color="auto"/>
              <w:bottom w:val="single" w:sz="6" w:space="0" w:color="auto"/>
              <w:right w:val="single" w:sz="6" w:space="0" w:color="auto"/>
            </w:tcBorders>
            <w:vAlign w:val="center"/>
          </w:tcPr>
          <w:p w14:paraId="35E500DD" w14:textId="77777777" w:rsidR="00565356" w:rsidRPr="00D25D2F" w:rsidRDefault="00565356" w:rsidP="00D25D2F">
            <w:pPr>
              <w:pStyle w:val="Style40"/>
              <w:widowControl/>
              <w:jc w:val="center"/>
              <w:rPr>
                <w:rStyle w:val="FontStyle55"/>
                <w:sz w:val="24"/>
                <w:szCs w:val="24"/>
              </w:rPr>
            </w:pPr>
            <w:r w:rsidRPr="00D25D2F">
              <w:rPr>
                <w:rStyle w:val="FontStyle55"/>
                <w:sz w:val="24"/>
                <w:szCs w:val="24"/>
              </w:rPr>
              <w:t>25</w:t>
            </w:r>
          </w:p>
        </w:tc>
        <w:tc>
          <w:tcPr>
            <w:tcW w:w="867" w:type="dxa"/>
            <w:tcBorders>
              <w:top w:val="single" w:sz="6" w:space="0" w:color="auto"/>
              <w:left w:val="single" w:sz="6" w:space="0" w:color="auto"/>
              <w:bottom w:val="single" w:sz="6" w:space="0" w:color="auto"/>
              <w:right w:val="single" w:sz="6" w:space="0" w:color="auto"/>
            </w:tcBorders>
            <w:vAlign w:val="center"/>
          </w:tcPr>
          <w:p w14:paraId="2D5EE791"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c>
          <w:tcPr>
            <w:tcW w:w="868" w:type="dxa"/>
            <w:tcBorders>
              <w:top w:val="single" w:sz="6" w:space="0" w:color="auto"/>
              <w:left w:val="single" w:sz="6" w:space="0" w:color="auto"/>
              <w:bottom w:val="single" w:sz="6" w:space="0" w:color="auto"/>
              <w:right w:val="single" w:sz="6" w:space="0" w:color="auto"/>
            </w:tcBorders>
            <w:vAlign w:val="center"/>
          </w:tcPr>
          <w:p w14:paraId="2CE671E1"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c>
          <w:tcPr>
            <w:tcW w:w="867" w:type="dxa"/>
            <w:tcBorders>
              <w:top w:val="single" w:sz="6" w:space="0" w:color="auto"/>
              <w:left w:val="single" w:sz="6" w:space="0" w:color="auto"/>
              <w:bottom w:val="single" w:sz="6" w:space="0" w:color="auto"/>
              <w:right w:val="single" w:sz="6" w:space="0" w:color="auto"/>
            </w:tcBorders>
            <w:vAlign w:val="center"/>
          </w:tcPr>
          <w:p w14:paraId="1FAB942A" w14:textId="77777777" w:rsidR="00565356" w:rsidRPr="00D25D2F" w:rsidRDefault="00565356" w:rsidP="00D25D2F">
            <w:pPr>
              <w:pStyle w:val="Style1"/>
              <w:widowControl/>
              <w:ind w:firstLine="0"/>
              <w:jc w:val="center"/>
              <w:rPr>
                <w:rStyle w:val="FontStyle74"/>
                <w:sz w:val="24"/>
                <w:szCs w:val="24"/>
              </w:rPr>
            </w:pPr>
            <w:r w:rsidRPr="00D25D2F">
              <w:rPr>
                <w:rStyle w:val="FontStyle74"/>
                <w:sz w:val="24"/>
                <w:szCs w:val="24"/>
              </w:rPr>
              <w:t>-</w:t>
            </w:r>
          </w:p>
        </w:tc>
        <w:tc>
          <w:tcPr>
            <w:tcW w:w="868" w:type="dxa"/>
            <w:tcBorders>
              <w:top w:val="single" w:sz="6" w:space="0" w:color="auto"/>
              <w:left w:val="single" w:sz="6" w:space="0" w:color="auto"/>
              <w:bottom w:val="single" w:sz="6" w:space="0" w:color="auto"/>
              <w:right w:val="single" w:sz="6" w:space="0" w:color="auto"/>
            </w:tcBorders>
            <w:vAlign w:val="center"/>
          </w:tcPr>
          <w:p w14:paraId="145FD76B" w14:textId="77777777" w:rsidR="00565356" w:rsidRPr="00D25D2F" w:rsidRDefault="00565356" w:rsidP="00D25D2F">
            <w:pPr>
              <w:pStyle w:val="Style27"/>
              <w:widowControl/>
              <w:jc w:val="center"/>
              <w:rPr>
                <w:rStyle w:val="FontStyle77"/>
                <w:rFonts w:ascii="Times New Roman" w:hAnsi="Times New Roman" w:cs="Times New Roman"/>
                <w:sz w:val="24"/>
                <w:szCs w:val="24"/>
              </w:rPr>
            </w:pPr>
            <w:r w:rsidRPr="00D25D2F">
              <w:rPr>
                <w:rStyle w:val="FontStyle77"/>
                <w:rFonts w:ascii="Times New Roman" w:hAnsi="Times New Roman" w:cs="Times New Roman"/>
                <w:sz w:val="24"/>
                <w:szCs w:val="24"/>
              </w:rPr>
              <w:t>-</w:t>
            </w:r>
          </w:p>
        </w:tc>
      </w:tr>
      <w:tr w:rsidR="00565356" w:rsidRPr="00C0023C" w14:paraId="330D6F4E" w14:textId="77777777" w:rsidTr="00252246">
        <w:trPr>
          <w:trHeight w:val="1224"/>
        </w:trPr>
        <w:tc>
          <w:tcPr>
            <w:tcW w:w="9072" w:type="dxa"/>
            <w:gridSpan w:val="9"/>
            <w:tcBorders>
              <w:top w:val="single" w:sz="6" w:space="0" w:color="auto"/>
              <w:left w:val="single" w:sz="6" w:space="0" w:color="auto"/>
              <w:bottom w:val="single" w:sz="6" w:space="0" w:color="auto"/>
              <w:right w:val="single" w:sz="6" w:space="0" w:color="auto"/>
            </w:tcBorders>
          </w:tcPr>
          <w:p w14:paraId="61F7684E" w14:textId="77777777" w:rsidR="00565356" w:rsidRPr="00D25D2F" w:rsidRDefault="00565356" w:rsidP="00787A64">
            <w:pPr>
              <w:pStyle w:val="Style40"/>
              <w:widowControl/>
              <w:spacing w:line="259" w:lineRule="exact"/>
              <w:rPr>
                <w:rStyle w:val="FontStyle55"/>
                <w:sz w:val="24"/>
                <w:szCs w:val="24"/>
              </w:rPr>
            </w:pPr>
            <w:r w:rsidRPr="00D25D2F">
              <w:rPr>
                <w:rStyle w:val="FontStyle55"/>
                <w:sz w:val="24"/>
                <w:szCs w:val="24"/>
              </w:rPr>
              <w:t>napomena:</w:t>
            </w:r>
          </w:p>
          <w:p w14:paraId="6B69613C" w14:textId="77777777" w:rsidR="00565356" w:rsidRPr="00D25D2F" w:rsidRDefault="00565356" w:rsidP="00BD746C">
            <w:pPr>
              <w:pStyle w:val="Style34"/>
              <w:widowControl/>
              <w:numPr>
                <w:ilvl w:val="0"/>
                <w:numId w:val="5"/>
              </w:numPr>
              <w:spacing w:line="259" w:lineRule="exact"/>
              <w:jc w:val="left"/>
              <w:rPr>
                <w:rStyle w:val="FontStyle55"/>
                <w:sz w:val="24"/>
                <w:szCs w:val="24"/>
              </w:rPr>
            </w:pPr>
            <w:r w:rsidRPr="00D25D2F">
              <w:rPr>
                <w:rStyle w:val="FontStyle55"/>
                <w:sz w:val="24"/>
                <w:szCs w:val="24"/>
              </w:rPr>
              <w:t>prazna polja označavaju da se u takve objekte ne postavljaju tehnološki procesi određene kategorije ugroženosti od požara</w:t>
            </w:r>
          </w:p>
          <w:p w14:paraId="44C42006" w14:textId="77777777" w:rsidR="00565356" w:rsidRPr="00D25D2F" w:rsidRDefault="00565356" w:rsidP="00BD746C">
            <w:pPr>
              <w:pStyle w:val="Style34"/>
              <w:widowControl/>
              <w:numPr>
                <w:ilvl w:val="0"/>
                <w:numId w:val="5"/>
              </w:numPr>
              <w:spacing w:line="259" w:lineRule="exact"/>
              <w:jc w:val="left"/>
              <w:rPr>
                <w:rStyle w:val="FontStyle55"/>
                <w:sz w:val="24"/>
                <w:szCs w:val="24"/>
              </w:rPr>
            </w:pPr>
            <w:r w:rsidRPr="00D25D2F">
              <w:rPr>
                <w:rStyle w:val="FontStyle55"/>
                <w:sz w:val="24"/>
                <w:szCs w:val="24"/>
              </w:rPr>
              <w:t xml:space="preserve">stupanj otpornosti objekta prema požaru utvrđuje se temeljem norme HRN </w:t>
            </w:r>
            <w:r w:rsidRPr="00D25D2F">
              <w:rPr>
                <w:rStyle w:val="FontStyle55"/>
                <w:spacing w:val="30"/>
                <w:sz w:val="24"/>
                <w:szCs w:val="24"/>
              </w:rPr>
              <w:t>UJ1.</w:t>
            </w:r>
            <w:r w:rsidRPr="00D25D2F">
              <w:rPr>
                <w:rStyle w:val="FontStyle55"/>
                <w:sz w:val="24"/>
                <w:szCs w:val="24"/>
              </w:rPr>
              <w:t>240</w:t>
            </w:r>
          </w:p>
        </w:tc>
      </w:tr>
    </w:tbl>
    <w:p w14:paraId="2573D71C" w14:textId="77777777" w:rsidR="00565356" w:rsidRDefault="00565356" w:rsidP="00565356">
      <w:pPr>
        <w:pStyle w:val="Style6"/>
        <w:widowControl/>
        <w:spacing w:line="240" w:lineRule="exact"/>
        <w:rPr>
          <w:sz w:val="20"/>
          <w:szCs w:val="20"/>
        </w:rPr>
      </w:pPr>
    </w:p>
    <w:p w14:paraId="6810037E" w14:textId="77777777" w:rsidR="00D03542" w:rsidRDefault="00D03542" w:rsidP="00E65D6E">
      <w:pPr>
        <w:pStyle w:val="Style6"/>
        <w:widowControl/>
        <w:spacing w:line="240" w:lineRule="auto"/>
        <w:ind w:firstLine="567"/>
        <w:rPr>
          <w:rStyle w:val="FontStyle55"/>
          <w:sz w:val="24"/>
          <w:szCs w:val="24"/>
        </w:rPr>
      </w:pPr>
    </w:p>
    <w:p w14:paraId="4962ED10" w14:textId="77777777" w:rsidR="00565356" w:rsidRPr="00D25D2F" w:rsidRDefault="00565356" w:rsidP="00E65D6E">
      <w:pPr>
        <w:pStyle w:val="Style6"/>
        <w:widowControl/>
        <w:spacing w:line="240" w:lineRule="auto"/>
        <w:ind w:firstLine="567"/>
        <w:rPr>
          <w:rStyle w:val="FontStyle55"/>
          <w:sz w:val="24"/>
          <w:szCs w:val="24"/>
        </w:rPr>
      </w:pPr>
      <w:r w:rsidRPr="00D25D2F">
        <w:rPr>
          <w:rStyle w:val="FontStyle55"/>
          <w:sz w:val="24"/>
          <w:szCs w:val="24"/>
        </w:rPr>
        <w:t>Kategorije tehnološkog procesa:</w:t>
      </w:r>
    </w:p>
    <w:p w14:paraId="732D550D" w14:textId="77777777" w:rsidR="00565356" w:rsidRPr="00D25D2F" w:rsidRDefault="00565356" w:rsidP="00E65D6E">
      <w:pPr>
        <w:pStyle w:val="Style6"/>
        <w:widowControl/>
        <w:spacing w:line="240" w:lineRule="auto"/>
        <w:ind w:firstLine="567"/>
        <w:rPr>
          <w:rStyle w:val="FontStyle55"/>
          <w:sz w:val="24"/>
          <w:szCs w:val="24"/>
        </w:rPr>
      </w:pPr>
      <w:r w:rsidRPr="00D25D2F">
        <w:rPr>
          <w:rStyle w:val="FontStyle55"/>
          <w:spacing w:val="30"/>
          <w:sz w:val="24"/>
          <w:szCs w:val="24"/>
        </w:rPr>
        <w:t>Kl</w:t>
      </w:r>
      <w:r w:rsidRPr="00D25D2F">
        <w:rPr>
          <w:rStyle w:val="FontStyle55"/>
          <w:sz w:val="24"/>
          <w:szCs w:val="24"/>
        </w:rPr>
        <w:t xml:space="preserve"> - pogoni u kojima se upotrebljava materijal što se može zapaliti ili eksplodirati zbog djelovanja vode ili kisika, lako zapaljive tekućine s plamištem ispod 23</w:t>
      </w:r>
      <w:r w:rsidR="003B7B6A">
        <w:rPr>
          <w:rStyle w:val="FontStyle55"/>
          <w:sz w:val="24"/>
          <w:szCs w:val="24"/>
        </w:rPr>
        <w:t xml:space="preserve"> </w:t>
      </w:r>
      <w:r w:rsidRPr="00D25D2F">
        <w:rPr>
          <w:rStyle w:val="FontStyle55"/>
          <w:sz w:val="24"/>
          <w:szCs w:val="24"/>
        </w:rPr>
        <w:t>°C te plinovi i pare čija je donja granica eksplozivnosti ispod 10% vol.</w:t>
      </w:r>
    </w:p>
    <w:p w14:paraId="2D24D68D" w14:textId="77777777" w:rsidR="00565356" w:rsidRPr="00D25D2F" w:rsidRDefault="00565356" w:rsidP="00E65D6E">
      <w:pPr>
        <w:pStyle w:val="Style6"/>
        <w:widowControl/>
        <w:spacing w:line="240" w:lineRule="auto"/>
        <w:ind w:firstLine="567"/>
        <w:rPr>
          <w:rStyle w:val="FontStyle55"/>
          <w:sz w:val="24"/>
          <w:szCs w:val="24"/>
        </w:rPr>
      </w:pPr>
      <w:r w:rsidRPr="00D25D2F">
        <w:rPr>
          <w:rStyle w:val="FontStyle55"/>
          <w:sz w:val="24"/>
          <w:szCs w:val="24"/>
        </w:rPr>
        <w:t>K2 - pogoni u kojima se radi s lako zapaljivim tekućinama plamišta između 23</w:t>
      </w:r>
      <w:r w:rsidR="003B7B6A">
        <w:rPr>
          <w:rStyle w:val="FontStyle55"/>
          <w:sz w:val="24"/>
          <w:szCs w:val="24"/>
        </w:rPr>
        <w:t xml:space="preserve"> </w:t>
      </w:r>
      <w:r w:rsidRPr="00D25D2F">
        <w:rPr>
          <w:rStyle w:val="FontStyle55"/>
          <w:sz w:val="24"/>
          <w:szCs w:val="24"/>
        </w:rPr>
        <w:t>°C i 100</w:t>
      </w:r>
      <w:r w:rsidR="003B7B6A">
        <w:rPr>
          <w:rStyle w:val="FontStyle55"/>
          <w:sz w:val="24"/>
          <w:szCs w:val="24"/>
        </w:rPr>
        <w:t xml:space="preserve"> </w:t>
      </w:r>
      <w:r w:rsidRPr="00D25D2F">
        <w:rPr>
          <w:rStyle w:val="FontStyle55"/>
          <w:sz w:val="24"/>
          <w:szCs w:val="24"/>
        </w:rPr>
        <w:t>°C i zapaljivim plinovima kojima je donja granica eksplozivnosti iznad 10% vol., pogoni u kojima se obrađuju krute zapaljive tvari, pri čemu se razvija eksplozivna prašina.</w:t>
      </w:r>
    </w:p>
    <w:p w14:paraId="79479864" w14:textId="77777777" w:rsidR="00565356" w:rsidRPr="00D25D2F" w:rsidRDefault="00565356" w:rsidP="00E65D6E">
      <w:pPr>
        <w:pStyle w:val="Style6"/>
        <w:widowControl/>
        <w:spacing w:line="240" w:lineRule="auto"/>
        <w:ind w:firstLine="567"/>
        <w:rPr>
          <w:rStyle w:val="FontStyle55"/>
          <w:sz w:val="24"/>
          <w:szCs w:val="24"/>
        </w:rPr>
      </w:pPr>
      <w:r w:rsidRPr="00D25D2F">
        <w:rPr>
          <w:rStyle w:val="FontStyle55"/>
          <w:sz w:val="24"/>
          <w:szCs w:val="24"/>
        </w:rPr>
        <w:t>K3 - pogoni u kojima se radi sa zapaljivim tekućinama plamišta od 100</w:t>
      </w:r>
      <w:r w:rsidR="003B7B6A">
        <w:rPr>
          <w:rStyle w:val="FontStyle55"/>
          <w:sz w:val="24"/>
          <w:szCs w:val="24"/>
        </w:rPr>
        <w:t xml:space="preserve"> </w:t>
      </w:r>
      <w:r w:rsidRPr="00D25D2F">
        <w:rPr>
          <w:rStyle w:val="FontStyle55"/>
          <w:sz w:val="24"/>
          <w:szCs w:val="24"/>
        </w:rPr>
        <w:t>°C do 300</w:t>
      </w:r>
      <w:r w:rsidR="003B7B6A">
        <w:rPr>
          <w:rStyle w:val="FontStyle55"/>
          <w:sz w:val="24"/>
          <w:szCs w:val="24"/>
        </w:rPr>
        <w:t xml:space="preserve"> </w:t>
      </w:r>
      <w:r w:rsidRPr="00D25D2F">
        <w:rPr>
          <w:rStyle w:val="FontStyle55"/>
          <w:sz w:val="24"/>
          <w:szCs w:val="24"/>
        </w:rPr>
        <w:t>°C i krutim tvarima plamišta do 300</w:t>
      </w:r>
      <w:r w:rsidR="003B7B6A">
        <w:rPr>
          <w:rStyle w:val="FontStyle55"/>
          <w:sz w:val="24"/>
          <w:szCs w:val="24"/>
        </w:rPr>
        <w:t xml:space="preserve"> </w:t>
      </w:r>
      <w:r w:rsidRPr="00D25D2F">
        <w:rPr>
          <w:rStyle w:val="FontStyle55"/>
          <w:sz w:val="24"/>
          <w:szCs w:val="24"/>
        </w:rPr>
        <w:t>°C, te javni poslovni i stambeni objekti koji mogu primiti više od 500 osoba.</w:t>
      </w:r>
    </w:p>
    <w:p w14:paraId="4AAE24DF" w14:textId="77777777" w:rsidR="00565356" w:rsidRPr="00D25D2F" w:rsidRDefault="00565356" w:rsidP="00E65D6E">
      <w:pPr>
        <w:pStyle w:val="Style6"/>
        <w:widowControl/>
        <w:spacing w:line="240" w:lineRule="auto"/>
        <w:ind w:firstLine="567"/>
        <w:rPr>
          <w:rStyle w:val="FontStyle55"/>
          <w:sz w:val="24"/>
          <w:szCs w:val="24"/>
        </w:rPr>
      </w:pPr>
      <w:r w:rsidRPr="00D25D2F">
        <w:rPr>
          <w:rStyle w:val="FontStyle55"/>
          <w:sz w:val="24"/>
          <w:szCs w:val="24"/>
        </w:rPr>
        <w:t>K4 - pogoni u kojima se radi s tekućinama plamišta iznad 300</w:t>
      </w:r>
      <w:r w:rsidR="003B7B6A">
        <w:rPr>
          <w:rStyle w:val="FontStyle55"/>
          <w:sz w:val="24"/>
          <w:szCs w:val="24"/>
        </w:rPr>
        <w:t xml:space="preserve"> </w:t>
      </w:r>
      <w:r w:rsidRPr="00D25D2F">
        <w:rPr>
          <w:rStyle w:val="FontStyle55"/>
          <w:sz w:val="24"/>
          <w:szCs w:val="24"/>
        </w:rPr>
        <w:t>°C, čvrstim tvarima plamišta iznad 300</w:t>
      </w:r>
      <w:r w:rsidR="003B7B6A">
        <w:rPr>
          <w:rStyle w:val="FontStyle55"/>
          <w:sz w:val="24"/>
          <w:szCs w:val="24"/>
        </w:rPr>
        <w:t xml:space="preserve"> </w:t>
      </w:r>
      <w:r w:rsidRPr="00D25D2F">
        <w:rPr>
          <w:rStyle w:val="FontStyle55"/>
          <w:sz w:val="24"/>
          <w:szCs w:val="24"/>
        </w:rPr>
        <w:t>°C i tvarima koje se prerađuju u zagrijanome, razmekšanome ili otopljenom stanju, pri čemu se oslobađa toplina praćena iskrama i plamenom, te javni poslovni i stambeni objekti koji mogu primiti od 100 do 500 osoba.</w:t>
      </w:r>
    </w:p>
    <w:p w14:paraId="15C95243" w14:textId="77777777" w:rsidR="00565356" w:rsidRPr="00D25D2F" w:rsidRDefault="00565356" w:rsidP="00E65D6E">
      <w:pPr>
        <w:pStyle w:val="Style6"/>
        <w:widowControl/>
        <w:spacing w:line="240" w:lineRule="auto"/>
        <w:ind w:firstLine="567"/>
        <w:rPr>
          <w:rStyle w:val="FontStyle55"/>
          <w:sz w:val="24"/>
          <w:szCs w:val="24"/>
        </w:rPr>
      </w:pPr>
      <w:r w:rsidRPr="00D25D2F">
        <w:rPr>
          <w:rStyle w:val="FontStyle55"/>
          <w:sz w:val="24"/>
          <w:szCs w:val="24"/>
        </w:rPr>
        <w:t>K5 - pogoni u kojima se radi s negorivim tvarima i hladnim mokrim materijalom i objekti koji mogu primiti od 20 do 100 ljudi.</w:t>
      </w:r>
    </w:p>
    <w:p w14:paraId="6765803F" w14:textId="77777777" w:rsidR="00565356" w:rsidRPr="00D25D2F" w:rsidRDefault="00565356" w:rsidP="00E65D6E">
      <w:pPr>
        <w:pStyle w:val="Style6"/>
        <w:widowControl/>
        <w:spacing w:line="240" w:lineRule="auto"/>
        <w:ind w:firstLine="567"/>
      </w:pPr>
    </w:p>
    <w:p w14:paraId="3BF5DBA9" w14:textId="77777777" w:rsidR="00565356" w:rsidRPr="00D25D2F" w:rsidRDefault="00565356" w:rsidP="00E65D6E">
      <w:pPr>
        <w:pStyle w:val="Style6"/>
        <w:widowControl/>
        <w:spacing w:line="240" w:lineRule="auto"/>
        <w:ind w:firstLine="567"/>
        <w:rPr>
          <w:rStyle w:val="FontStyle55"/>
          <w:sz w:val="24"/>
          <w:szCs w:val="24"/>
        </w:rPr>
      </w:pPr>
      <w:r w:rsidRPr="00D25D2F">
        <w:rPr>
          <w:rStyle w:val="FontStyle55"/>
          <w:sz w:val="24"/>
          <w:szCs w:val="24"/>
        </w:rPr>
        <w:lastRenderedPageBreak/>
        <w:t>Zbog upitne funkcionalnosti hidrantskih instalacija i hidranata u slučaju stvarnih potreba gašenja (međusobne udaljenosti, protoci, tlakovi, ispravnost</w:t>
      </w:r>
      <w:r w:rsidR="003B7B6A">
        <w:rPr>
          <w:rStyle w:val="FontStyle55"/>
          <w:sz w:val="24"/>
          <w:szCs w:val="24"/>
        </w:rPr>
        <w:t>, itd.</w:t>
      </w:r>
      <w:r w:rsidRPr="00D25D2F">
        <w:rPr>
          <w:rStyle w:val="FontStyle55"/>
          <w:sz w:val="24"/>
          <w:szCs w:val="24"/>
        </w:rPr>
        <w:t>) hidrantske mreže ne mogu biti isključivi oslonac u gašenju, a pogotovo ne u začetku vatrogasne intervencije kada je za sprečavanje daljnjeg širenja požara nužno u što kraćem vremenu nabaciti veće količine vode.</w:t>
      </w:r>
      <w:r w:rsidR="001170D9">
        <w:rPr>
          <w:rStyle w:val="FontStyle55"/>
          <w:sz w:val="24"/>
          <w:szCs w:val="24"/>
        </w:rPr>
        <w:t xml:space="preserve"> </w:t>
      </w:r>
      <w:r w:rsidRPr="00D25D2F">
        <w:rPr>
          <w:rStyle w:val="FontStyle55"/>
          <w:sz w:val="24"/>
          <w:szCs w:val="24"/>
        </w:rPr>
        <w:t>Stoga je početne količine vode u gašenju nužno osiguravati vatrogasnim vozilima (navalno, autocisterna), a hidrante koristi u daljnjem tijeku intervencije, kao izvore za dopunu vatrogasnih vozila vodom, odnosno za opskrbu dodatnih mlazeva u gašenju uz vatrogasna vozila.</w:t>
      </w:r>
    </w:p>
    <w:p w14:paraId="61F8B603" w14:textId="77777777" w:rsidR="00565356" w:rsidRPr="00CC7E25" w:rsidRDefault="00565356" w:rsidP="00CC7E25">
      <w:pPr>
        <w:pStyle w:val="Style38"/>
        <w:widowControl/>
        <w:spacing w:line="240" w:lineRule="auto"/>
        <w:ind w:hanging="641"/>
        <w:rPr>
          <w:sz w:val="16"/>
          <w:szCs w:val="16"/>
        </w:rPr>
      </w:pPr>
    </w:p>
    <w:p w14:paraId="1D6B8635" w14:textId="77777777" w:rsidR="007D334B" w:rsidRPr="00CC7E25" w:rsidRDefault="007D334B" w:rsidP="00CC7E25">
      <w:pPr>
        <w:pStyle w:val="Style38"/>
        <w:widowControl/>
        <w:spacing w:line="240" w:lineRule="auto"/>
        <w:ind w:hanging="641"/>
        <w:rPr>
          <w:sz w:val="16"/>
          <w:szCs w:val="16"/>
        </w:rPr>
      </w:pPr>
    </w:p>
    <w:p w14:paraId="41084F0F" w14:textId="77777777" w:rsidR="00565356" w:rsidRPr="00D922CD" w:rsidRDefault="00565356" w:rsidP="00BD746C">
      <w:pPr>
        <w:pStyle w:val="Naslov2"/>
        <w:numPr>
          <w:ilvl w:val="0"/>
          <w:numId w:val="12"/>
        </w:numPr>
        <w:rPr>
          <w:rStyle w:val="FontStyle58"/>
          <w:rFonts w:asciiTheme="majorHAnsi" w:hAnsiTheme="majorHAnsi"/>
          <w:sz w:val="24"/>
          <w:szCs w:val="24"/>
        </w:rPr>
      </w:pPr>
      <w:bookmarkStart w:id="47" w:name="_Toc64480580"/>
      <w:r w:rsidRPr="00D922CD">
        <w:rPr>
          <w:rStyle w:val="FontStyle58"/>
          <w:rFonts w:asciiTheme="majorHAnsi" w:hAnsiTheme="majorHAnsi"/>
          <w:sz w:val="24"/>
          <w:szCs w:val="24"/>
        </w:rPr>
        <w:t>Izvedene distributivne mreže energenata</w:t>
      </w:r>
      <w:bookmarkEnd w:id="47"/>
    </w:p>
    <w:p w14:paraId="76CDC7F0" w14:textId="77777777" w:rsidR="001170D9" w:rsidRPr="001170D9" w:rsidRDefault="001170D9" w:rsidP="001170D9">
      <w:pPr>
        <w:pStyle w:val="Bodytext20"/>
        <w:shd w:val="clear" w:color="auto" w:fill="auto"/>
        <w:spacing w:line="240" w:lineRule="auto"/>
        <w:ind w:firstLine="567"/>
        <w:jc w:val="both"/>
        <w:rPr>
          <w:sz w:val="24"/>
          <w:szCs w:val="24"/>
        </w:rPr>
      </w:pPr>
      <w:proofErr w:type="spellStart"/>
      <w:r w:rsidRPr="001170D9">
        <w:rPr>
          <w:sz w:val="24"/>
          <w:szCs w:val="24"/>
        </w:rPr>
        <w:t>Opskrba</w:t>
      </w:r>
      <w:proofErr w:type="spellEnd"/>
      <w:r w:rsidRPr="001170D9">
        <w:rPr>
          <w:sz w:val="24"/>
          <w:szCs w:val="24"/>
        </w:rPr>
        <w:t xml:space="preserve"> Općine </w:t>
      </w:r>
      <w:proofErr w:type="spellStart"/>
      <w:r w:rsidRPr="001170D9">
        <w:rPr>
          <w:sz w:val="24"/>
          <w:szCs w:val="24"/>
        </w:rPr>
        <w:t>električnom</w:t>
      </w:r>
      <w:proofErr w:type="spellEnd"/>
      <w:r w:rsidRPr="001170D9">
        <w:rPr>
          <w:sz w:val="24"/>
          <w:szCs w:val="24"/>
        </w:rPr>
        <w:t xml:space="preserve"> </w:t>
      </w:r>
      <w:proofErr w:type="spellStart"/>
      <w:r w:rsidRPr="001170D9">
        <w:rPr>
          <w:sz w:val="24"/>
          <w:szCs w:val="24"/>
        </w:rPr>
        <w:t>energijom</w:t>
      </w:r>
      <w:proofErr w:type="spellEnd"/>
      <w:r w:rsidRPr="001170D9">
        <w:rPr>
          <w:sz w:val="24"/>
          <w:szCs w:val="24"/>
        </w:rPr>
        <w:t xml:space="preserve"> </w:t>
      </w:r>
      <w:proofErr w:type="spellStart"/>
      <w:r w:rsidRPr="001170D9">
        <w:rPr>
          <w:sz w:val="24"/>
          <w:szCs w:val="24"/>
        </w:rPr>
        <w:t>obavlja</w:t>
      </w:r>
      <w:proofErr w:type="spellEnd"/>
      <w:r w:rsidRPr="001170D9">
        <w:rPr>
          <w:sz w:val="24"/>
          <w:szCs w:val="24"/>
        </w:rPr>
        <w:t xml:space="preserve"> se </w:t>
      </w:r>
      <w:proofErr w:type="spellStart"/>
      <w:r w:rsidRPr="001170D9">
        <w:rPr>
          <w:sz w:val="24"/>
          <w:szCs w:val="24"/>
        </w:rPr>
        <w:t>preko</w:t>
      </w:r>
      <w:proofErr w:type="spellEnd"/>
      <w:r w:rsidRPr="001170D9">
        <w:rPr>
          <w:sz w:val="24"/>
          <w:szCs w:val="24"/>
        </w:rPr>
        <w:t xml:space="preserve"> </w:t>
      </w:r>
      <w:proofErr w:type="spellStart"/>
      <w:r w:rsidRPr="001170D9">
        <w:rPr>
          <w:sz w:val="24"/>
          <w:szCs w:val="24"/>
        </w:rPr>
        <w:t>transformatorske</w:t>
      </w:r>
      <w:proofErr w:type="spellEnd"/>
      <w:r w:rsidRPr="001170D9">
        <w:rPr>
          <w:sz w:val="24"/>
          <w:szCs w:val="24"/>
        </w:rPr>
        <w:t xml:space="preserve"> </w:t>
      </w:r>
      <w:proofErr w:type="spellStart"/>
      <w:r w:rsidRPr="001170D9">
        <w:rPr>
          <w:sz w:val="24"/>
          <w:szCs w:val="24"/>
        </w:rPr>
        <w:t>stanice</w:t>
      </w:r>
      <w:proofErr w:type="spellEnd"/>
      <w:r w:rsidRPr="001170D9">
        <w:rPr>
          <w:sz w:val="24"/>
          <w:szCs w:val="24"/>
        </w:rPr>
        <w:t xml:space="preserve"> TS 110/20/10 kV </w:t>
      </w:r>
      <w:proofErr w:type="spellStart"/>
      <w:r w:rsidRPr="001170D9">
        <w:rPr>
          <w:sz w:val="24"/>
          <w:szCs w:val="24"/>
        </w:rPr>
        <w:t>Ivanec</w:t>
      </w:r>
      <w:proofErr w:type="spellEnd"/>
      <w:r w:rsidRPr="001170D9">
        <w:rPr>
          <w:sz w:val="24"/>
          <w:szCs w:val="24"/>
        </w:rPr>
        <w:t xml:space="preserve"> (</w:t>
      </w:r>
      <w:proofErr w:type="spellStart"/>
      <w:r w:rsidRPr="001170D9">
        <w:rPr>
          <w:sz w:val="24"/>
          <w:szCs w:val="24"/>
        </w:rPr>
        <w:t>izvan</w:t>
      </w:r>
      <w:proofErr w:type="spellEnd"/>
      <w:r w:rsidRPr="001170D9">
        <w:rPr>
          <w:sz w:val="24"/>
          <w:szCs w:val="24"/>
        </w:rPr>
        <w:t xml:space="preserve"> </w:t>
      </w:r>
      <w:proofErr w:type="spellStart"/>
      <w:r w:rsidRPr="001170D9">
        <w:rPr>
          <w:sz w:val="24"/>
          <w:szCs w:val="24"/>
        </w:rPr>
        <w:t>područje</w:t>
      </w:r>
      <w:proofErr w:type="spellEnd"/>
      <w:r w:rsidRPr="001170D9">
        <w:rPr>
          <w:sz w:val="24"/>
          <w:szCs w:val="24"/>
        </w:rPr>
        <w:t xml:space="preserve"> Općine) </w:t>
      </w:r>
      <w:proofErr w:type="spellStart"/>
      <w:r w:rsidRPr="001170D9">
        <w:rPr>
          <w:sz w:val="24"/>
          <w:szCs w:val="24"/>
        </w:rPr>
        <w:t>te</w:t>
      </w:r>
      <w:proofErr w:type="spellEnd"/>
      <w:r w:rsidRPr="001170D9">
        <w:rPr>
          <w:sz w:val="24"/>
          <w:szCs w:val="24"/>
        </w:rPr>
        <w:t xml:space="preserve"> 19 </w:t>
      </w:r>
      <w:proofErr w:type="spellStart"/>
      <w:r w:rsidRPr="001170D9">
        <w:rPr>
          <w:sz w:val="24"/>
          <w:szCs w:val="24"/>
        </w:rPr>
        <w:t>distributivnih</w:t>
      </w:r>
      <w:proofErr w:type="spellEnd"/>
      <w:r w:rsidRPr="001170D9">
        <w:rPr>
          <w:sz w:val="24"/>
          <w:szCs w:val="24"/>
        </w:rPr>
        <w:t xml:space="preserve"> </w:t>
      </w:r>
      <w:proofErr w:type="spellStart"/>
      <w:r w:rsidRPr="001170D9">
        <w:rPr>
          <w:sz w:val="24"/>
          <w:szCs w:val="24"/>
        </w:rPr>
        <w:t>transformatorskih</w:t>
      </w:r>
      <w:proofErr w:type="spellEnd"/>
      <w:r w:rsidRPr="001170D9">
        <w:rPr>
          <w:sz w:val="24"/>
          <w:szCs w:val="24"/>
        </w:rPr>
        <w:t xml:space="preserve"> </w:t>
      </w:r>
      <w:proofErr w:type="spellStart"/>
      <w:r w:rsidRPr="001170D9">
        <w:rPr>
          <w:sz w:val="24"/>
          <w:szCs w:val="24"/>
        </w:rPr>
        <w:t>stanica</w:t>
      </w:r>
      <w:proofErr w:type="spellEnd"/>
      <w:r w:rsidRPr="001170D9">
        <w:rPr>
          <w:sz w:val="24"/>
          <w:szCs w:val="24"/>
        </w:rPr>
        <w:t xml:space="preserve"> 10(20)/0,4 kV. </w:t>
      </w:r>
      <w:proofErr w:type="spellStart"/>
      <w:r w:rsidRPr="001170D9">
        <w:rPr>
          <w:sz w:val="24"/>
          <w:szCs w:val="24"/>
        </w:rPr>
        <w:t>Niskonaponska</w:t>
      </w:r>
      <w:proofErr w:type="spellEnd"/>
      <w:r w:rsidRPr="001170D9">
        <w:rPr>
          <w:sz w:val="24"/>
          <w:szCs w:val="24"/>
        </w:rPr>
        <w:t xml:space="preserve"> </w:t>
      </w:r>
      <w:proofErr w:type="spellStart"/>
      <w:r w:rsidRPr="001170D9">
        <w:rPr>
          <w:sz w:val="24"/>
          <w:szCs w:val="24"/>
        </w:rPr>
        <w:t>mreža</w:t>
      </w:r>
      <w:proofErr w:type="spellEnd"/>
      <w:r w:rsidRPr="001170D9">
        <w:rPr>
          <w:sz w:val="24"/>
          <w:szCs w:val="24"/>
        </w:rPr>
        <w:t xml:space="preserve"> </w:t>
      </w:r>
      <w:proofErr w:type="spellStart"/>
      <w:r w:rsidRPr="001170D9">
        <w:rPr>
          <w:sz w:val="24"/>
          <w:szCs w:val="24"/>
        </w:rPr>
        <w:t>naselja</w:t>
      </w:r>
      <w:proofErr w:type="spellEnd"/>
      <w:r w:rsidRPr="001170D9">
        <w:rPr>
          <w:sz w:val="24"/>
          <w:szCs w:val="24"/>
        </w:rPr>
        <w:t xml:space="preserve"> je </w:t>
      </w:r>
      <w:proofErr w:type="spellStart"/>
      <w:r w:rsidRPr="001170D9">
        <w:rPr>
          <w:sz w:val="24"/>
          <w:szCs w:val="24"/>
        </w:rPr>
        <w:t>zračna</w:t>
      </w:r>
      <w:proofErr w:type="spellEnd"/>
      <w:r w:rsidRPr="001170D9">
        <w:rPr>
          <w:sz w:val="24"/>
          <w:szCs w:val="24"/>
        </w:rPr>
        <w:t xml:space="preserve"> (</w:t>
      </w:r>
      <w:proofErr w:type="spellStart"/>
      <w:r w:rsidRPr="001170D9">
        <w:rPr>
          <w:sz w:val="24"/>
          <w:szCs w:val="24"/>
        </w:rPr>
        <w:t>goli</w:t>
      </w:r>
      <w:proofErr w:type="spellEnd"/>
      <w:r w:rsidRPr="001170D9">
        <w:rPr>
          <w:sz w:val="24"/>
          <w:szCs w:val="24"/>
        </w:rPr>
        <w:t xml:space="preserve"> </w:t>
      </w:r>
      <w:proofErr w:type="spellStart"/>
      <w:r w:rsidRPr="001170D9">
        <w:rPr>
          <w:sz w:val="24"/>
          <w:szCs w:val="24"/>
        </w:rPr>
        <w:t>vodiči</w:t>
      </w:r>
      <w:proofErr w:type="spellEnd"/>
      <w:r w:rsidRPr="001170D9">
        <w:rPr>
          <w:sz w:val="24"/>
          <w:szCs w:val="24"/>
        </w:rPr>
        <w:t xml:space="preserve">, </w:t>
      </w:r>
      <w:proofErr w:type="spellStart"/>
      <w:r w:rsidRPr="001170D9">
        <w:rPr>
          <w:sz w:val="24"/>
          <w:szCs w:val="24"/>
        </w:rPr>
        <w:t>izolirani</w:t>
      </w:r>
      <w:proofErr w:type="spellEnd"/>
      <w:r w:rsidRPr="001170D9">
        <w:rPr>
          <w:sz w:val="24"/>
          <w:szCs w:val="24"/>
        </w:rPr>
        <w:t xml:space="preserve"> </w:t>
      </w:r>
      <w:proofErr w:type="spellStart"/>
      <w:r w:rsidRPr="001170D9">
        <w:rPr>
          <w:sz w:val="24"/>
          <w:szCs w:val="24"/>
        </w:rPr>
        <w:t>samonosivi</w:t>
      </w:r>
      <w:proofErr w:type="spellEnd"/>
      <w:r w:rsidRPr="001170D9">
        <w:rPr>
          <w:sz w:val="24"/>
          <w:szCs w:val="24"/>
        </w:rPr>
        <w:t xml:space="preserve"> </w:t>
      </w:r>
      <w:proofErr w:type="spellStart"/>
      <w:r w:rsidRPr="001170D9">
        <w:rPr>
          <w:sz w:val="24"/>
          <w:szCs w:val="24"/>
        </w:rPr>
        <w:t>kabeli</w:t>
      </w:r>
      <w:proofErr w:type="spellEnd"/>
      <w:r w:rsidRPr="001170D9">
        <w:rPr>
          <w:sz w:val="24"/>
          <w:szCs w:val="24"/>
        </w:rPr>
        <w:t xml:space="preserve">), </w:t>
      </w:r>
      <w:proofErr w:type="spellStart"/>
      <w:r w:rsidRPr="001170D9">
        <w:rPr>
          <w:sz w:val="24"/>
          <w:szCs w:val="24"/>
        </w:rPr>
        <w:t>odnosno</w:t>
      </w:r>
      <w:proofErr w:type="spellEnd"/>
      <w:r w:rsidRPr="001170D9">
        <w:rPr>
          <w:sz w:val="24"/>
          <w:szCs w:val="24"/>
        </w:rPr>
        <w:t xml:space="preserve"> </w:t>
      </w:r>
      <w:proofErr w:type="spellStart"/>
      <w:r w:rsidRPr="001170D9">
        <w:rPr>
          <w:sz w:val="24"/>
          <w:szCs w:val="24"/>
        </w:rPr>
        <w:t>podzemna</w:t>
      </w:r>
      <w:proofErr w:type="spellEnd"/>
      <w:r w:rsidRPr="001170D9">
        <w:rPr>
          <w:sz w:val="24"/>
          <w:szCs w:val="24"/>
        </w:rPr>
        <w:t xml:space="preserve"> (</w:t>
      </w:r>
      <w:proofErr w:type="spellStart"/>
      <w:r w:rsidRPr="001170D9">
        <w:rPr>
          <w:sz w:val="24"/>
          <w:szCs w:val="24"/>
        </w:rPr>
        <w:t>kabeli</w:t>
      </w:r>
      <w:proofErr w:type="spellEnd"/>
      <w:r w:rsidRPr="001170D9">
        <w:rPr>
          <w:sz w:val="24"/>
          <w:szCs w:val="24"/>
        </w:rPr>
        <w:t>).</w:t>
      </w:r>
    </w:p>
    <w:p w14:paraId="4F7C4C0E" w14:textId="77777777" w:rsidR="001170D9" w:rsidRDefault="001170D9" w:rsidP="001170D9">
      <w:pPr>
        <w:pStyle w:val="Bodytext20"/>
        <w:shd w:val="clear" w:color="auto" w:fill="auto"/>
        <w:spacing w:line="240" w:lineRule="auto"/>
        <w:ind w:firstLine="567"/>
        <w:jc w:val="both"/>
        <w:rPr>
          <w:sz w:val="24"/>
          <w:szCs w:val="24"/>
        </w:rPr>
      </w:pPr>
      <w:proofErr w:type="spellStart"/>
      <w:r w:rsidRPr="001170D9">
        <w:rPr>
          <w:sz w:val="24"/>
          <w:szCs w:val="24"/>
        </w:rPr>
        <w:t>Opasnosti</w:t>
      </w:r>
      <w:proofErr w:type="spellEnd"/>
      <w:r w:rsidRPr="001170D9">
        <w:rPr>
          <w:sz w:val="24"/>
          <w:szCs w:val="24"/>
        </w:rPr>
        <w:t xml:space="preserve"> od </w:t>
      </w:r>
      <w:proofErr w:type="spellStart"/>
      <w:r w:rsidRPr="001170D9">
        <w:rPr>
          <w:sz w:val="24"/>
          <w:szCs w:val="24"/>
        </w:rPr>
        <w:t>pojave</w:t>
      </w:r>
      <w:proofErr w:type="spellEnd"/>
      <w:r w:rsidRPr="001170D9">
        <w:rPr>
          <w:sz w:val="24"/>
          <w:szCs w:val="24"/>
        </w:rPr>
        <w:t xml:space="preserve"> </w:t>
      </w:r>
      <w:proofErr w:type="spellStart"/>
      <w:r w:rsidRPr="001170D9">
        <w:rPr>
          <w:sz w:val="24"/>
          <w:szCs w:val="24"/>
        </w:rPr>
        <w:t>požara</w:t>
      </w:r>
      <w:proofErr w:type="spellEnd"/>
      <w:r w:rsidRPr="001170D9">
        <w:rPr>
          <w:sz w:val="24"/>
          <w:szCs w:val="24"/>
        </w:rPr>
        <w:t xml:space="preserve"> </w:t>
      </w:r>
      <w:proofErr w:type="spellStart"/>
      <w:r w:rsidRPr="001170D9">
        <w:rPr>
          <w:sz w:val="24"/>
          <w:szCs w:val="24"/>
        </w:rPr>
        <w:t>na</w:t>
      </w:r>
      <w:proofErr w:type="spellEnd"/>
      <w:r w:rsidRPr="001170D9">
        <w:rPr>
          <w:sz w:val="24"/>
          <w:szCs w:val="24"/>
        </w:rPr>
        <w:t xml:space="preserve"> </w:t>
      </w:r>
      <w:proofErr w:type="spellStart"/>
      <w:r w:rsidRPr="001170D9">
        <w:rPr>
          <w:sz w:val="24"/>
          <w:szCs w:val="24"/>
        </w:rPr>
        <w:t>zračnoj</w:t>
      </w:r>
      <w:proofErr w:type="spellEnd"/>
      <w:r w:rsidRPr="001170D9">
        <w:rPr>
          <w:sz w:val="24"/>
          <w:szCs w:val="24"/>
        </w:rPr>
        <w:t xml:space="preserve"> </w:t>
      </w:r>
      <w:proofErr w:type="spellStart"/>
      <w:r w:rsidRPr="001170D9">
        <w:rPr>
          <w:sz w:val="24"/>
          <w:szCs w:val="24"/>
        </w:rPr>
        <w:t>električnoj</w:t>
      </w:r>
      <w:proofErr w:type="spellEnd"/>
      <w:r w:rsidRPr="001170D9">
        <w:rPr>
          <w:sz w:val="24"/>
          <w:szCs w:val="24"/>
        </w:rPr>
        <w:t xml:space="preserve"> </w:t>
      </w:r>
      <w:proofErr w:type="spellStart"/>
      <w:r w:rsidRPr="001170D9">
        <w:rPr>
          <w:sz w:val="24"/>
          <w:szCs w:val="24"/>
        </w:rPr>
        <w:t>mreži</w:t>
      </w:r>
      <w:proofErr w:type="spellEnd"/>
      <w:r w:rsidRPr="001170D9">
        <w:rPr>
          <w:sz w:val="24"/>
          <w:szCs w:val="24"/>
        </w:rPr>
        <w:t xml:space="preserve"> </w:t>
      </w:r>
      <w:proofErr w:type="spellStart"/>
      <w:r w:rsidRPr="001170D9">
        <w:rPr>
          <w:sz w:val="24"/>
          <w:szCs w:val="24"/>
        </w:rPr>
        <w:t>postoje</w:t>
      </w:r>
      <w:proofErr w:type="spellEnd"/>
      <w:r w:rsidRPr="001170D9">
        <w:rPr>
          <w:sz w:val="24"/>
          <w:szCs w:val="24"/>
        </w:rPr>
        <w:t xml:space="preserve"> u </w:t>
      </w:r>
      <w:proofErr w:type="spellStart"/>
      <w:r w:rsidRPr="001170D9">
        <w:rPr>
          <w:sz w:val="24"/>
          <w:szCs w:val="24"/>
        </w:rPr>
        <w:t>slučaju</w:t>
      </w:r>
      <w:proofErr w:type="spellEnd"/>
      <w:r w:rsidRPr="001170D9">
        <w:rPr>
          <w:sz w:val="24"/>
          <w:szCs w:val="24"/>
        </w:rPr>
        <w:t xml:space="preserve"> </w:t>
      </w:r>
      <w:proofErr w:type="spellStart"/>
      <w:r w:rsidRPr="001170D9">
        <w:rPr>
          <w:sz w:val="24"/>
          <w:szCs w:val="24"/>
        </w:rPr>
        <w:t>nepovoljnih</w:t>
      </w:r>
      <w:proofErr w:type="spellEnd"/>
      <w:r w:rsidRPr="001170D9">
        <w:rPr>
          <w:sz w:val="24"/>
          <w:szCs w:val="24"/>
        </w:rPr>
        <w:t xml:space="preserve"> </w:t>
      </w:r>
      <w:proofErr w:type="spellStart"/>
      <w:r w:rsidRPr="001170D9">
        <w:rPr>
          <w:sz w:val="24"/>
          <w:szCs w:val="24"/>
        </w:rPr>
        <w:t>meteo</w:t>
      </w:r>
      <w:proofErr w:type="spellEnd"/>
      <w:r w:rsidRPr="001170D9">
        <w:rPr>
          <w:sz w:val="24"/>
          <w:szCs w:val="24"/>
        </w:rPr>
        <w:t xml:space="preserve"> </w:t>
      </w:r>
      <w:proofErr w:type="spellStart"/>
      <w:r w:rsidRPr="001170D9">
        <w:rPr>
          <w:sz w:val="24"/>
          <w:szCs w:val="24"/>
        </w:rPr>
        <w:t>uvjeta</w:t>
      </w:r>
      <w:proofErr w:type="spellEnd"/>
      <w:r w:rsidRPr="001170D9">
        <w:rPr>
          <w:sz w:val="24"/>
          <w:szCs w:val="24"/>
        </w:rPr>
        <w:t xml:space="preserve">, </w:t>
      </w:r>
      <w:proofErr w:type="spellStart"/>
      <w:r w:rsidRPr="001170D9">
        <w:rPr>
          <w:sz w:val="24"/>
          <w:szCs w:val="24"/>
        </w:rPr>
        <w:t>ako</w:t>
      </w:r>
      <w:proofErr w:type="spellEnd"/>
      <w:r w:rsidRPr="001170D9">
        <w:rPr>
          <w:sz w:val="24"/>
          <w:szCs w:val="24"/>
        </w:rPr>
        <w:t xml:space="preserve"> bi </w:t>
      </w:r>
      <w:proofErr w:type="spellStart"/>
      <w:r w:rsidRPr="001170D9">
        <w:rPr>
          <w:sz w:val="24"/>
          <w:szCs w:val="24"/>
        </w:rPr>
        <w:t>došlo</w:t>
      </w:r>
      <w:proofErr w:type="spellEnd"/>
      <w:r w:rsidRPr="001170D9">
        <w:rPr>
          <w:sz w:val="24"/>
          <w:szCs w:val="24"/>
        </w:rPr>
        <w:t xml:space="preserve"> do </w:t>
      </w:r>
      <w:proofErr w:type="spellStart"/>
      <w:r w:rsidRPr="001170D9">
        <w:rPr>
          <w:sz w:val="24"/>
          <w:szCs w:val="24"/>
        </w:rPr>
        <w:t>kidanja</w:t>
      </w:r>
      <w:proofErr w:type="spellEnd"/>
      <w:r w:rsidRPr="001170D9">
        <w:rPr>
          <w:sz w:val="24"/>
          <w:szCs w:val="24"/>
        </w:rPr>
        <w:t xml:space="preserve"> </w:t>
      </w:r>
      <w:proofErr w:type="spellStart"/>
      <w:r w:rsidRPr="001170D9">
        <w:rPr>
          <w:sz w:val="24"/>
          <w:szCs w:val="24"/>
        </w:rPr>
        <w:t>vodiča</w:t>
      </w:r>
      <w:proofErr w:type="spellEnd"/>
      <w:r w:rsidRPr="001170D9">
        <w:rPr>
          <w:sz w:val="24"/>
          <w:szCs w:val="24"/>
        </w:rPr>
        <w:t xml:space="preserve">, </w:t>
      </w:r>
      <w:proofErr w:type="spellStart"/>
      <w:r w:rsidRPr="001170D9">
        <w:rPr>
          <w:sz w:val="24"/>
          <w:szCs w:val="24"/>
        </w:rPr>
        <w:t>međusobnog</w:t>
      </w:r>
      <w:proofErr w:type="spellEnd"/>
      <w:r w:rsidRPr="001170D9">
        <w:rPr>
          <w:sz w:val="24"/>
          <w:szCs w:val="24"/>
        </w:rPr>
        <w:t xml:space="preserve"> </w:t>
      </w:r>
      <w:proofErr w:type="spellStart"/>
      <w:r w:rsidRPr="001170D9">
        <w:rPr>
          <w:sz w:val="24"/>
          <w:szCs w:val="24"/>
        </w:rPr>
        <w:t>dodira</w:t>
      </w:r>
      <w:proofErr w:type="spellEnd"/>
      <w:r w:rsidRPr="001170D9">
        <w:rPr>
          <w:sz w:val="24"/>
          <w:szCs w:val="24"/>
        </w:rPr>
        <w:t xml:space="preserve"> </w:t>
      </w:r>
      <w:proofErr w:type="spellStart"/>
      <w:r w:rsidRPr="001170D9">
        <w:rPr>
          <w:sz w:val="24"/>
          <w:szCs w:val="24"/>
        </w:rPr>
        <w:t>vodiča</w:t>
      </w:r>
      <w:proofErr w:type="spellEnd"/>
      <w:r w:rsidRPr="001170D9">
        <w:rPr>
          <w:sz w:val="24"/>
          <w:szCs w:val="24"/>
        </w:rPr>
        <w:t xml:space="preserve"> </w:t>
      </w:r>
      <w:proofErr w:type="spellStart"/>
      <w:r w:rsidRPr="001170D9">
        <w:rPr>
          <w:sz w:val="24"/>
          <w:szCs w:val="24"/>
        </w:rPr>
        <w:t>ili</w:t>
      </w:r>
      <w:proofErr w:type="spellEnd"/>
      <w:r w:rsidRPr="001170D9">
        <w:rPr>
          <w:sz w:val="24"/>
          <w:szCs w:val="24"/>
        </w:rPr>
        <w:t xml:space="preserve"> </w:t>
      </w:r>
      <w:proofErr w:type="spellStart"/>
      <w:r w:rsidRPr="001170D9">
        <w:rPr>
          <w:sz w:val="24"/>
          <w:szCs w:val="24"/>
        </w:rPr>
        <w:t>dodira</w:t>
      </w:r>
      <w:proofErr w:type="spellEnd"/>
      <w:r w:rsidRPr="001170D9">
        <w:rPr>
          <w:sz w:val="24"/>
          <w:szCs w:val="24"/>
        </w:rPr>
        <w:t xml:space="preserve"> </w:t>
      </w:r>
      <w:proofErr w:type="spellStart"/>
      <w:r w:rsidRPr="001170D9">
        <w:rPr>
          <w:sz w:val="24"/>
          <w:szCs w:val="24"/>
        </w:rPr>
        <w:t>vodiča</w:t>
      </w:r>
      <w:proofErr w:type="spellEnd"/>
      <w:r w:rsidRPr="001170D9">
        <w:rPr>
          <w:sz w:val="24"/>
          <w:szCs w:val="24"/>
        </w:rPr>
        <w:t xml:space="preserve"> s </w:t>
      </w:r>
      <w:proofErr w:type="spellStart"/>
      <w:r w:rsidRPr="001170D9">
        <w:rPr>
          <w:sz w:val="24"/>
          <w:szCs w:val="24"/>
        </w:rPr>
        <w:t>dijelovima</w:t>
      </w:r>
      <w:proofErr w:type="spellEnd"/>
      <w:r w:rsidRPr="001170D9">
        <w:rPr>
          <w:sz w:val="24"/>
          <w:szCs w:val="24"/>
        </w:rPr>
        <w:t xml:space="preserve"> </w:t>
      </w:r>
      <w:proofErr w:type="spellStart"/>
      <w:r w:rsidRPr="001170D9">
        <w:rPr>
          <w:sz w:val="24"/>
          <w:szCs w:val="24"/>
        </w:rPr>
        <w:t>drugih</w:t>
      </w:r>
      <w:proofErr w:type="spellEnd"/>
      <w:r w:rsidRPr="001170D9">
        <w:rPr>
          <w:sz w:val="24"/>
          <w:szCs w:val="24"/>
        </w:rPr>
        <w:t xml:space="preserve"> </w:t>
      </w:r>
      <w:proofErr w:type="spellStart"/>
      <w:r w:rsidRPr="001170D9">
        <w:rPr>
          <w:sz w:val="24"/>
          <w:szCs w:val="24"/>
        </w:rPr>
        <w:t>građevina</w:t>
      </w:r>
      <w:proofErr w:type="spellEnd"/>
      <w:r w:rsidRPr="001170D9">
        <w:rPr>
          <w:sz w:val="24"/>
          <w:szCs w:val="24"/>
        </w:rPr>
        <w:t xml:space="preserve"> </w:t>
      </w:r>
      <w:proofErr w:type="spellStart"/>
      <w:r w:rsidRPr="001170D9">
        <w:rPr>
          <w:sz w:val="24"/>
          <w:szCs w:val="24"/>
        </w:rPr>
        <w:t>ili</w:t>
      </w:r>
      <w:proofErr w:type="spellEnd"/>
      <w:r w:rsidRPr="001170D9">
        <w:rPr>
          <w:sz w:val="24"/>
          <w:szCs w:val="24"/>
        </w:rPr>
        <w:t xml:space="preserve"> u </w:t>
      </w:r>
      <w:proofErr w:type="spellStart"/>
      <w:r w:rsidRPr="001170D9">
        <w:rPr>
          <w:sz w:val="24"/>
          <w:szCs w:val="24"/>
        </w:rPr>
        <w:t>slučaju</w:t>
      </w:r>
      <w:proofErr w:type="spellEnd"/>
      <w:r w:rsidRPr="001170D9">
        <w:rPr>
          <w:sz w:val="24"/>
          <w:szCs w:val="24"/>
        </w:rPr>
        <w:t xml:space="preserve"> </w:t>
      </w:r>
      <w:proofErr w:type="spellStart"/>
      <w:r w:rsidRPr="001170D9">
        <w:rPr>
          <w:sz w:val="24"/>
          <w:szCs w:val="24"/>
        </w:rPr>
        <w:t>rasta</w:t>
      </w:r>
      <w:proofErr w:type="spellEnd"/>
      <w:r w:rsidRPr="001170D9">
        <w:rPr>
          <w:sz w:val="24"/>
          <w:szCs w:val="24"/>
        </w:rPr>
        <w:t xml:space="preserve"> </w:t>
      </w:r>
      <w:proofErr w:type="spellStart"/>
      <w:r w:rsidRPr="001170D9">
        <w:rPr>
          <w:sz w:val="24"/>
          <w:szCs w:val="24"/>
        </w:rPr>
        <w:t>raslinja</w:t>
      </w:r>
      <w:proofErr w:type="spellEnd"/>
      <w:r w:rsidRPr="001170D9">
        <w:rPr>
          <w:sz w:val="24"/>
          <w:szCs w:val="24"/>
        </w:rPr>
        <w:t xml:space="preserve"> do </w:t>
      </w:r>
      <w:proofErr w:type="spellStart"/>
      <w:r w:rsidRPr="001170D9">
        <w:rPr>
          <w:sz w:val="24"/>
          <w:szCs w:val="24"/>
        </w:rPr>
        <w:t>vodiča</w:t>
      </w:r>
      <w:proofErr w:type="spellEnd"/>
      <w:r w:rsidRPr="001170D9">
        <w:rPr>
          <w:sz w:val="24"/>
          <w:szCs w:val="24"/>
        </w:rPr>
        <w:t xml:space="preserve"> pod </w:t>
      </w:r>
      <w:proofErr w:type="spellStart"/>
      <w:r w:rsidRPr="001170D9">
        <w:rPr>
          <w:sz w:val="24"/>
          <w:szCs w:val="24"/>
        </w:rPr>
        <w:t>naponom</w:t>
      </w:r>
      <w:proofErr w:type="spellEnd"/>
      <w:r w:rsidRPr="001170D9">
        <w:rPr>
          <w:sz w:val="24"/>
          <w:szCs w:val="24"/>
        </w:rPr>
        <w:t xml:space="preserve">, </w:t>
      </w:r>
      <w:proofErr w:type="spellStart"/>
      <w:r w:rsidRPr="001170D9">
        <w:rPr>
          <w:sz w:val="24"/>
          <w:szCs w:val="24"/>
        </w:rPr>
        <w:t>kada</w:t>
      </w:r>
      <w:proofErr w:type="spellEnd"/>
      <w:r w:rsidRPr="001170D9">
        <w:rPr>
          <w:sz w:val="24"/>
          <w:szCs w:val="24"/>
        </w:rPr>
        <w:t xml:space="preserve"> </w:t>
      </w:r>
      <w:proofErr w:type="spellStart"/>
      <w:r w:rsidRPr="001170D9">
        <w:rPr>
          <w:sz w:val="24"/>
          <w:szCs w:val="24"/>
        </w:rPr>
        <w:t>može</w:t>
      </w:r>
      <w:proofErr w:type="spellEnd"/>
      <w:r w:rsidRPr="001170D9">
        <w:rPr>
          <w:sz w:val="24"/>
          <w:szCs w:val="24"/>
        </w:rPr>
        <w:t xml:space="preserve"> </w:t>
      </w:r>
      <w:proofErr w:type="spellStart"/>
      <w:r w:rsidRPr="001170D9">
        <w:rPr>
          <w:sz w:val="24"/>
          <w:szCs w:val="24"/>
        </w:rPr>
        <w:t>doći</w:t>
      </w:r>
      <w:proofErr w:type="spellEnd"/>
      <w:r w:rsidRPr="001170D9">
        <w:rPr>
          <w:sz w:val="24"/>
          <w:szCs w:val="24"/>
        </w:rPr>
        <w:t xml:space="preserve"> do </w:t>
      </w:r>
      <w:proofErr w:type="spellStart"/>
      <w:r w:rsidRPr="001170D9">
        <w:rPr>
          <w:sz w:val="24"/>
          <w:szCs w:val="24"/>
        </w:rPr>
        <w:t>električnih</w:t>
      </w:r>
      <w:proofErr w:type="spellEnd"/>
      <w:r w:rsidRPr="001170D9">
        <w:rPr>
          <w:sz w:val="24"/>
          <w:szCs w:val="24"/>
        </w:rPr>
        <w:t xml:space="preserve"> </w:t>
      </w:r>
      <w:proofErr w:type="spellStart"/>
      <w:r w:rsidRPr="001170D9">
        <w:rPr>
          <w:sz w:val="24"/>
          <w:szCs w:val="24"/>
        </w:rPr>
        <w:t>preskoka</w:t>
      </w:r>
      <w:proofErr w:type="spellEnd"/>
      <w:r w:rsidRPr="001170D9">
        <w:rPr>
          <w:sz w:val="24"/>
          <w:szCs w:val="24"/>
        </w:rPr>
        <w:t xml:space="preserve">, </w:t>
      </w:r>
      <w:proofErr w:type="spellStart"/>
      <w:r w:rsidRPr="001170D9">
        <w:rPr>
          <w:sz w:val="24"/>
          <w:szCs w:val="24"/>
        </w:rPr>
        <w:t>luka</w:t>
      </w:r>
      <w:proofErr w:type="spellEnd"/>
      <w:r w:rsidRPr="001170D9">
        <w:rPr>
          <w:sz w:val="24"/>
          <w:szCs w:val="24"/>
        </w:rPr>
        <w:t xml:space="preserve"> </w:t>
      </w:r>
      <w:proofErr w:type="spellStart"/>
      <w:r w:rsidRPr="001170D9">
        <w:rPr>
          <w:sz w:val="24"/>
          <w:szCs w:val="24"/>
        </w:rPr>
        <w:t>ili</w:t>
      </w:r>
      <w:proofErr w:type="spellEnd"/>
      <w:r w:rsidRPr="001170D9">
        <w:rPr>
          <w:sz w:val="24"/>
          <w:szCs w:val="24"/>
        </w:rPr>
        <w:t xml:space="preserve"> </w:t>
      </w:r>
      <w:proofErr w:type="spellStart"/>
      <w:r w:rsidRPr="001170D9">
        <w:rPr>
          <w:sz w:val="24"/>
          <w:szCs w:val="24"/>
        </w:rPr>
        <w:t>iskrenja</w:t>
      </w:r>
      <w:proofErr w:type="spellEnd"/>
      <w:r w:rsidRPr="001170D9">
        <w:rPr>
          <w:sz w:val="24"/>
          <w:szCs w:val="24"/>
        </w:rPr>
        <w:t xml:space="preserve">, </w:t>
      </w:r>
      <w:proofErr w:type="spellStart"/>
      <w:r w:rsidRPr="001170D9">
        <w:rPr>
          <w:sz w:val="24"/>
          <w:szCs w:val="24"/>
        </w:rPr>
        <w:t>dovoljne</w:t>
      </w:r>
      <w:proofErr w:type="spellEnd"/>
      <w:r w:rsidRPr="001170D9">
        <w:rPr>
          <w:sz w:val="24"/>
          <w:szCs w:val="24"/>
        </w:rPr>
        <w:t xml:space="preserve"> </w:t>
      </w:r>
      <w:proofErr w:type="spellStart"/>
      <w:r w:rsidRPr="001170D9">
        <w:rPr>
          <w:sz w:val="24"/>
          <w:szCs w:val="24"/>
        </w:rPr>
        <w:t>energije</w:t>
      </w:r>
      <w:proofErr w:type="spellEnd"/>
      <w:r w:rsidRPr="001170D9">
        <w:rPr>
          <w:sz w:val="24"/>
          <w:szCs w:val="24"/>
        </w:rPr>
        <w:t xml:space="preserve"> da </w:t>
      </w:r>
      <w:proofErr w:type="spellStart"/>
      <w:r w:rsidRPr="001170D9">
        <w:rPr>
          <w:sz w:val="24"/>
          <w:szCs w:val="24"/>
        </w:rPr>
        <w:t>izazove</w:t>
      </w:r>
      <w:proofErr w:type="spellEnd"/>
      <w:r w:rsidRPr="001170D9">
        <w:rPr>
          <w:sz w:val="24"/>
          <w:szCs w:val="24"/>
        </w:rPr>
        <w:t xml:space="preserve"> </w:t>
      </w:r>
      <w:proofErr w:type="spellStart"/>
      <w:r w:rsidRPr="001170D9">
        <w:rPr>
          <w:sz w:val="24"/>
          <w:szCs w:val="24"/>
        </w:rPr>
        <w:t>zapaljenje</w:t>
      </w:r>
      <w:proofErr w:type="spellEnd"/>
      <w:r w:rsidRPr="001170D9">
        <w:rPr>
          <w:sz w:val="24"/>
          <w:szCs w:val="24"/>
        </w:rPr>
        <w:t xml:space="preserve"> </w:t>
      </w:r>
      <w:proofErr w:type="spellStart"/>
      <w:r w:rsidRPr="001170D9">
        <w:rPr>
          <w:sz w:val="24"/>
          <w:szCs w:val="24"/>
        </w:rPr>
        <w:t>obližnjih</w:t>
      </w:r>
      <w:proofErr w:type="spellEnd"/>
      <w:r w:rsidRPr="001170D9">
        <w:rPr>
          <w:sz w:val="24"/>
          <w:szCs w:val="24"/>
        </w:rPr>
        <w:t xml:space="preserve"> </w:t>
      </w:r>
      <w:proofErr w:type="spellStart"/>
      <w:r w:rsidRPr="001170D9">
        <w:rPr>
          <w:sz w:val="24"/>
          <w:szCs w:val="24"/>
        </w:rPr>
        <w:t>gorivih</w:t>
      </w:r>
      <w:proofErr w:type="spellEnd"/>
      <w:r w:rsidRPr="001170D9">
        <w:rPr>
          <w:sz w:val="24"/>
          <w:szCs w:val="24"/>
        </w:rPr>
        <w:t xml:space="preserve"> </w:t>
      </w:r>
      <w:proofErr w:type="spellStart"/>
      <w:r w:rsidRPr="001170D9">
        <w:rPr>
          <w:sz w:val="24"/>
          <w:szCs w:val="24"/>
        </w:rPr>
        <w:t>tvari</w:t>
      </w:r>
      <w:proofErr w:type="spellEnd"/>
      <w:r w:rsidRPr="001170D9">
        <w:rPr>
          <w:sz w:val="24"/>
          <w:szCs w:val="24"/>
        </w:rPr>
        <w:t>.</w:t>
      </w:r>
    </w:p>
    <w:p w14:paraId="6E7E9750" w14:textId="77777777" w:rsidR="001170D9" w:rsidRPr="001170D9" w:rsidRDefault="001170D9" w:rsidP="001170D9">
      <w:pPr>
        <w:pStyle w:val="Bodytext20"/>
        <w:shd w:val="clear" w:color="auto" w:fill="auto"/>
        <w:spacing w:line="240" w:lineRule="auto"/>
        <w:ind w:firstLine="567"/>
        <w:jc w:val="both"/>
        <w:rPr>
          <w:sz w:val="24"/>
          <w:szCs w:val="24"/>
        </w:rPr>
      </w:pPr>
    </w:p>
    <w:p w14:paraId="097FDD4A" w14:textId="77777777" w:rsidR="001170D9" w:rsidRPr="001170D9" w:rsidRDefault="001170D9" w:rsidP="001170D9">
      <w:pPr>
        <w:pStyle w:val="Bodytext20"/>
        <w:shd w:val="clear" w:color="auto" w:fill="auto"/>
        <w:spacing w:line="240" w:lineRule="auto"/>
        <w:ind w:firstLine="567"/>
        <w:jc w:val="both"/>
        <w:rPr>
          <w:sz w:val="24"/>
          <w:szCs w:val="24"/>
        </w:rPr>
      </w:pPr>
      <w:proofErr w:type="spellStart"/>
      <w:r>
        <w:rPr>
          <w:sz w:val="24"/>
          <w:szCs w:val="24"/>
        </w:rPr>
        <w:t>R</w:t>
      </w:r>
      <w:r w:rsidRPr="001170D9">
        <w:rPr>
          <w:sz w:val="24"/>
          <w:szCs w:val="24"/>
        </w:rPr>
        <w:t>izik</w:t>
      </w:r>
      <w:proofErr w:type="spellEnd"/>
      <w:r w:rsidRPr="001170D9">
        <w:rPr>
          <w:sz w:val="24"/>
          <w:szCs w:val="24"/>
        </w:rPr>
        <w:t xml:space="preserve"> od </w:t>
      </w:r>
      <w:proofErr w:type="spellStart"/>
      <w:r w:rsidRPr="001170D9">
        <w:rPr>
          <w:sz w:val="24"/>
          <w:szCs w:val="24"/>
        </w:rPr>
        <w:t>pojava</w:t>
      </w:r>
      <w:proofErr w:type="spellEnd"/>
      <w:r w:rsidRPr="001170D9">
        <w:rPr>
          <w:sz w:val="24"/>
          <w:szCs w:val="24"/>
        </w:rPr>
        <w:t xml:space="preserve"> </w:t>
      </w:r>
      <w:proofErr w:type="spellStart"/>
      <w:r w:rsidRPr="001170D9">
        <w:rPr>
          <w:sz w:val="24"/>
          <w:szCs w:val="24"/>
        </w:rPr>
        <w:t>požara</w:t>
      </w:r>
      <w:proofErr w:type="spellEnd"/>
      <w:r w:rsidRPr="001170D9">
        <w:rPr>
          <w:sz w:val="24"/>
          <w:szCs w:val="24"/>
        </w:rPr>
        <w:t xml:space="preserve"> </w:t>
      </w:r>
      <w:proofErr w:type="spellStart"/>
      <w:r w:rsidRPr="001170D9">
        <w:rPr>
          <w:sz w:val="24"/>
          <w:szCs w:val="24"/>
        </w:rPr>
        <w:t>na</w:t>
      </w:r>
      <w:proofErr w:type="spellEnd"/>
      <w:r w:rsidRPr="001170D9">
        <w:rPr>
          <w:sz w:val="24"/>
          <w:szCs w:val="24"/>
        </w:rPr>
        <w:t xml:space="preserve"> </w:t>
      </w:r>
      <w:proofErr w:type="spellStart"/>
      <w:r w:rsidRPr="001170D9">
        <w:rPr>
          <w:sz w:val="24"/>
          <w:szCs w:val="24"/>
        </w:rPr>
        <w:t>električnim</w:t>
      </w:r>
      <w:proofErr w:type="spellEnd"/>
      <w:r w:rsidRPr="001170D9">
        <w:rPr>
          <w:sz w:val="24"/>
          <w:szCs w:val="24"/>
        </w:rPr>
        <w:t xml:space="preserve"> </w:t>
      </w:r>
      <w:proofErr w:type="spellStart"/>
      <w:r w:rsidRPr="001170D9">
        <w:rPr>
          <w:sz w:val="24"/>
          <w:szCs w:val="24"/>
        </w:rPr>
        <w:t>mrežama</w:t>
      </w:r>
      <w:proofErr w:type="spellEnd"/>
      <w:r w:rsidRPr="001170D9">
        <w:rPr>
          <w:sz w:val="24"/>
          <w:szCs w:val="24"/>
        </w:rPr>
        <w:t xml:space="preserve"> </w:t>
      </w:r>
      <w:proofErr w:type="spellStart"/>
      <w:r>
        <w:rPr>
          <w:sz w:val="24"/>
          <w:szCs w:val="24"/>
        </w:rPr>
        <w:t>smanjuje</w:t>
      </w:r>
      <w:proofErr w:type="spellEnd"/>
      <w:r>
        <w:rPr>
          <w:sz w:val="24"/>
          <w:szCs w:val="24"/>
        </w:rPr>
        <w:t xml:space="preserve"> se </w:t>
      </w:r>
      <w:proofErr w:type="spellStart"/>
      <w:r>
        <w:rPr>
          <w:sz w:val="24"/>
          <w:szCs w:val="24"/>
        </w:rPr>
        <w:t>p</w:t>
      </w:r>
      <w:r w:rsidRPr="001170D9">
        <w:rPr>
          <w:sz w:val="24"/>
          <w:szCs w:val="24"/>
        </w:rPr>
        <w:t>rovedbom</w:t>
      </w:r>
      <w:proofErr w:type="spellEnd"/>
      <w:r w:rsidRPr="001170D9">
        <w:rPr>
          <w:sz w:val="24"/>
          <w:szCs w:val="24"/>
        </w:rPr>
        <w:t xml:space="preserve"> </w:t>
      </w:r>
      <w:proofErr w:type="spellStart"/>
      <w:r w:rsidRPr="001170D9">
        <w:rPr>
          <w:sz w:val="24"/>
          <w:szCs w:val="24"/>
        </w:rPr>
        <w:t>preventivnih</w:t>
      </w:r>
      <w:proofErr w:type="spellEnd"/>
      <w:r w:rsidRPr="001170D9">
        <w:rPr>
          <w:sz w:val="24"/>
          <w:szCs w:val="24"/>
        </w:rPr>
        <w:t xml:space="preserve"> </w:t>
      </w:r>
      <w:proofErr w:type="spellStart"/>
      <w:r w:rsidRPr="001170D9">
        <w:rPr>
          <w:sz w:val="24"/>
          <w:szCs w:val="24"/>
        </w:rPr>
        <w:t>mjera</w:t>
      </w:r>
      <w:proofErr w:type="spellEnd"/>
      <w:r w:rsidRPr="001170D9">
        <w:rPr>
          <w:sz w:val="24"/>
          <w:szCs w:val="24"/>
        </w:rPr>
        <w:t xml:space="preserve">, a </w:t>
      </w:r>
      <w:proofErr w:type="spellStart"/>
      <w:r w:rsidRPr="001170D9">
        <w:rPr>
          <w:sz w:val="24"/>
          <w:szCs w:val="24"/>
        </w:rPr>
        <w:t>koje</w:t>
      </w:r>
      <w:proofErr w:type="spellEnd"/>
      <w:r w:rsidRPr="001170D9">
        <w:rPr>
          <w:sz w:val="24"/>
          <w:szCs w:val="24"/>
        </w:rPr>
        <w:t xml:space="preserve"> se </w:t>
      </w:r>
      <w:proofErr w:type="spellStart"/>
      <w:r w:rsidRPr="001170D9">
        <w:rPr>
          <w:sz w:val="24"/>
          <w:szCs w:val="24"/>
        </w:rPr>
        <w:t>odnose</w:t>
      </w:r>
      <w:proofErr w:type="spellEnd"/>
      <w:r w:rsidRPr="001170D9">
        <w:rPr>
          <w:sz w:val="24"/>
          <w:szCs w:val="24"/>
        </w:rPr>
        <w:t xml:space="preserve"> </w:t>
      </w:r>
      <w:proofErr w:type="spellStart"/>
      <w:r w:rsidRPr="001170D9">
        <w:rPr>
          <w:sz w:val="24"/>
          <w:szCs w:val="24"/>
        </w:rPr>
        <w:t>na</w:t>
      </w:r>
      <w:proofErr w:type="spellEnd"/>
      <w:r w:rsidRPr="001170D9">
        <w:rPr>
          <w:sz w:val="24"/>
          <w:szCs w:val="24"/>
        </w:rPr>
        <w:t>:</w:t>
      </w:r>
    </w:p>
    <w:p w14:paraId="095911DD" w14:textId="77777777" w:rsidR="001170D9" w:rsidRPr="001170D9" w:rsidRDefault="001170D9" w:rsidP="001170D9">
      <w:pPr>
        <w:pStyle w:val="Bodytext20"/>
        <w:numPr>
          <w:ilvl w:val="0"/>
          <w:numId w:val="27"/>
        </w:numPr>
        <w:shd w:val="clear" w:color="auto" w:fill="auto"/>
        <w:tabs>
          <w:tab w:val="left" w:pos="196"/>
        </w:tabs>
        <w:spacing w:line="240" w:lineRule="auto"/>
        <w:ind w:left="709"/>
        <w:jc w:val="both"/>
        <w:rPr>
          <w:sz w:val="24"/>
          <w:szCs w:val="24"/>
        </w:rPr>
      </w:pPr>
      <w:proofErr w:type="spellStart"/>
      <w:r w:rsidRPr="001170D9">
        <w:rPr>
          <w:sz w:val="24"/>
          <w:szCs w:val="24"/>
        </w:rPr>
        <w:t>održavanje</w:t>
      </w:r>
      <w:proofErr w:type="spellEnd"/>
      <w:r w:rsidRPr="001170D9">
        <w:rPr>
          <w:sz w:val="24"/>
          <w:szCs w:val="24"/>
        </w:rPr>
        <w:t xml:space="preserve"> </w:t>
      </w:r>
      <w:proofErr w:type="spellStart"/>
      <w:r w:rsidRPr="001170D9">
        <w:rPr>
          <w:sz w:val="24"/>
          <w:szCs w:val="24"/>
        </w:rPr>
        <w:t>sigurnosnih</w:t>
      </w:r>
      <w:proofErr w:type="spellEnd"/>
      <w:r w:rsidRPr="001170D9">
        <w:rPr>
          <w:sz w:val="24"/>
          <w:szCs w:val="24"/>
        </w:rPr>
        <w:t xml:space="preserve"> </w:t>
      </w:r>
      <w:proofErr w:type="spellStart"/>
      <w:r w:rsidRPr="001170D9">
        <w:rPr>
          <w:sz w:val="24"/>
          <w:szCs w:val="24"/>
        </w:rPr>
        <w:t>razmaka</w:t>
      </w:r>
      <w:proofErr w:type="spellEnd"/>
      <w:r w:rsidRPr="001170D9">
        <w:rPr>
          <w:sz w:val="24"/>
          <w:szCs w:val="24"/>
        </w:rPr>
        <w:t xml:space="preserve"> </w:t>
      </w:r>
      <w:proofErr w:type="spellStart"/>
      <w:r w:rsidRPr="001170D9">
        <w:rPr>
          <w:sz w:val="24"/>
          <w:szCs w:val="24"/>
        </w:rPr>
        <w:t>između</w:t>
      </w:r>
      <w:proofErr w:type="spellEnd"/>
      <w:r w:rsidRPr="001170D9">
        <w:rPr>
          <w:sz w:val="24"/>
          <w:szCs w:val="24"/>
        </w:rPr>
        <w:t xml:space="preserve"> </w:t>
      </w:r>
      <w:proofErr w:type="spellStart"/>
      <w:r w:rsidRPr="001170D9">
        <w:rPr>
          <w:sz w:val="24"/>
          <w:szCs w:val="24"/>
        </w:rPr>
        <w:t>vodiča</w:t>
      </w:r>
      <w:proofErr w:type="spellEnd"/>
      <w:r w:rsidRPr="001170D9">
        <w:rPr>
          <w:sz w:val="24"/>
          <w:szCs w:val="24"/>
        </w:rPr>
        <w:t xml:space="preserve"> pod </w:t>
      </w:r>
      <w:proofErr w:type="spellStart"/>
      <w:r w:rsidRPr="001170D9">
        <w:rPr>
          <w:sz w:val="24"/>
          <w:szCs w:val="24"/>
        </w:rPr>
        <w:t>naponom</w:t>
      </w:r>
      <w:proofErr w:type="spellEnd"/>
      <w:r w:rsidRPr="001170D9">
        <w:rPr>
          <w:sz w:val="24"/>
          <w:szCs w:val="24"/>
        </w:rPr>
        <w:t>,</w:t>
      </w:r>
    </w:p>
    <w:p w14:paraId="390F04AE" w14:textId="77777777" w:rsidR="001170D9" w:rsidRPr="001170D9" w:rsidRDefault="001170D9" w:rsidP="001170D9">
      <w:pPr>
        <w:pStyle w:val="Bodytext20"/>
        <w:numPr>
          <w:ilvl w:val="0"/>
          <w:numId w:val="27"/>
        </w:numPr>
        <w:shd w:val="clear" w:color="auto" w:fill="auto"/>
        <w:tabs>
          <w:tab w:val="left" w:pos="200"/>
        </w:tabs>
        <w:spacing w:line="240" w:lineRule="auto"/>
        <w:ind w:left="709"/>
        <w:jc w:val="both"/>
        <w:rPr>
          <w:sz w:val="24"/>
          <w:szCs w:val="24"/>
        </w:rPr>
      </w:pPr>
      <w:proofErr w:type="spellStart"/>
      <w:r w:rsidRPr="001170D9">
        <w:rPr>
          <w:sz w:val="24"/>
          <w:szCs w:val="24"/>
        </w:rPr>
        <w:t>održavanje</w:t>
      </w:r>
      <w:proofErr w:type="spellEnd"/>
      <w:r w:rsidRPr="001170D9">
        <w:rPr>
          <w:sz w:val="24"/>
          <w:szCs w:val="24"/>
        </w:rPr>
        <w:t xml:space="preserve"> </w:t>
      </w:r>
      <w:proofErr w:type="spellStart"/>
      <w:r w:rsidRPr="001170D9">
        <w:rPr>
          <w:sz w:val="24"/>
          <w:szCs w:val="24"/>
        </w:rPr>
        <w:t>udaljenosti</w:t>
      </w:r>
      <w:proofErr w:type="spellEnd"/>
      <w:r w:rsidRPr="001170D9">
        <w:rPr>
          <w:sz w:val="24"/>
          <w:szCs w:val="24"/>
        </w:rPr>
        <w:t xml:space="preserve"> </w:t>
      </w:r>
      <w:proofErr w:type="spellStart"/>
      <w:r w:rsidRPr="001170D9">
        <w:rPr>
          <w:sz w:val="24"/>
          <w:szCs w:val="24"/>
        </w:rPr>
        <w:t>vodiča</w:t>
      </w:r>
      <w:proofErr w:type="spellEnd"/>
      <w:r w:rsidRPr="001170D9">
        <w:rPr>
          <w:sz w:val="24"/>
          <w:szCs w:val="24"/>
        </w:rPr>
        <w:t xml:space="preserve"> pod </w:t>
      </w:r>
      <w:proofErr w:type="spellStart"/>
      <w:r w:rsidRPr="001170D9">
        <w:rPr>
          <w:sz w:val="24"/>
          <w:szCs w:val="24"/>
        </w:rPr>
        <w:t>naponom</w:t>
      </w:r>
      <w:proofErr w:type="spellEnd"/>
      <w:r w:rsidRPr="001170D9">
        <w:rPr>
          <w:sz w:val="24"/>
          <w:szCs w:val="24"/>
        </w:rPr>
        <w:t xml:space="preserve"> </w:t>
      </w:r>
      <w:proofErr w:type="spellStart"/>
      <w:r w:rsidRPr="001170D9">
        <w:rPr>
          <w:sz w:val="24"/>
          <w:szCs w:val="24"/>
        </w:rPr>
        <w:t>od</w:t>
      </w:r>
      <w:proofErr w:type="spellEnd"/>
      <w:r w:rsidRPr="001170D9">
        <w:rPr>
          <w:sz w:val="24"/>
          <w:szCs w:val="24"/>
        </w:rPr>
        <w:t xml:space="preserve"> </w:t>
      </w:r>
      <w:proofErr w:type="spellStart"/>
      <w:r w:rsidRPr="001170D9">
        <w:rPr>
          <w:sz w:val="24"/>
          <w:szCs w:val="24"/>
        </w:rPr>
        <w:t>dijelova</w:t>
      </w:r>
      <w:proofErr w:type="spellEnd"/>
      <w:r w:rsidRPr="001170D9">
        <w:rPr>
          <w:sz w:val="24"/>
          <w:szCs w:val="24"/>
        </w:rPr>
        <w:t xml:space="preserve"> </w:t>
      </w:r>
      <w:proofErr w:type="spellStart"/>
      <w:r w:rsidRPr="001170D9">
        <w:rPr>
          <w:sz w:val="24"/>
          <w:szCs w:val="24"/>
        </w:rPr>
        <w:t>susjednih</w:t>
      </w:r>
      <w:proofErr w:type="spellEnd"/>
      <w:r w:rsidRPr="001170D9">
        <w:rPr>
          <w:sz w:val="24"/>
          <w:szCs w:val="24"/>
        </w:rPr>
        <w:t xml:space="preserve"> </w:t>
      </w:r>
      <w:proofErr w:type="spellStart"/>
      <w:r w:rsidRPr="001170D9">
        <w:rPr>
          <w:sz w:val="24"/>
          <w:szCs w:val="24"/>
        </w:rPr>
        <w:t>građevina</w:t>
      </w:r>
      <w:proofErr w:type="spellEnd"/>
      <w:r w:rsidRPr="001170D9">
        <w:rPr>
          <w:sz w:val="24"/>
          <w:szCs w:val="24"/>
        </w:rPr>
        <w:t>,</w:t>
      </w:r>
    </w:p>
    <w:p w14:paraId="1033664C" w14:textId="77777777" w:rsidR="001170D9" w:rsidRPr="001170D9" w:rsidRDefault="001170D9" w:rsidP="001170D9">
      <w:pPr>
        <w:pStyle w:val="Bodytext20"/>
        <w:numPr>
          <w:ilvl w:val="0"/>
          <w:numId w:val="27"/>
        </w:numPr>
        <w:shd w:val="clear" w:color="auto" w:fill="auto"/>
        <w:tabs>
          <w:tab w:val="left" w:pos="200"/>
        </w:tabs>
        <w:spacing w:line="240" w:lineRule="auto"/>
        <w:ind w:left="709"/>
        <w:jc w:val="both"/>
        <w:rPr>
          <w:sz w:val="24"/>
          <w:szCs w:val="24"/>
        </w:rPr>
      </w:pPr>
      <w:proofErr w:type="spellStart"/>
      <w:r w:rsidRPr="001170D9">
        <w:rPr>
          <w:sz w:val="24"/>
          <w:szCs w:val="24"/>
        </w:rPr>
        <w:t>pravovremenu</w:t>
      </w:r>
      <w:proofErr w:type="spellEnd"/>
      <w:r w:rsidRPr="001170D9">
        <w:rPr>
          <w:sz w:val="24"/>
          <w:szCs w:val="24"/>
        </w:rPr>
        <w:t xml:space="preserve"> </w:t>
      </w:r>
      <w:proofErr w:type="spellStart"/>
      <w:r w:rsidRPr="001170D9">
        <w:rPr>
          <w:sz w:val="24"/>
          <w:szCs w:val="24"/>
        </w:rPr>
        <w:t>zamjenu</w:t>
      </w:r>
      <w:proofErr w:type="spellEnd"/>
      <w:r w:rsidRPr="001170D9">
        <w:rPr>
          <w:sz w:val="24"/>
          <w:szCs w:val="24"/>
        </w:rPr>
        <w:t xml:space="preserve"> </w:t>
      </w:r>
      <w:proofErr w:type="spellStart"/>
      <w:r w:rsidRPr="001170D9">
        <w:rPr>
          <w:sz w:val="24"/>
          <w:szCs w:val="24"/>
        </w:rPr>
        <w:t>oštećenih</w:t>
      </w:r>
      <w:proofErr w:type="spellEnd"/>
      <w:r w:rsidRPr="001170D9">
        <w:rPr>
          <w:sz w:val="24"/>
          <w:szCs w:val="24"/>
        </w:rPr>
        <w:t xml:space="preserve"> </w:t>
      </w:r>
      <w:proofErr w:type="spellStart"/>
      <w:r w:rsidRPr="001170D9">
        <w:rPr>
          <w:sz w:val="24"/>
          <w:szCs w:val="24"/>
        </w:rPr>
        <w:t>i</w:t>
      </w:r>
      <w:proofErr w:type="spellEnd"/>
      <w:r w:rsidRPr="001170D9">
        <w:rPr>
          <w:sz w:val="24"/>
          <w:szCs w:val="24"/>
        </w:rPr>
        <w:t xml:space="preserve"> </w:t>
      </w:r>
      <w:proofErr w:type="spellStart"/>
      <w:r w:rsidRPr="001170D9">
        <w:rPr>
          <w:sz w:val="24"/>
          <w:szCs w:val="24"/>
        </w:rPr>
        <w:t>dotrajalih</w:t>
      </w:r>
      <w:proofErr w:type="spellEnd"/>
      <w:r w:rsidRPr="001170D9">
        <w:rPr>
          <w:sz w:val="24"/>
          <w:szCs w:val="24"/>
        </w:rPr>
        <w:t xml:space="preserve"> </w:t>
      </w:r>
      <w:proofErr w:type="spellStart"/>
      <w:r w:rsidRPr="001170D9">
        <w:rPr>
          <w:sz w:val="24"/>
          <w:szCs w:val="24"/>
        </w:rPr>
        <w:t>izolatora</w:t>
      </w:r>
      <w:proofErr w:type="spellEnd"/>
      <w:r w:rsidRPr="001170D9">
        <w:rPr>
          <w:sz w:val="24"/>
          <w:szCs w:val="24"/>
        </w:rPr>
        <w:t>,</w:t>
      </w:r>
    </w:p>
    <w:p w14:paraId="1EE83858" w14:textId="77777777" w:rsidR="001170D9" w:rsidRPr="001170D9" w:rsidRDefault="001170D9" w:rsidP="001170D9">
      <w:pPr>
        <w:pStyle w:val="Bodytext20"/>
        <w:numPr>
          <w:ilvl w:val="0"/>
          <w:numId w:val="27"/>
        </w:numPr>
        <w:shd w:val="clear" w:color="auto" w:fill="auto"/>
        <w:tabs>
          <w:tab w:val="left" w:pos="200"/>
        </w:tabs>
        <w:spacing w:line="240" w:lineRule="auto"/>
        <w:ind w:left="709"/>
        <w:jc w:val="both"/>
        <w:rPr>
          <w:sz w:val="24"/>
          <w:szCs w:val="24"/>
        </w:rPr>
      </w:pPr>
      <w:proofErr w:type="spellStart"/>
      <w:r w:rsidRPr="001170D9">
        <w:rPr>
          <w:sz w:val="24"/>
          <w:szCs w:val="24"/>
        </w:rPr>
        <w:t>čišćenje</w:t>
      </w:r>
      <w:proofErr w:type="spellEnd"/>
      <w:r w:rsidRPr="001170D9">
        <w:rPr>
          <w:sz w:val="24"/>
          <w:szCs w:val="24"/>
        </w:rPr>
        <w:t xml:space="preserve"> </w:t>
      </w:r>
      <w:proofErr w:type="spellStart"/>
      <w:r w:rsidRPr="001170D9">
        <w:rPr>
          <w:sz w:val="24"/>
          <w:szCs w:val="24"/>
        </w:rPr>
        <w:t>trasa</w:t>
      </w:r>
      <w:proofErr w:type="spellEnd"/>
      <w:r w:rsidRPr="001170D9">
        <w:rPr>
          <w:sz w:val="24"/>
          <w:szCs w:val="24"/>
        </w:rPr>
        <w:t xml:space="preserve"> </w:t>
      </w:r>
      <w:proofErr w:type="spellStart"/>
      <w:r w:rsidRPr="001170D9">
        <w:rPr>
          <w:sz w:val="24"/>
          <w:szCs w:val="24"/>
        </w:rPr>
        <w:t>vodiča</w:t>
      </w:r>
      <w:proofErr w:type="spellEnd"/>
      <w:r w:rsidRPr="001170D9">
        <w:rPr>
          <w:sz w:val="24"/>
          <w:szCs w:val="24"/>
        </w:rPr>
        <w:t xml:space="preserve"> </w:t>
      </w:r>
      <w:proofErr w:type="spellStart"/>
      <w:r w:rsidRPr="001170D9">
        <w:rPr>
          <w:sz w:val="24"/>
          <w:szCs w:val="24"/>
        </w:rPr>
        <w:t>od</w:t>
      </w:r>
      <w:proofErr w:type="spellEnd"/>
      <w:r w:rsidRPr="001170D9">
        <w:rPr>
          <w:sz w:val="24"/>
          <w:szCs w:val="24"/>
        </w:rPr>
        <w:t xml:space="preserve"> </w:t>
      </w:r>
      <w:proofErr w:type="spellStart"/>
      <w:r w:rsidRPr="001170D9">
        <w:rPr>
          <w:sz w:val="24"/>
          <w:szCs w:val="24"/>
        </w:rPr>
        <w:t>raslinja</w:t>
      </w:r>
      <w:proofErr w:type="spellEnd"/>
      <w:r w:rsidRPr="001170D9">
        <w:rPr>
          <w:sz w:val="24"/>
          <w:szCs w:val="24"/>
        </w:rPr>
        <w:t xml:space="preserve">, </w:t>
      </w:r>
      <w:proofErr w:type="spellStart"/>
      <w:r w:rsidRPr="001170D9">
        <w:rPr>
          <w:sz w:val="24"/>
          <w:szCs w:val="24"/>
        </w:rPr>
        <w:t>te</w:t>
      </w:r>
      <w:proofErr w:type="spellEnd"/>
      <w:r w:rsidRPr="001170D9">
        <w:rPr>
          <w:sz w:val="24"/>
          <w:szCs w:val="24"/>
        </w:rPr>
        <w:t xml:space="preserve"> </w:t>
      </w:r>
      <w:proofErr w:type="spellStart"/>
      <w:r w:rsidRPr="001170D9">
        <w:rPr>
          <w:sz w:val="24"/>
          <w:szCs w:val="24"/>
        </w:rPr>
        <w:t>šumskih</w:t>
      </w:r>
      <w:proofErr w:type="spellEnd"/>
      <w:r w:rsidRPr="001170D9">
        <w:rPr>
          <w:sz w:val="24"/>
          <w:szCs w:val="24"/>
        </w:rPr>
        <w:t xml:space="preserve"> </w:t>
      </w:r>
      <w:proofErr w:type="spellStart"/>
      <w:r w:rsidRPr="001170D9">
        <w:rPr>
          <w:sz w:val="24"/>
          <w:szCs w:val="24"/>
        </w:rPr>
        <w:t>koridora</w:t>
      </w:r>
      <w:proofErr w:type="spellEnd"/>
      <w:r w:rsidRPr="001170D9">
        <w:rPr>
          <w:sz w:val="24"/>
          <w:szCs w:val="24"/>
        </w:rPr>
        <w:t xml:space="preserve"> </w:t>
      </w:r>
      <w:proofErr w:type="spellStart"/>
      <w:r w:rsidRPr="001170D9">
        <w:rPr>
          <w:sz w:val="24"/>
          <w:szCs w:val="24"/>
        </w:rPr>
        <w:t>kojima</w:t>
      </w:r>
      <w:proofErr w:type="spellEnd"/>
      <w:r w:rsidRPr="001170D9">
        <w:rPr>
          <w:sz w:val="24"/>
          <w:szCs w:val="24"/>
        </w:rPr>
        <w:t xml:space="preserve"> </w:t>
      </w:r>
      <w:proofErr w:type="spellStart"/>
      <w:r w:rsidRPr="001170D9">
        <w:rPr>
          <w:sz w:val="24"/>
          <w:szCs w:val="24"/>
        </w:rPr>
        <w:t>prolaze</w:t>
      </w:r>
      <w:proofErr w:type="spellEnd"/>
      <w:r w:rsidRPr="001170D9">
        <w:rPr>
          <w:sz w:val="24"/>
          <w:szCs w:val="24"/>
        </w:rPr>
        <w:t xml:space="preserve"> </w:t>
      </w:r>
      <w:proofErr w:type="spellStart"/>
      <w:r w:rsidRPr="001170D9">
        <w:rPr>
          <w:sz w:val="24"/>
          <w:szCs w:val="24"/>
        </w:rPr>
        <w:t>dalekovodi</w:t>
      </w:r>
      <w:proofErr w:type="spellEnd"/>
      <w:r w:rsidRPr="001170D9">
        <w:rPr>
          <w:sz w:val="24"/>
          <w:szCs w:val="24"/>
        </w:rPr>
        <w:t>,</w:t>
      </w:r>
    </w:p>
    <w:p w14:paraId="4DC64D6D" w14:textId="77777777" w:rsidR="001170D9" w:rsidRDefault="001170D9" w:rsidP="001170D9">
      <w:pPr>
        <w:pStyle w:val="Bodytext20"/>
        <w:numPr>
          <w:ilvl w:val="0"/>
          <w:numId w:val="27"/>
        </w:numPr>
        <w:shd w:val="clear" w:color="auto" w:fill="auto"/>
        <w:tabs>
          <w:tab w:val="left" w:pos="200"/>
        </w:tabs>
        <w:spacing w:line="240" w:lineRule="auto"/>
        <w:ind w:left="709" w:right="4220"/>
        <w:rPr>
          <w:sz w:val="24"/>
          <w:szCs w:val="24"/>
        </w:rPr>
      </w:pPr>
      <w:proofErr w:type="spellStart"/>
      <w:r w:rsidRPr="001170D9">
        <w:rPr>
          <w:sz w:val="24"/>
          <w:szCs w:val="24"/>
        </w:rPr>
        <w:t>ispravno</w:t>
      </w:r>
      <w:proofErr w:type="spellEnd"/>
      <w:r w:rsidRPr="001170D9">
        <w:rPr>
          <w:sz w:val="24"/>
          <w:szCs w:val="24"/>
        </w:rPr>
        <w:t xml:space="preserve"> </w:t>
      </w:r>
      <w:proofErr w:type="spellStart"/>
      <w:r w:rsidRPr="001170D9">
        <w:rPr>
          <w:sz w:val="24"/>
          <w:szCs w:val="24"/>
        </w:rPr>
        <w:t>podešenje</w:t>
      </w:r>
      <w:proofErr w:type="spellEnd"/>
      <w:r w:rsidRPr="001170D9">
        <w:rPr>
          <w:sz w:val="24"/>
          <w:szCs w:val="24"/>
        </w:rPr>
        <w:t xml:space="preserve"> </w:t>
      </w:r>
      <w:proofErr w:type="spellStart"/>
      <w:r w:rsidRPr="001170D9">
        <w:rPr>
          <w:sz w:val="24"/>
          <w:szCs w:val="24"/>
        </w:rPr>
        <w:t>uređaja</w:t>
      </w:r>
      <w:proofErr w:type="spellEnd"/>
      <w:r w:rsidRPr="001170D9">
        <w:rPr>
          <w:sz w:val="24"/>
          <w:szCs w:val="24"/>
        </w:rPr>
        <w:t xml:space="preserve"> </w:t>
      </w:r>
      <w:proofErr w:type="spellStart"/>
      <w:r w:rsidRPr="001170D9">
        <w:rPr>
          <w:sz w:val="24"/>
          <w:szCs w:val="24"/>
        </w:rPr>
        <w:t>prenaponske</w:t>
      </w:r>
      <w:proofErr w:type="spellEnd"/>
      <w:r w:rsidRPr="001170D9">
        <w:rPr>
          <w:sz w:val="24"/>
          <w:szCs w:val="24"/>
        </w:rPr>
        <w:t xml:space="preserve"> i </w:t>
      </w:r>
    </w:p>
    <w:p w14:paraId="4B95370C" w14:textId="77777777" w:rsidR="001170D9" w:rsidRPr="001170D9" w:rsidRDefault="001170D9" w:rsidP="001170D9">
      <w:pPr>
        <w:pStyle w:val="Bodytext20"/>
        <w:numPr>
          <w:ilvl w:val="0"/>
          <w:numId w:val="27"/>
        </w:numPr>
        <w:shd w:val="clear" w:color="auto" w:fill="auto"/>
        <w:tabs>
          <w:tab w:val="left" w:pos="200"/>
        </w:tabs>
        <w:spacing w:line="240" w:lineRule="auto"/>
        <w:ind w:left="709" w:right="4220"/>
        <w:rPr>
          <w:sz w:val="24"/>
          <w:szCs w:val="24"/>
        </w:rPr>
      </w:pPr>
      <w:proofErr w:type="spellStart"/>
      <w:r w:rsidRPr="001170D9">
        <w:rPr>
          <w:sz w:val="24"/>
          <w:szCs w:val="24"/>
        </w:rPr>
        <w:t>nadstrujne</w:t>
      </w:r>
      <w:proofErr w:type="spellEnd"/>
      <w:r w:rsidRPr="001170D9">
        <w:rPr>
          <w:sz w:val="24"/>
          <w:szCs w:val="24"/>
        </w:rPr>
        <w:t xml:space="preserve"> </w:t>
      </w:r>
      <w:proofErr w:type="spellStart"/>
      <w:r w:rsidRPr="001170D9">
        <w:rPr>
          <w:sz w:val="24"/>
          <w:szCs w:val="24"/>
        </w:rPr>
        <w:t>zaštite</w:t>
      </w:r>
      <w:proofErr w:type="spellEnd"/>
      <w:r w:rsidRPr="001170D9">
        <w:rPr>
          <w:sz w:val="24"/>
          <w:szCs w:val="24"/>
        </w:rPr>
        <w:t>.</w:t>
      </w:r>
    </w:p>
    <w:p w14:paraId="366DA924" w14:textId="77777777" w:rsidR="001170D9" w:rsidRDefault="001170D9" w:rsidP="001170D9">
      <w:pPr>
        <w:pStyle w:val="Bodytext20"/>
        <w:shd w:val="clear" w:color="auto" w:fill="auto"/>
        <w:spacing w:line="240" w:lineRule="auto"/>
        <w:ind w:firstLine="567"/>
        <w:jc w:val="both"/>
        <w:rPr>
          <w:sz w:val="24"/>
          <w:szCs w:val="24"/>
        </w:rPr>
      </w:pPr>
    </w:p>
    <w:p w14:paraId="27FEA57E" w14:textId="77777777" w:rsidR="001170D9" w:rsidRPr="001170D9" w:rsidRDefault="001170D9" w:rsidP="001170D9">
      <w:pPr>
        <w:pStyle w:val="Bodytext20"/>
        <w:shd w:val="clear" w:color="auto" w:fill="auto"/>
        <w:spacing w:line="240" w:lineRule="auto"/>
        <w:ind w:firstLine="567"/>
        <w:jc w:val="both"/>
        <w:rPr>
          <w:sz w:val="24"/>
          <w:szCs w:val="24"/>
        </w:rPr>
      </w:pPr>
      <w:r w:rsidRPr="001170D9">
        <w:rPr>
          <w:sz w:val="24"/>
          <w:szCs w:val="24"/>
        </w:rPr>
        <w:t xml:space="preserve">Na </w:t>
      </w:r>
      <w:proofErr w:type="spellStart"/>
      <w:r w:rsidRPr="001170D9">
        <w:rPr>
          <w:sz w:val="24"/>
          <w:szCs w:val="24"/>
        </w:rPr>
        <w:t>području</w:t>
      </w:r>
      <w:proofErr w:type="spellEnd"/>
      <w:r w:rsidRPr="001170D9">
        <w:rPr>
          <w:sz w:val="24"/>
          <w:szCs w:val="24"/>
        </w:rPr>
        <w:t xml:space="preserve"> Općine </w:t>
      </w:r>
      <w:proofErr w:type="spellStart"/>
      <w:r w:rsidRPr="001170D9">
        <w:rPr>
          <w:sz w:val="24"/>
          <w:szCs w:val="24"/>
        </w:rPr>
        <w:t>nema</w:t>
      </w:r>
      <w:proofErr w:type="spellEnd"/>
      <w:r w:rsidRPr="001170D9">
        <w:rPr>
          <w:sz w:val="24"/>
          <w:szCs w:val="24"/>
        </w:rPr>
        <w:t xml:space="preserve"> </w:t>
      </w:r>
      <w:proofErr w:type="spellStart"/>
      <w:r w:rsidRPr="001170D9">
        <w:rPr>
          <w:sz w:val="24"/>
          <w:szCs w:val="24"/>
        </w:rPr>
        <w:t>plinske</w:t>
      </w:r>
      <w:proofErr w:type="spellEnd"/>
      <w:r w:rsidRPr="001170D9">
        <w:rPr>
          <w:sz w:val="24"/>
          <w:szCs w:val="24"/>
        </w:rPr>
        <w:t xml:space="preserve"> </w:t>
      </w:r>
      <w:proofErr w:type="spellStart"/>
      <w:r w:rsidRPr="001170D9">
        <w:rPr>
          <w:sz w:val="24"/>
          <w:szCs w:val="24"/>
        </w:rPr>
        <w:t>distributivne</w:t>
      </w:r>
      <w:proofErr w:type="spellEnd"/>
      <w:r w:rsidRPr="001170D9">
        <w:rPr>
          <w:sz w:val="24"/>
          <w:szCs w:val="24"/>
        </w:rPr>
        <w:t xml:space="preserve"> </w:t>
      </w:r>
      <w:proofErr w:type="spellStart"/>
      <w:r w:rsidRPr="001170D9">
        <w:rPr>
          <w:sz w:val="24"/>
          <w:szCs w:val="24"/>
        </w:rPr>
        <w:t>mreže</w:t>
      </w:r>
      <w:proofErr w:type="spellEnd"/>
      <w:r w:rsidRPr="001170D9">
        <w:rPr>
          <w:sz w:val="24"/>
          <w:szCs w:val="24"/>
        </w:rPr>
        <w:t xml:space="preserve">. </w:t>
      </w:r>
      <w:proofErr w:type="spellStart"/>
      <w:r w:rsidRPr="001170D9">
        <w:rPr>
          <w:sz w:val="24"/>
          <w:szCs w:val="24"/>
        </w:rPr>
        <w:t>Pojedina</w:t>
      </w:r>
      <w:proofErr w:type="spellEnd"/>
      <w:r w:rsidRPr="001170D9">
        <w:rPr>
          <w:sz w:val="24"/>
          <w:szCs w:val="24"/>
        </w:rPr>
        <w:t xml:space="preserve"> </w:t>
      </w:r>
      <w:proofErr w:type="spellStart"/>
      <w:r w:rsidRPr="001170D9">
        <w:rPr>
          <w:sz w:val="24"/>
          <w:szCs w:val="24"/>
        </w:rPr>
        <w:t>kućanstva</w:t>
      </w:r>
      <w:proofErr w:type="spellEnd"/>
      <w:r w:rsidRPr="001170D9">
        <w:rPr>
          <w:sz w:val="24"/>
          <w:szCs w:val="24"/>
        </w:rPr>
        <w:t xml:space="preserve"> </w:t>
      </w:r>
      <w:proofErr w:type="spellStart"/>
      <w:r w:rsidRPr="001170D9">
        <w:rPr>
          <w:sz w:val="24"/>
          <w:szCs w:val="24"/>
        </w:rPr>
        <w:t>kao</w:t>
      </w:r>
      <w:proofErr w:type="spellEnd"/>
      <w:r w:rsidRPr="001170D9">
        <w:rPr>
          <w:sz w:val="24"/>
          <w:szCs w:val="24"/>
        </w:rPr>
        <w:t xml:space="preserve"> </w:t>
      </w:r>
      <w:proofErr w:type="spellStart"/>
      <w:r w:rsidRPr="001170D9">
        <w:rPr>
          <w:sz w:val="24"/>
          <w:szCs w:val="24"/>
        </w:rPr>
        <w:t>energent</w:t>
      </w:r>
      <w:proofErr w:type="spellEnd"/>
      <w:r w:rsidRPr="001170D9">
        <w:rPr>
          <w:sz w:val="24"/>
          <w:szCs w:val="24"/>
        </w:rPr>
        <w:t xml:space="preserve"> </w:t>
      </w:r>
      <w:proofErr w:type="spellStart"/>
      <w:r w:rsidRPr="001170D9">
        <w:rPr>
          <w:sz w:val="24"/>
          <w:szCs w:val="24"/>
        </w:rPr>
        <w:t>koriste</w:t>
      </w:r>
      <w:proofErr w:type="spellEnd"/>
      <w:r w:rsidRPr="001170D9">
        <w:rPr>
          <w:sz w:val="24"/>
          <w:szCs w:val="24"/>
        </w:rPr>
        <w:t xml:space="preserve"> </w:t>
      </w:r>
      <w:proofErr w:type="spellStart"/>
      <w:r w:rsidRPr="001170D9">
        <w:rPr>
          <w:sz w:val="24"/>
          <w:szCs w:val="24"/>
        </w:rPr>
        <w:t>ukapljeni</w:t>
      </w:r>
      <w:proofErr w:type="spellEnd"/>
      <w:r w:rsidRPr="001170D9">
        <w:rPr>
          <w:sz w:val="24"/>
          <w:szCs w:val="24"/>
        </w:rPr>
        <w:t xml:space="preserve"> </w:t>
      </w:r>
      <w:proofErr w:type="spellStart"/>
      <w:r w:rsidRPr="001170D9">
        <w:rPr>
          <w:sz w:val="24"/>
          <w:szCs w:val="24"/>
        </w:rPr>
        <w:t>naftni</w:t>
      </w:r>
      <w:proofErr w:type="spellEnd"/>
      <w:r w:rsidRPr="001170D9">
        <w:rPr>
          <w:sz w:val="24"/>
          <w:szCs w:val="24"/>
        </w:rPr>
        <w:t xml:space="preserve"> </w:t>
      </w:r>
      <w:proofErr w:type="spellStart"/>
      <w:r w:rsidRPr="001170D9">
        <w:rPr>
          <w:sz w:val="24"/>
          <w:szCs w:val="24"/>
        </w:rPr>
        <w:t>plin</w:t>
      </w:r>
      <w:proofErr w:type="spellEnd"/>
      <w:r w:rsidRPr="001170D9">
        <w:rPr>
          <w:sz w:val="24"/>
          <w:szCs w:val="24"/>
        </w:rPr>
        <w:t xml:space="preserve"> </w:t>
      </w:r>
      <w:r>
        <w:rPr>
          <w:sz w:val="24"/>
          <w:szCs w:val="24"/>
        </w:rPr>
        <w:t>(</w:t>
      </w:r>
      <w:r w:rsidRPr="001170D9">
        <w:rPr>
          <w:sz w:val="24"/>
          <w:szCs w:val="24"/>
        </w:rPr>
        <w:t>UNP</w:t>
      </w:r>
      <w:r>
        <w:rPr>
          <w:sz w:val="24"/>
          <w:szCs w:val="24"/>
        </w:rPr>
        <w:t>)</w:t>
      </w:r>
      <w:r w:rsidRPr="001170D9">
        <w:rPr>
          <w:sz w:val="24"/>
          <w:szCs w:val="24"/>
        </w:rPr>
        <w:t xml:space="preserve">, </w:t>
      </w:r>
      <w:proofErr w:type="spellStart"/>
      <w:r w:rsidRPr="001170D9">
        <w:rPr>
          <w:sz w:val="24"/>
          <w:szCs w:val="24"/>
        </w:rPr>
        <w:t>uskladišten</w:t>
      </w:r>
      <w:proofErr w:type="spellEnd"/>
      <w:r w:rsidRPr="001170D9">
        <w:rPr>
          <w:sz w:val="24"/>
          <w:szCs w:val="24"/>
        </w:rPr>
        <w:t xml:space="preserve"> u </w:t>
      </w:r>
      <w:proofErr w:type="spellStart"/>
      <w:r w:rsidRPr="001170D9">
        <w:rPr>
          <w:sz w:val="24"/>
          <w:szCs w:val="24"/>
        </w:rPr>
        <w:t>nadzemnim</w:t>
      </w:r>
      <w:proofErr w:type="spellEnd"/>
      <w:r w:rsidRPr="001170D9">
        <w:rPr>
          <w:sz w:val="24"/>
          <w:szCs w:val="24"/>
        </w:rPr>
        <w:t xml:space="preserve"> </w:t>
      </w:r>
      <w:proofErr w:type="spellStart"/>
      <w:r w:rsidRPr="001170D9">
        <w:rPr>
          <w:sz w:val="24"/>
          <w:szCs w:val="24"/>
        </w:rPr>
        <w:t>spremnicima</w:t>
      </w:r>
      <w:proofErr w:type="spellEnd"/>
      <w:r w:rsidRPr="001170D9">
        <w:rPr>
          <w:sz w:val="24"/>
          <w:szCs w:val="24"/>
        </w:rPr>
        <w:t xml:space="preserve">, </w:t>
      </w:r>
      <w:proofErr w:type="spellStart"/>
      <w:r w:rsidRPr="001170D9">
        <w:rPr>
          <w:sz w:val="24"/>
          <w:szCs w:val="24"/>
        </w:rPr>
        <w:t>postavljenim</w:t>
      </w:r>
      <w:proofErr w:type="spellEnd"/>
      <w:r w:rsidRPr="001170D9">
        <w:rPr>
          <w:sz w:val="24"/>
          <w:szCs w:val="24"/>
        </w:rPr>
        <w:t xml:space="preserve"> u </w:t>
      </w:r>
      <w:proofErr w:type="spellStart"/>
      <w:r w:rsidRPr="001170D9">
        <w:rPr>
          <w:sz w:val="24"/>
          <w:szCs w:val="24"/>
        </w:rPr>
        <w:t>vlastitim</w:t>
      </w:r>
      <w:proofErr w:type="spellEnd"/>
      <w:r w:rsidRPr="001170D9">
        <w:rPr>
          <w:sz w:val="24"/>
          <w:szCs w:val="24"/>
        </w:rPr>
        <w:t xml:space="preserve"> </w:t>
      </w:r>
      <w:proofErr w:type="spellStart"/>
      <w:r w:rsidRPr="001170D9">
        <w:rPr>
          <w:sz w:val="24"/>
          <w:szCs w:val="24"/>
        </w:rPr>
        <w:t>dvorištima</w:t>
      </w:r>
      <w:proofErr w:type="spellEnd"/>
      <w:r w:rsidRPr="001170D9">
        <w:rPr>
          <w:sz w:val="24"/>
          <w:szCs w:val="24"/>
        </w:rPr>
        <w:t>.</w:t>
      </w:r>
    </w:p>
    <w:p w14:paraId="6F1F9D53" w14:textId="77777777" w:rsidR="001170D9" w:rsidRDefault="001170D9" w:rsidP="001170D9">
      <w:pPr>
        <w:pStyle w:val="Bodytext20"/>
        <w:shd w:val="clear" w:color="auto" w:fill="auto"/>
        <w:spacing w:line="240" w:lineRule="auto"/>
        <w:ind w:firstLine="567"/>
        <w:jc w:val="both"/>
        <w:rPr>
          <w:sz w:val="24"/>
          <w:szCs w:val="24"/>
        </w:rPr>
      </w:pPr>
      <w:proofErr w:type="spellStart"/>
      <w:r w:rsidRPr="001170D9">
        <w:rPr>
          <w:sz w:val="24"/>
          <w:szCs w:val="24"/>
        </w:rPr>
        <w:t>Opasnosti</w:t>
      </w:r>
      <w:proofErr w:type="spellEnd"/>
      <w:r w:rsidRPr="001170D9">
        <w:rPr>
          <w:sz w:val="24"/>
          <w:szCs w:val="24"/>
        </w:rPr>
        <w:t xml:space="preserve"> od </w:t>
      </w:r>
      <w:proofErr w:type="spellStart"/>
      <w:r w:rsidRPr="001170D9">
        <w:rPr>
          <w:sz w:val="24"/>
          <w:szCs w:val="24"/>
        </w:rPr>
        <w:t>pojava</w:t>
      </w:r>
      <w:proofErr w:type="spellEnd"/>
      <w:r w:rsidRPr="001170D9">
        <w:rPr>
          <w:sz w:val="24"/>
          <w:szCs w:val="24"/>
        </w:rPr>
        <w:t xml:space="preserve"> </w:t>
      </w:r>
      <w:proofErr w:type="spellStart"/>
      <w:r w:rsidRPr="001170D9">
        <w:rPr>
          <w:sz w:val="24"/>
          <w:szCs w:val="24"/>
        </w:rPr>
        <w:t>požara</w:t>
      </w:r>
      <w:proofErr w:type="spellEnd"/>
      <w:r w:rsidRPr="001170D9">
        <w:rPr>
          <w:sz w:val="24"/>
          <w:szCs w:val="24"/>
        </w:rPr>
        <w:t xml:space="preserve"> </w:t>
      </w:r>
      <w:proofErr w:type="spellStart"/>
      <w:r w:rsidRPr="001170D9">
        <w:rPr>
          <w:sz w:val="24"/>
          <w:szCs w:val="24"/>
        </w:rPr>
        <w:t>na</w:t>
      </w:r>
      <w:proofErr w:type="spellEnd"/>
      <w:r w:rsidRPr="001170D9">
        <w:rPr>
          <w:sz w:val="24"/>
          <w:szCs w:val="24"/>
        </w:rPr>
        <w:t xml:space="preserve"> </w:t>
      </w:r>
      <w:proofErr w:type="spellStart"/>
      <w:r w:rsidRPr="001170D9">
        <w:rPr>
          <w:sz w:val="24"/>
          <w:szCs w:val="24"/>
        </w:rPr>
        <w:t>ovim</w:t>
      </w:r>
      <w:proofErr w:type="spellEnd"/>
      <w:r w:rsidRPr="001170D9">
        <w:rPr>
          <w:sz w:val="24"/>
          <w:szCs w:val="24"/>
        </w:rPr>
        <w:t xml:space="preserve"> </w:t>
      </w:r>
      <w:proofErr w:type="spellStart"/>
      <w:r w:rsidRPr="001170D9">
        <w:rPr>
          <w:sz w:val="24"/>
          <w:szCs w:val="24"/>
        </w:rPr>
        <w:t>instalacijama</w:t>
      </w:r>
      <w:proofErr w:type="spellEnd"/>
      <w:r w:rsidRPr="001170D9">
        <w:rPr>
          <w:sz w:val="24"/>
          <w:szCs w:val="24"/>
        </w:rPr>
        <w:t xml:space="preserve"> </w:t>
      </w:r>
      <w:proofErr w:type="spellStart"/>
      <w:r w:rsidRPr="001170D9">
        <w:rPr>
          <w:sz w:val="24"/>
          <w:szCs w:val="24"/>
        </w:rPr>
        <w:t>prvenstveno</w:t>
      </w:r>
      <w:proofErr w:type="spellEnd"/>
      <w:r w:rsidRPr="001170D9">
        <w:rPr>
          <w:sz w:val="24"/>
          <w:szCs w:val="24"/>
        </w:rPr>
        <w:t xml:space="preserve"> </w:t>
      </w:r>
      <w:proofErr w:type="spellStart"/>
      <w:r w:rsidRPr="001170D9">
        <w:rPr>
          <w:sz w:val="24"/>
          <w:szCs w:val="24"/>
        </w:rPr>
        <w:t>postoje</w:t>
      </w:r>
      <w:proofErr w:type="spellEnd"/>
      <w:r w:rsidRPr="001170D9">
        <w:rPr>
          <w:sz w:val="24"/>
          <w:szCs w:val="24"/>
        </w:rPr>
        <w:t xml:space="preserve"> </w:t>
      </w:r>
      <w:proofErr w:type="spellStart"/>
      <w:r w:rsidRPr="001170D9">
        <w:rPr>
          <w:sz w:val="24"/>
          <w:szCs w:val="24"/>
        </w:rPr>
        <w:t>kod</w:t>
      </w:r>
      <w:proofErr w:type="spellEnd"/>
      <w:r w:rsidRPr="001170D9">
        <w:rPr>
          <w:sz w:val="24"/>
          <w:szCs w:val="24"/>
        </w:rPr>
        <w:t xml:space="preserve"> </w:t>
      </w:r>
      <w:proofErr w:type="spellStart"/>
      <w:r w:rsidRPr="001170D9">
        <w:rPr>
          <w:sz w:val="24"/>
          <w:szCs w:val="24"/>
        </w:rPr>
        <w:t>mehaničkih</w:t>
      </w:r>
      <w:proofErr w:type="spellEnd"/>
      <w:r w:rsidRPr="001170D9">
        <w:rPr>
          <w:sz w:val="24"/>
          <w:szCs w:val="24"/>
        </w:rPr>
        <w:t xml:space="preserve"> </w:t>
      </w:r>
      <w:proofErr w:type="spellStart"/>
      <w:r w:rsidRPr="001170D9">
        <w:rPr>
          <w:sz w:val="24"/>
          <w:szCs w:val="24"/>
        </w:rPr>
        <w:t>oštećenja</w:t>
      </w:r>
      <w:proofErr w:type="spellEnd"/>
      <w:r w:rsidRPr="001170D9">
        <w:rPr>
          <w:sz w:val="24"/>
          <w:szCs w:val="24"/>
        </w:rPr>
        <w:t xml:space="preserve"> </w:t>
      </w:r>
      <w:proofErr w:type="spellStart"/>
      <w:r w:rsidRPr="001170D9">
        <w:rPr>
          <w:sz w:val="24"/>
          <w:szCs w:val="24"/>
        </w:rPr>
        <w:t>mreže</w:t>
      </w:r>
      <w:proofErr w:type="spellEnd"/>
      <w:r w:rsidRPr="001170D9">
        <w:rPr>
          <w:sz w:val="24"/>
          <w:szCs w:val="24"/>
        </w:rPr>
        <w:t xml:space="preserve">, </w:t>
      </w:r>
      <w:proofErr w:type="spellStart"/>
      <w:r w:rsidRPr="001170D9">
        <w:rPr>
          <w:sz w:val="24"/>
          <w:szCs w:val="24"/>
        </w:rPr>
        <w:t>spremnika</w:t>
      </w:r>
      <w:proofErr w:type="spellEnd"/>
      <w:r w:rsidRPr="001170D9">
        <w:rPr>
          <w:sz w:val="24"/>
          <w:szCs w:val="24"/>
        </w:rPr>
        <w:t xml:space="preserve">, </w:t>
      </w:r>
      <w:proofErr w:type="spellStart"/>
      <w:r w:rsidRPr="001170D9">
        <w:rPr>
          <w:sz w:val="24"/>
          <w:szCs w:val="24"/>
        </w:rPr>
        <w:t>njihove</w:t>
      </w:r>
      <w:proofErr w:type="spellEnd"/>
      <w:r w:rsidRPr="001170D9">
        <w:rPr>
          <w:sz w:val="24"/>
          <w:szCs w:val="24"/>
        </w:rPr>
        <w:t xml:space="preserve"> </w:t>
      </w:r>
      <w:proofErr w:type="spellStart"/>
      <w:r w:rsidRPr="001170D9">
        <w:rPr>
          <w:sz w:val="24"/>
          <w:szCs w:val="24"/>
        </w:rPr>
        <w:t>dotrajalosti</w:t>
      </w:r>
      <w:proofErr w:type="spellEnd"/>
      <w:r w:rsidRPr="001170D9">
        <w:rPr>
          <w:sz w:val="24"/>
          <w:szCs w:val="24"/>
        </w:rPr>
        <w:t xml:space="preserve">, </w:t>
      </w:r>
      <w:proofErr w:type="spellStart"/>
      <w:r w:rsidRPr="001170D9">
        <w:rPr>
          <w:sz w:val="24"/>
          <w:szCs w:val="24"/>
        </w:rPr>
        <w:t>odnosno</w:t>
      </w:r>
      <w:proofErr w:type="spellEnd"/>
      <w:r w:rsidRPr="001170D9">
        <w:rPr>
          <w:sz w:val="24"/>
          <w:szCs w:val="24"/>
        </w:rPr>
        <w:t xml:space="preserve"> </w:t>
      </w:r>
      <w:proofErr w:type="spellStart"/>
      <w:r w:rsidRPr="001170D9">
        <w:rPr>
          <w:sz w:val="24"/>
          <w:szCs w:val="24"/>
        </w:rPr>
        <w:t>nepravilne</w:t>
      </w:r>
      <w:proofErr w:type="spellEnd"/>
      <w:r w:rsidRPr="001170D9">
        <w:rPr>
          <w:sz w:val="24"/>
          <w:szCs w:val="24"/>
        </w:rPr>
        <w:t xml:space="preserve"> </w:t>
      </w:r>
      <w:proofErr w:type="spellStart"/>
      <w:r w:rsidRPr="001170D9">
        <w:rPr>
          <w:sz w:val="24"/>
          <w:szCs w:val="24"/>
        </w:rPr>
        <w:t>uporabe</w:t>
      </w:r>
      <w:proofErr w:type="spellEnd"/>
      <w:r w:rsidRPr="001170D9">
        <w:rPr>
          <w:sz w:val="24"/>
          <w:szCs w:val="24"/>
        </w:rPr>
        <w:t xml:space="preserve">, </w:t>
      </w:r>
      <w:proofErr w:type="spellStart"/>
      <w:r w:rsidRPr="001170D9">
        <w:rPr>
          <w:sz w:val="24"/>
          <w:szCs w:val="24"/>
        </w:rPr>
        <w:t>kada</w:t>
      </w:r>
      <w:proofErr w:type="spellEnd"/>
      <w:r w:rsidRPr="001170D9">
        <w:rPr>
          <w:sz w:val="24"/>
          <w:szCs w:val="24"/>
        </w:rPr>
        <w:t xml:space="preserve"> bi </w:t>
      </w:r>
      <w:proofErr w:type="spellStart"/>
      <w:r w:rsidRPr="001170D9">
        <w:rPr>
          <w:sz w:val="24"/>
          <w:szCs w:val="24"/>
        </w:rPr>
        <w:t>zbog</w:t>
      </w:r>
      <w:proofErr w:type="spellEnd"/>
      <w:r w:rsidRPr="001170D9">
        <w:rPr>
          <w:sz w:val="24"/>
          <w:szCs w:val="24"/>
        </w:rPr>
        <w:t xml:space="preserve"> </w:t>
      </w:r>
      <w:proofErr w:type="spellStart"/>
      <w:r w:rsidRPr="001170D9">
        <w:rPr>
          <w:sz w:val="24"/>
          <w:szCs w:val="24"/>
        </w:rPr>
        <w:t>nekontroliranog</w:t>
      </w:r>
      <w:proofErr w:type="spellEnd"/>
      <w:r w:rsidRPr="001170D9">
        <w:rPr>
          <w:sz w:val="24"/>
          <w:szCs w:val="24"/>
        </w:rPr>
        <w:t xml:space="preserve"> </w:t>
      </w:r>
      <w:proofErr w:type="spellStart"/>
      <w:r w:rsidRPr="001170D9">
        <w:rPr>
          <w:sz w:val="24"/>
          <w:szCs w:val="24"/>
        </w:rPr>
        <w:t>ispuštanja</w:t>
      </w:r>
      <w:proofErr w:type="spellEnd"/>
      <w:r w:rsidRPr="001170D9">
        <w:rPr>
          <w:sz w:val="24"/>
          <w:szCs w:val="24"/>
        </w:rPr>
        <w:t xml:space="preserve"> </w:t>
      </w:r>
      <w:proofErr w:type="spellStart"/>
      <w:r w:rsidRPr="001170D9">
        <w:rPr>
          <w:sz w:val="24"/>
          <w:szCs w:val="24"/>
        </w:rPr>
        <w:t>plina</w:t>
      </w:r>
      <w:proofErr w:type="spellEnd"/>
      <w:r w:rsidRPr="001170D9">
        <w:rPr>
          <w:sz w:val="24"/>
          <w:szCs w:val="24"/>
        </w:rPr>
        <w:t xml:space="preserve"> </w:t>
      </w:r>
      <w:proofErr w:type="spellStart"/>
      <w:r w:rsidRPr="001170D9">
        <w:rPr>
          <w:sz w:val="24"/>
          <w:szCs w:val="24"/>
        </w:rPr>
        <w:t>moglo</w:t>
      </w:r>
      <w:proofErr w:type="spellEnd"/>
      <w:r w:rsidRPr="001170D9">
        <w:rPr>
          <w:sz w:val="24"/>
          <w:szCs w:val="24"/>
        </w:rPr>
        <w:t xml:space="preserve"> </w:t>
      </w:r>
      <w:proofErr w:type="spellStart"/>
      <w:r w:rsidRPr="001170D9">
        <w:rPr>
          <w:sz w:val="24"/>
          <w:szCs w:val="24"/>
        </w:rPr>
        <w:t>doći</w:t>
      </w:r>
      <w:proofErr w:type="spellEnd"/>
      <w:r w:rsidRPr="001170D9">
        <w:rPr>
          <w:sz w:val="24"/>
          <w:szCs w:val="24"/>
        </w:rPr>
        <w:t xml:space="preserve"> do </w:t>
      </w:r>
      <w:proofErr w:type="spellStart"/>
      <w:r w:rsidRPr="001170D9">
        <w:rPr>
          <w:sz w:val="24"/>
          <w:szCs w:val="24"/>
        </w:rPr>
        <w:t>njegovog</w:t>
      </w:r>
      <w:proofErr w:type="spellEnd"/>
      <w:r w:rsidRPr="001170D9">
        <w:rPr>
          <w:sz w:val="24"/>
          <w:szCs w:val="24"/>
        </w:rPr>
        <w:t xml:space="preserve"> </w:t>
      </w:r>
      <w:proofErr w:type="spellStart"/>
      <w:r w:rsidRPr="001170D9">
        <w:rPr>
          <w:sz w:val="24"/>
          <w:szCs w:val="24"/>
        </w:rPr>
        <w:t>kontakta</w:t>
      </w:r>
      <w:proofErr w:type="spellEnd"/>
      <w:r w:rsidRPr="001170D9">
        <w:rPr>
          <w:sz w:val="24"/>
          <w:szCs w:val="24"/>
        </w:rPr>
        <w:t xml:space="preserve"> s </w:t>
      </w:r>
      <w:proofErr w:type="spellStart"/>
      <w:r w:rsidRPr="001170D9">
        <w:rPr>
          <w:sz w:val="24"/>
          <w:szCs w:val="24"/>
        </w:rPr>
        <w:t>izvorima</w:t>
      </w:r>
      <w:proofErr w:type="spellEnd"/>
      <w:r w:rsidRPr="001170D9">
        <w:rPr>
          <w:sz w:val="24"/>
          <w:szCs w:val="24"/>
        </w:rPr>
        <w:t xml:space="preserve"> </w:t>
      </w:r>
      <w:proofErr w:type="spellStart"/>
      <w:r w:rsidRPr="001170D9">
        <w:rPr>
          <w:sz w:val="24"/>
          <w:szCs w:val="24"/>
        </w:rPr>
        <w:t>paljenja</w:t>
      </w:r>
      <w:proofErr w:type="spellEnd"/>
      <w:r w:rsidRPr="001170D9">
        <w:rPr>
          <w:sz w:val="24"/>
          <w:szCs w:val="24"/>
        </w:rPr>
        <w:t xml:space="preserve"> (</w:t>
      </w:r>
      <w:proofErr w:type="spellStart"/>
      <w:r w:rsidRPr="001170D9">
        <w:rPr>
          <w:sz w:val="24"/>
          <w:szCs w:val="24"/>
        </w:rPr>
        <w:t>npr</w:t>
      </w:r>
      <w:proofErr w:type="spellEnd"/>
      <w:r w:rsidRPr="001170D9">
        <w:rPr>
          <w:sz w:val="24"/>
          <w:szCs w:val="24"/>
        </w:rPr>
        <w:t xml:space="preserve">. </w:t>
      </w:r>
      <w:proofErr w:type="spellStart"/>
      <w:r w:rsidRPr="001170D9">
        <w:rPr>
          <w:sz w:val="24"/>
          <w:szCs w:val="24"/>
        </w:rPr>
        <w:t>električna</w:t>
      </w:r>
      <w:proofErr w:type="spellEnd"/>
      <w:r w:rsidRPr="001170D9">
        <w:rPr>
          <w:sz w:val="24"/>
          <w:szCs w:val="24"/>
        </w:rPr>
        <w:t xml:space="preserve"> </w:t>
      </w:r>
      <w:proofErr w:type="spellStart"/>
      <w:r w:rsidRPr="001170D9">
        <w:rPr>
          <w:sz w:val="24"/>
          <w:szCs w:val="24"/>
        </w:rPr>
        <w:t>ili</w:t>
      </w:r>
      <w:proofErr w:type="spellEnd"/>
      <w:r w:rsidRPr="001170D9">
        <w:rPr>
          <w:sz w:val="24"/>
          <w:szCs w:val="24"/>
        </w:rPr>
        <w:t xml:space="preserve"> </w:t>
      </w:r>
      <w:proofErr w:type="spellStart"/>
      <w:r w:rsidRPr="001170D9">
        <w:rPr>
          <w:sz w:val="24"/>
          <w:szCs w:val="24"/>
        </w:rPr>
        <w:t>mehanička</w:t>
      </w:r>
      <w:proofErr w:type="spellEnd"/>
      <w:r w:rsidRPr="001170D9">
        <w:rPr>
          <w:sz w:val="24"/>
          <w:szCs w:val="24"/>
        </w:rPr>
        <w:t xml:space="preserve"> </w:t>
      </w:r>
      <w:proofErr w:type="spellStart"/>
      <w:r w:rsidRPr="001170D9">
        <w:rPr>
          <w:sz w:val="24"/>
          <w:szCs w:val="24"/>
        </w:rPr>
        <w:t>iskra</w:t>
      </w:r>
      <w:proofErr w:type="spellEnd"/>
      <w:r w:rsidRPr="001170D9">
        <w:rPr>
          <w:sz w:val="24"/>
          <w:szCs w:val="24"/>
        </w:rPr>
        <w:t xml:space="preserve">, </w:t>
      </w:r>
      <w:proofErr w:type="spellStart"/>
      <w:r w:rsidRPr="001170D9">
        <w:rPr>
          <w:sz w:val="24"/>
          <w:szCs w:val="24"/>
        </w:rPr>
        <w:t>izvori</w:t>
      </w:r>
      <w:proofErr w:type="spellEnd"/>
      <w:r w:rsidRPr="001170D9">
        <w:rPr>
          <w:sz w:val="24"/>
          <w:szCs w:val="24"/>
        </w:rPr>
        <w:t xml:space="preserve"> </w:t>
      </w:r>
      <w:proofErr w:type="spellStart"/>
      <w:r w:rsidRPr="001170D9">
        <w:rPr>
          <w:sz w:val="24"/>
          <w:szCs w:val="24"/>
        </w:rPr>
        <w:t>visoke</w:t>
      </w:r>
      <w:proofErr w:type="spellEnd"/>
      <w:r w:rsidRPr="001170D9">
        <w:rPr>
          <w:sz w:val="24"/>
          <w:szCs w:val="24"/>
        </w:rPr>
        <w:t xml:space="preserve"> temperature, </w:t>
      </w:r>
      <w:proofErr w:type="spellStart"/>
      <w:r w:rsidRPr="001170D9">
        <w:rPr>
          <w:sz w:val="24"/>
          <w:szCs w:val="24"/>
        </w:rPr>
        <w:t>atmosfersko</w:t>
      </w:r>
      <w:proofErr w:type="spellEnd"/>
      <w:r w:rsidRPr="001170D9">
        <w:rPr>
          <w:sz w:val="24"/>
          <w:szCs w:val="24"/>
        </w:rPr>
        <w:t xml:space="preserve"> </w:t>
      </w:r>
      <w:proofErr w:type="spellStart"/>
      <w:r w:rsidRPr="001170D9">
        <w:rPr>
          <w:sz w:val="24"/>
          <w:szCs w:val="24"/>
        </w:rPr>
        <w:t>pražnjenje</w:t>
      </w:r>
      <w:proofErr w:type="spellEnd"/>
      <w:r w:rsidRPr="001170D9">
        <w:rPr>
          <w:sz w:val="24"/>
          <w:szCs w:val="24"/>
        </w:rPr>
        <w:t xml:space="preserve">). </w:t>
      </w:r>
      <w:proofErr w:type="spellStart"/>
      <w:r w:rsidRPr="001170D9">
        <w:rPr>
          <w:sz w:val="24"/>
          <w:szCs w:val="24"/>
        </w:rPr>
        <w:t>Redovitim</w:t>
      </w:r>
      <w:proofErr w:type="spellEnd"/>
      <w:r w:rsidRPr="001170D9">
        <w:rPr>
          <w:sz w:val="24"/>
          <w:szCs w:val="24"/>
        </w:rPr>
        <w:t xml:space="preserve"> </w:t>
      </w:r>
      <w:proofErr w:type="spellStart"/>
      <w:r w:rsidRPr="001170D9">
        <w:rPr>
          <w:sz w:val="24"/>
          <w:szCs w:val="24"/>
        </w:rPr>
        <w:t>održavanjem</w:t>
      </w:r>
      <w:proofErr w:type="spellEnd"/>
      <w:r w:rsidRPr="001170D9">
        <w:rPr>
          <w:sz w:val="24"/>
          <w:szCs w:val="24"/>
        </w:rPr>
        <w:t xml:space="preserve"> u </w:t>
      </w:r>
      <w:proofErr w:type="spellStart"/>
      <w:r w:rsidRPr="001170D9">
        <w:rPr>
          <w:sz w:val="24"/>
          <w:szCs w:val="24"/>
        </w:rPr>
        <w:t>ispravnom</w:t>
      </w:r>
      <w:proofErr w:type="spellEnd"/>
      <w:r w:rsidRPr="001170D9">
        <w:rPr>
          <w:sz w:val="24"/>
          <w:szCs w:val="24"/>
        </w:rPr>
        <w:t xml:space="preserve"> </w:t>
      </w:r>
      <w:proofErr w:type="spellStart"/>
      <w:r w:rsidRPr="001170D9">
        <w:rPr>
          <w:sz w:val="24"/>
          <w:szCs w:val="24"/>
        </w:rPr>
        <w:t>stanju</w:t>
      </w:r>
      <w:proofErr w:type="spellEnd"/>
      <w:r w:rsidRPr="001170D9">
        <w:rPr>
          <w:sz w:val="24"/>
          <w:szCs w:val="24"/>
        </w:rPr>
        <w:t xml:space="preserve"> </w:t>
      </w:r>
      <w:proofErr w:type="spellStart"/>
      <w:r w:rsidRPr="001170D9">
        <w:rPr>
          <w:sz w:val="24"/>
          <w:szCs w:val="24"/>
        </w:rPr>
        <w:t>mjerno-regulacijskih</w:t>
      </w:r>
      <w:proofErr w:type="spellEnd"/>
      <w:r w:rsidRPr="001170D9">
        <w:rPr>
          <w:sz w:val="24"/>
          <w:szCs w:val="24"/>
        </w:rPr>
        <w:t xml:space="preserve"> </w:t>
      </w:r>
      <w:proofErr w:type="spellStart"/>
      <w:r w:rsidRPr="001170D9">
        <w:rPr>
          <w:sz w:val="24"/>
          <w:szCs w:val="24"/>
        </w:rPr>
        <w:t>i</w:t>
      </w:r>
      <w:proofErr w:type="spellEnd"/>
      <w:r w:rsidRPr="001170D9">
        <w:rPr>
          <w:sz w:val="24"/>
          <w:szCs w:val="24"/>
        </w:rPr>
        <w:t xml:space="preserve"> </w:t>
      </w:r>
      <w:proofErr w:type="spellStart"/>
      <w:r w:rsidRPr="001170D9">
        <w:rPr>
          <w:sz w:val="24"/>
          <w:szCs w:val="24"/>
        </w:rPr>
        <w:t>zapornih</w:t>
      </w:r>
      <w:proofErr w:type="spellEnd"/>
      <w:r w:rsidRPr="001170D9">
        <w:rPr>
          <w:sz w:val="24"/>
          <w:szCs w:val="24"/>
        </w:rPr>
        <w:t xml:space="preserve"> </w:t>
      </w:r>
      <w:proofErr w:type="spellStart"/>
      <w:r w:rsidRPr="001170D9">
        <w:rPr>
          <w:sz w:val="24"/>
          <w:szCs w:val="24"/>
        </w:rPr>
        <w:t>armatura</w:t>
      </w:r>
      <w:proofErr w:type="spellEnd"/>
      <w:r w:rsidRPr="001170D9">
        <w:rPr>
          <w:sz w:val="24"/>
          <w:szCs w:val="24"/>
        </w:rPr>
        <w:t xml:space="preserve">, </w:t>
      </w:r>
      <w:proofErr w:type="spellStart"/>
      <w:r w:rsidRPr="001170D9">
        <w:rPr>
          <w:sz w:val="24"/>
          <w:szCs w:val="24"/>
        </w:rPr>
        <w:t>pravovremenom</w:t>
      </w:r>
      <w:proofErr w:type="spellEnd"/>
      <w:r w:rsidRPr="001170D9">
        <w:rPr>
          <w:sz w:val="24"/>
          <w:szCs w:val="24"/>
        </w:rPr>
        <w:t xml:space="preserve"> </w:t>
      </w:r>
      <w:proofErr w:type="spellStart"/>
      <w:r w:rsidRPr="001170D9">
        <w:rPr>
          <w:sz w:val="24"/>
          <w:szCs w:val="24"/>
        </w:rPr>
        <w:t>zamjenom</w:t>
      </w:r>
      <w:proofErr w:type="spellEnd"/>
      <w:r w:rsidRPr="001170D9">
        <w:rPr>
          <w:sz w:val="24"/>
          <w:szCs w:val="24"/>
        </w:rPr>
        <w:t xml:space="preserve"> </w:t>
      </w:r>
      <w:proofErr w:type="spellStart"/>
      <w:r w:rsidRPr="001170D9">
        <w:rPr>
          <w:sz w:val="24"/>
          <w:szCs w:val="24"/>
        </w:rPr>
        <w:t>istrošenih</w:t>
      </w:r>
      <w:proofErr w:type="spellEnd"/>
      <w:r w:rsidRPr="001170D9">
        <w:rPr>
          <w:sz w:val="24"/>
          <w:szCs w:val="24"/>
        </w:rPr>
        <w:t xml:space="preserve"> </w:t>
      </w:r>
      <w:proofErr w:type="spellStart"/>
      <w:r w:rsidRPr="001170D9">
        <w:rPr>
          <w:sz w:val="24"/>
          <w:szCs w:val="24"/>
        </w:rPr>
        <w:t>dijelova</w:t>
      </w:r>
      <w:proofErr w:type="spellEnd"/>
      <w:r w:rsidRPr="001170D9">
        <w:rPr>
          <w:sz w:val="24"/>
          <w:szCs w:val="24"/>
        </w:rPr>
        <w:t xml:space="preserve">, </w:t>
      </w:r>
      <w:proofErr w:type="spellStart"/>
      <w:r w:rsidRPr="001170D9">
        <w:rPr>
          <w:sz w:val="24"/>
          <w:szCs w:val="24"/>
        </w:rPr>
        <w:t>te</w:t>
      </w:r>
      <w:proofErr w:type="spellEnd"/>
      <w:r w:rsidRPr="001170D9">
        <w:rPr>
          <w:sz w:val="24"/>
          <w:szCs w:val="24"/>
        </w:rPr>
        <w:t xml:space="preserve"> </w:t>
      </w:r>
      <w:proofErr w:type="spellStart"/>
      <w:r w:rsidRPr="001170D9">
        <w:rPr>
          <w:sz w:val="24"/>
          <w:szCs w:val="24"/>
        </w:rPr>
        <w:t>periodičkim</w:t>
      </w:r>
      <w:proofErr w:type="spellEnd"/>
      <w:r w:rsidRPr="001170D9">
        <w:rPr>
          <w:sz w:val="24"/>
          <w:szCs w:val="24"/>
        </w:rPr>
        <w:t xml:space="preserve"> </w:t>
      </w:r>
      <w:proofErr w:type="spellStart"/>
      <w:r w:rsidRPr="001170D9">
        <w:rPr>
          <w:sz w:val="24"/>
          <w:szCs w:val="24"/>
        </w:rPr>
        <w:t>kontrolama</w:t>
      </w:r>
      <w:proofErr w:type="spellEnd"/>
      <w:r w:rsidRPr="001170D9">
        <w:rPr>
          <w:sz w:val="24"/>
          <w:szCs w:val="24"/>
        </w:rPr>
        <w:t xml:space="preserve"> </w:t>
      </w:r>
      <w:proofErr w:type="spellStart"/>
      <w:r w:rsidRPr="001170D9">
        <w:rPr>
          <w:sz w:val="24"/>
          <w:szCs w:val="24"/>
        </w:rPr>
        <w:t>nepropusnosti</w:t>
      </w:r>
      <w:proofErr w:type="spellEnd"/>
      <w:r w:rsidRPr="001170D9">
        <w:rPr>
          <w:sz w:val="24"/>
          <w:szCs w:val="24"/>
        </w:rPr>
        <w:t xml:space="preserve"> </w:t>
      </w:r>
      <w:proofErr w:type="spellStart"/>
      <w:r w:rsidRPr="001170D9">
        <w:rPr>
          <w:sz w:val="24"/>
          <w:szCs w:val="24"/>
        </w:rPr>
        <w:t>plinske</w:t>
      </w:r>
      <w:proofErr w:type="spellEnd"/>
      <w:r w:rsidRPr="001170D9">
        <w:rPr>
          <w:sz w:val="24"/>
          <w:szCs w:val="24"/>
        </w:rPr>
        <w:t xml:space="preserve"> </w:t>
      </w:r>
      <w:proofErr w:type="spellStart"/>
      <w:r w:rsidRPr="001170D9">
        <w:rPr>
          <w:sz w:val="24"/>
          <w:szCs w:val="24"/>
        </w:rPr>
        <w:t>instalacije</w:t>
      </w:r>
      <w:proofErr w:type="spellEnd"/>
      <w:r w:rsidRPr="001170D9">
        <w:rPr>
          <w:sz w:val="24"/>
          <w:szCs w:val="24"/>
        </w:rPr>
        <w:t xml:space="preserve">, </w:t>
      </w:r>
      <w:proofErr w:type="spellStart"/>
      <w:r w:rsidRPr="001170D9">
        <w:rPr>
          <w:sz w:val="24"/>
          <w:szCs w:val="24"/>
        </w:rPr>
        <w:t>te</w:t>
      </w:r>
      <w:proofErr w:type="spellEnd"/>
      <w:r w:rsidRPr="001170D9">
        <w:rPr>
          <w:sz w:val="24"/>
          <w:szCs w:val="24"/>
        </w:rPr>
        <w:t xml:space="preserve"> </w:t>
      </w:r>
      <w:proofErr w:type="spellStart"/>
      <w:r w:rsidRPr="001170D9">
        <w:rPr>
          <w:sz w:val="24"/>
          <w:szCs w:val="24"/>
        </w:rPr>
        <w:t>kontrolama</w:t>
      </w:r>
      <w:proofErr w:type="spellEnd"/>
      <w:r w:rsidRPr="001170D9">
        <w:rPr>
          <w:sz w:val="24"/>
          <w:szCs w:val="24"/>
        </w:rPr>
        <w:t xml:space="preserve"> </w:t>
      </w:r>
      <w:proofErr w:type="spellStart"/>
      <w:r w:rsidRPr="001170D9">
        <w:rPr>
          <w:sz w:val="24"/>
          <w:szCs w:val="24"/>
        </w:rPr>
        <w:t>spremnika</w:t>
      </w:r>
      <w:proofErr w:type="spellEnd"/>
      <w:r w:rsidRPr="001170D9">
        <w:rPr>
          <w:sz w:val="24"/>
          <w:szCs w:val="24"/>
        </w:rPr>
        <w:t xml:space="preserve"> (</w:t>
      </w:r>
      <w:proofErr w:type="spellStart"/>
      <w:r w:rsidRPr="001170D9">
        <w:rPr>
          <w:sz w:val="24"/>
          <w:szCs w:val="24"/>
        </w:rPr>
        <w:t>tlačne</w:t>
      </w:r>
      <w:proofErr w:type="spellEnd"/>
      <w:r w:rsidRPr="001170D9">
        <w:rPr>
          <w:sz w:val="24"/>
          <w:szCs w:val="24"/>
        </w:rPr>
        <w:t xml:space="preserve"> probe) </w:t>
      </w:r>
      <w:proofErr w:type="spellStart"/>
      <w:r w:rsidRPr="001170D9">
        <w:rPr>
          <w:sz w:val="24"/>
          <w:szCs w:val="24"/>
        </w:rPr>
        <w:t>smanjuju</w:t>
      </w:r>
      <w:proofErr w:type="spellEnd"/>
      <w:r w:rsidRPr="001170D9">
        <w:rPr>
          <w:sz w:val="24"/>
          <w:szCs w:val="24"/>
        </w:rPr>
        <w:t xml:space="preserve"> se </w:t>
      </w:r>
      <w:proofErr w:type="spellStart"/>
      <w:r w:rsidRPr="001170D9">
        <w:rPr>
          <w:sz w:val="24"/>
          <w:szCs w:val="24"/>
        </w:rPr>
        <w:t>rizici</w:t>
      </w:r>
      <w:proofErr w:type="spellEnd"/>
      <w:r w:rsidRPr="001170D9">
        <w:rPr>
          <w:sz w:val="24"/>
          <w:szCs w:val="24"/>
        </w:rPr>
        <w:t xml:space="preserve"> </w:t>
      </w:r>
      <w:proofErr w:type="spellStart"/>
      <w:r w:rsidRPr="001170D9">
        <w:rPr>
          <w:sz w:val="24"/>
          <w:szCs w:val="24"/>
        </w:rPr>
        <w:t>od</w:t>
      </w:r>
      <w:proofErr w:type="spellEnd"/>
      <w:r w:rsidRPr="001170D9">
        <w:rPr>
          <w:sz w:val="24"/>
          <w:szCs w:val="24"/>
        </w:rPr>
        <w:t xml:space="preserve"> </w:t>
      </w:r>
      <w:proofErr w:type="spellStart"/>
      <w:r w:rsidRPr="001170D9">
        <w:rPr>
          <w:sz w:val="24"/>
          <w:szCs w:val="24"/>
        </w:rPr>
        <w:t>pojava</w:t>
      </w:r>
      <w:proofErr w:type="spellEnd"/>
      <w:r w:rsidRPr="001170D9">
        <w:rPr>
          <w:sz w:val="24"/>
          <w:szCs w:val="24"/>
        </w:rPr>
        <w:t xml:space="preserve"> </w:t>
      </w:r>
      <w:proofErr w:type="spellStart"/>
      <w:r w:rsidRPr="001170D9">
        <w:rPr>
          <w:sz w:val="24"/>
          <w:szCs w:val="24"/>
        </w:rPr>
        <w:t>požara</w:t>
      </w:r>
      <w:proofErr w:type="spellEnd"/>
      <w:r w:rsidRPr="001170D9">
        <w:rPr>
          <w:sz w:val="24"/>
          <w:szCs w:val="24"/>
        </w:rPr>
        <w:t xml:space="preserve"> </w:t>
      </w:r>
      <w:proofErr w:type="spellStart"/>
      <w:r w:rsidRPr="001170D9">
        <w:rPr>
          <w:sz w:val="24"/>
          <w:szCs w:val="24"/>
        </w:rPr>
        <w:t>i</w:t>
      </w:r>
      <w:proofErr w:type="spellEnd"/>
      <w:r w:rsidRPr="001170D9">
        <w:rPr>
          <w:sz w:val="24"/>
          <w:szCs w:val="24"/>
        </w:rPr>
        <w:t xml:space="preserve"> </w:t>
      </w:r>
      <w:proofErr w:type="spellStart"/>
      <w:r w:rsidRPr="001170D9">
        <w:rPr>
          <w:sz w:val="24"/>
          <w:szCs w:val="24"/>
        </w:rPr>
        <w:t>eksplozija</w:t>
      </w:r>
      <w:proofErr w:type="spellEnd"/>
      <w:r w:rsidRPr="001170D9">
        <w:rPr>
          <w:sz w:val="24"/>
          <w:szCs w:val="24"/>
        </w:rPr>
        <w:t xml:space="preserve"> </w:t>
      </w:r>
      <w:proofErr w:type="spellStart"/>
      <w:r w:rsidRPr="001170D9">
        <w:rPr>
          <w:sz w:val="24"/>
          <w:szCs w:val="24"/>
        </w:rPr>
        <w:t>na</w:t>
      </w:r>
      <w:proofErr w:type="spellEnd"/>
      <w:r w:rsidRPr="001170D9">
        <w:rPr>
          <w:sz w:val="24"/>
          <w:szCs w:val="24"/>
        </w:rPr>
        <w:t xml:space="preserve"> </w:t>
      </w:r>
      <w:proofErr w:type="spellStart"/>
      <w:r w:rsidRPr="001170D9">
        <w:rPr>
          <w:sz w:val="24"/>
          <w:szCs w:val="24"/>
        </w:rPr>
        <w:t>ovim</w:t>
      </w:r>
      <w:proofErr w:type="spellEnd"/>
      <w:r w:rsidRPr="001170D9">
        <w:rPr>
          <w:sz w:val="24"/>
          <w:szCs w:val="24"/>
        </w:rPr>
        <w:t xml:space="preserve"> </w:t>
      </w:r>
      <w:proofErr w:type="spellStart"/>
      <w:r w:rsidRPr="001170D9">
        <w:rPr>
          <w:sz w:val="24"/>
          <w:szCs w:val="24"/>
        </w:rPr>
        <w:t>instalacijama</w:t>
      </w:r>
      <w:proofErr w:type="spellEnd"/>
      <w:r w:rsidRPr="001170D9">
        <w:rPr>
          <w:sz w:val="24"/>
          <w:szCs w:val="24"/>
        </w:rPr>
        <w:t xml:space="preserve"> </w:t>
      </w:r>
      <w:proofErr w:type="spellStart"/>
      <w:r w:rsidRPr="001170D9">
        <w:rPr>
          <w:sz w:val="24"/>
          <w:szCs w:val="24"/>
        </w:rPr>
        <w:t>i</w:t>
      </w:r>
      <w:proofErr w:type="spellEnd"/>
      <w:r w:rsidRPr="001170D9">
        <w:rPr>
          <w:sz w:val="24"/>
          <w:szCs w:val="24"/>
        </w:rPr>
        <w:t xml:space="preserve"> </w:t>
      </w:r>
      <w:proofErr w:type="spellStart"/>
      <w:r w:rsidRPr="001170D9">
        <w:rPr>
          <w:sz w:val="24"/>
          <w:szCs w:val="24"/>
        </w:rPr>
        <w:t>uređajima</w:t>
      </w:r>
      <w:proofErr w:type="spellEnd"/>
      <w:r w:rsidRPr="001170D9">
        <w:rPr>
          <w:sz w:val="24"/>
          <w:szCs w:val="24"/>
        </w:rPr>
        <w:t>.</w:t>
      </w:r>
    </w:p>
    <w:p w14:paraId="2AE36F17" w14:textId="77777777" w:rsidR="001170D9" w:rsidRDefault="001170D9" w:rsidP="001170D9">
      <w:pPr>
        <w:pStyle w:val="Bodytext20"/>
        <w:shd w:val="clear" w:color="auto" w:fill="auto"/>
        <w:spacing w:line="240" w:lineRule="auto"/>
        <w:ind w:firstLine="567"/>
        <w:jc w:val="both"/>
        <w:rPr>
          <w:sz w:val="24"/>
          <w:szCs w:val="24"/>
        </w:rPr>
      </w:pPr>
    </w:p>
    <w:p w14:paraId="72299B98" w14:textId="77777777" w:rsidR="001170D9" w:rsidRPr="001170D9" w:rsidRDefault="001170D9" w:rsidP="001170D9">
      <w:pPr>
        <w:pStyle w:val="Bodytext20"/>
        <w:shd w:val="clear" w:color="auto" w:fill="auto"/>
        <w:spacing w:line="240" w:lineRule="auto"/>
        <w:ind w:firstLine="567"/>
        <w:jc w:val="both"/>
        <w:rPr>
          <w:sz w:val="24"/>
          <w:szCs w:val="24"/>
        </w:rPr>
      </w:pPr>
      <w:r w:rsidRPr="001170D9">
        <w:rPr>
          <w:sz w:val="24"/>
          <w:szCs w:val="24"/>
        </w:rPr>
        <w:t xml:space="preserve">UNP </w:t>
      </w:r>
      <w:proofErr w:type="spellStart"/>
      <w:r w:rsidRPr="001170D9">
        <w:rPr>
          <w:sz w:val="24"/>
          <w:szCs w:val="24"/>
        </w:rPr>
        <w:t>ima</w:t>
      </w:r>
      <w:proofErr w:type="spellEnd"/>
      <w:r w:rsidRPr="001170D9">
        <w:rPr>
          <w:sz w:val="24"/>
          <w:szCs w:val="24"/>
        </w:rPr>
        <w:t xml:space="preserve"> </w:t>
      </w:r>
      <w:proofErr w:type="spellStart"/>
      <w:r w:rsidRPr="001170D9">
        <w:rPr>
          <w:sz w:val="24"/>
          <w:szCs w:val="24"/>
        </w:rPr>
        <w:t>miris</w:t>
      </w:r>
      <w:proofErr w:type="spellEnd"/>
      <w:r w:rsidRPr="001170D9">
        <w:rPr>
          <w:sz w:val="24"/>
          <w:szCs w:val="24"/>
        </w:rPr>
        <w:t xml:space="preserve"> po </w:t>
      </w:r>
      <w:proofErr w:type="spellStart"/>
      <w:r w:rsidRPr="001170D9">
        <w:rPr>
          <w:sz w:val="24"/>
          <w:szCs w:val="24"/>
        </w:rPr>
        <w:t>trulim</w:t>
      </w:r>
      <w:proofErr w:type="spellEnd"/>
      <w:r w:rsidRPr="001170D9">
        <w:rPr>
          <w:sz w:val="24"/>
          <w:szCs w:val="24"/>
        </w:rPr>
        <w:t xml:space="preserve"> </w:t>
      </w:r>
      <w:proofErr w:type="spellStart"/>
      <w:r w:rsidRPr="001170D9">
        <w:rPr>
          <w:sz w:val="24"/>
          <w:szCs w:val="24"/>
        </w:rPr>
        <w:t>jajima</w:t>
      </w:r>
      <w:proofErr w:type="spellEnd"/>
      <w:r w:rsidRPr="001170D9">
        <w:rPr>
          <w:sz w:val="24"/>
          <w:szCs w:val="24"/>
        </w:rPr>
        <w:t xml:space="preserve"> </w:t>
      </w:r>
      <w:proofErr w:type="spellStart"/>
      <w:r w:rsidRPr="001170D9">
        <w:rPr>
          <w:sz w:val="24"/>
          <w:szCs w:val="24"/>
        </w:rPr>
        <w:t>te</w:t>
      </w:r>
      <w:proofErr w:type="spellEnd"/>
      <w:r w:rsidRPr="001170D9">
        <w:rPr>
          <w:sz w:val="24"/>
          <w:szCs w:val="24"/>
        </w:rPr>
        <w:t xml:space="preserve"> u </w:t>
      </w:r>
      <w:proofErr w:type="spellStart"/>
      <w:r w:rsidRPr="001170D9">
        <w:rPr>
          <w:sz w:val="24"/>
          <w:szCs w:val="24"/>
        </w:rPr>
        <w:t>slučaju</w:t>
      </w:r>
      <w:proofErr w:type="spellEnd"/>
      <w:r w:rsidRPr="001170D9">
        <w:rPr>
          <w:sz w:val="24"/>
          <w:szCs w:val="24"/>
        </w:rPr>
        <w:t xml:space="preserve"> </w:t>
      </w:r>
      <w:proofErr w:type="spellStart"/>
      <w:r w:rsidRPr="001170D9">
        <w:rPr>
          <w:sz w:val="24"/>
          <w:szCs w:val="24"/>
        </w:rPr>
        <w:t>zamjećivanja</w:t>
      </w:r>
      <w:proofErr w:type="spellEnd"/>
      <w:r w:rsidRPr="001170D9">
        <w:rPr>
          <w:sz w:val="24"/>
          <w:szCs w:val="24"/>
        </w:rPr>
        <w:t xml:space="preserve"> </w:t>
      </w:r>
      <w:proofErr w:type="spellStart"/>
      <w:r w:rsidRPr="001170D9">
        <w:rPr>
          <w:sz w:val="24"/>
          <w:szCs w:val="24"/>
        </w:rPr>
        <w:t>ovog</w:t>
      </w:r>
      <w:proofErr w:type="spellEnd"/>
      <w:r w:rsidRPr="001170D9">
        <w:rPr>
          <w:sz w:val="24"/>
          <w:szCs w:val="24"/>
        </w:rPr>
        <w:t xml:space="preserve"> </w:t>
      </w:r>
      <w:proofErr w:type="spellStart"/>
      <w:r w:rsidRPr="001170D9">
        <w:rPr>
          <w:sz w:val="24"/>
          <w:szCs w:val="24"/>
        </w:rPr>
        <w:t>mirisa</w:t>
      </w:r>
      <w:proofErr w:type="spellEnd"/>
      <w:r w:rsidRPr="001170D9">
        <w:rPr>
          <w:sz w:val="24"/>
          <w:szCs w:val="24"/>
        </w:rPr>
        <w:t xml:space="preserve"> u </w:t>
      </w:r>
      <w:proofErr w:type="spellStart"/>
      <w:r w:rsidRPr="001170D9">
        <w:rPr>
          <w:sz w:val="24"/>
          <w:szCs w:val="24"/>
        </w:rPr>
        <w:t>zatvorenim</w:t>
      </w:r>
      <w:proofErr w:type="spellEnd"/>
      <w:r w:rsidRPr="001170D9">
        <w:rPr>
          <w:sz w:val="24"/>
          <w:szCs w:val="24"/>
        </w:rPr>
        <w:t xml:space="preserve"> </w:t>
      </w:r>
      <w:proofErr w:type="spellStart"/>
      <w:r w:rsidRPr="001170D9">
        <w:rPr>
          <w:sz w:val="24"/>
          <w:szCs w:val="24"/>
        </w:rPr>
        <w:t>prostorima</w:t>
      </w:r>
      <w:proofErr w:type="spellEnd"/>
      <w:r w:rsidRPr="001170D9">
        <w:rPr>
          <w:sz w:val="24"/>
          <w:szCs w:val="24"/>
        </w:rPr>
        <w:t xml:space="preserve"> (</w:t>
      </w:r>
      <w:proofErr w:type="spellStart"/>
      <w:r w:rsidRPr="001170D9">
        <w:rPr>
          <w:sz w:val="24"/>
          <w:szCs w:val="24"/>
        </w:rPr>
        <w:t>što</w:t>
      </w:r>
      <w:proofErr w:type="spellEnd"/>
      <w:r w:rsidRPr="001170D9">
        <w:rPr>
          <w:sz w:val="24"/>
          <w:szCs w:val="24"/>
        </w:rPr>
        <w:t xml:space="preserve"> </w:t>
      </w:r>
      <w:proofErr w:type="spellStart"/>
      <w:r w:rsidRPr="001170D9">
        <w:rPr>
          <w:sz w:val="24"/>
          <w:szCs w:val="24"/>
        </w:rPr>
        <w:t>upućuje</w:t>
      </w:r>
      <w:proofErr w:type="spellEnd"/>
      <w:r w:rsidRPr="001170D9">
        <w:rPr>
          <w:sz w:val="24"/>
          <w:szCs w:val="24"/>
        </w:rPr>
        <w:t xml:space="preserve"> </w:t>
      </w:r>
      <w:proofErr w:type="spellStart"/>
      <w:r w:rsidRPr="001170D9">
        <w:rPr>
          <w:sz w:val="24"/>
          <w:szCs w:val="24"/>
        </w:rPr>
        <w:t>na</w:t>
      </w:r>
      <w:proofErr w:type="spellEnd"/>
      <w:r w:rsidRPr="001170D9">
        <w:rPr>
          <w:sz w:val="24"/>
          <w:szCs w:val="24"/>
        </w:rPr>
        <w:t xml:space="preserve"> </w:t>
      </w:r>
      <w:proofErr w:type="spellStart"/>
      <w:r w:rsidRPr="001170D9">
        <w:rPr>
          <w:sz w:val="24"/>
          <w:szCs w:val="24"/>
        </w:rPr>
        <w:t>nekontrolirano</w:t>
      </w:r>
      <w:proofErr w:type="spellEnd"/>
      <w:r w:rsidRPr="001170D9">
        <w:rPr>
          <w:sz w:val="24"/>
          <w:szCs w:val="24"/>
        </w:rPr>
        <w:t xml:space="preserve"> </w:t>
      </w:r>
      <w:proofErr w:type="spellStart"/>
      <w:r w:rsidRPr="001170D9">
        <w:rPr>
          <w:sz w:val="24"/>
          <w:szCs w:val="24"/>
        </w:rPr>
        <w:t>ispuštanje</w:t>
      </w:r>
      <w:proofErr w:type="spellEnd"/>
      <w:r w:rsidRPr="001170D9">
        <w:rPr>
          <w:sz w:val="24"/>
          <w:szCs w:val="24"/>
        </w:rPr>
        <w:t>/</w:t>
      </w:r>
      <w:proofErr w:type="spellStart"/>
      <w:r w:rsidRPr="001170D9">
        <w:rPr>
          <w:sz w:val="24"/>
          <w:szCs w:val="24"/>
        </w:rPr>
        <w:t>propuštanje</w:t>
      </w:r>
      <w:proofErr w:type="spellEnd"/>
      <w:r w:rsidRPr="001170D9">
        <w:rPr>
          <w:sz w:val="24"/>
          <w:szCs w:val="24"/>
        </w:rPr>
        <w:t xml:space="preserve"> </w:t>
      </w:r>
      <w:proofErr w:type="spellStart"/>
      <w:r w:rsidRPr="001170D9">
        <w:rPr>
          <w:sz w:val="24"/>
          <w:szCs w:val="24"/>
        </w:rPr>
        <w:t>plina</w:t>
      </w:r>
      <w:proofErr w:type="spellEnd"/>
      <w:r w:rsidRPr="001170D9">
        <w:rPr>
          <w:sz w:val="24"/>
          <w:szCs w:val="24"/>
        </w:rPr>
        <w:t xml:space="preserve">) </w:t>
      </w:r>
      <w:proofErr w:type="spellStart"/>
      <w:r w:rsidRPr="001170D9">
        <w:rPr>
          <w:sz w:val="24"/>
          <w:szCs w:val="24"/>
        </w:rPr>
        <w:t>potrebno</w:t>
      </w:r>
      <w:proofErr w:type="spellEnd"/>
      <w:r w:rsidRPr="001170D9">
        <w:rPr>
          <w:sz w:val="24"/>
          <w:szCs w:val="24"/>
        </w:rPr>
        <w:t xml:space="preserve"> je:</w:t>
      </w:r>
    </w:p>
    <w:p w14:paraId="4143190B" w14:textId="77777777" w:rsidR="001170D9" w:rsidRPr="001170D9" w:rsidRDefault="001170D9" w:rsidP="001170D9">
      <w:pPr>
        <w:pStyle w:val="Bodytext20"/>
        <w:numPr>
          <w:ilvl w:val="0"/>
          <w:numId w:val="28"/>
        </w:numPr>
        <w:shd w:val="clear" w:color="auto" w:fill="auto"/>
        <w:tabs>
          <w:tab w:val="left" w:pos="205"/>
        </w:tabs>
        <w:spacing w:line="240" w:lineRule="auto"/>
        <w:ind w:left="709"/>
        <w:jc w:val="both"/>
        <w:rPr>
          <w:sz w:val="24"/>
          <w:szCs w:val="24"/>
        </w:rPr>
      </w:pPr>
      <w:proofErr w:type="spellStart"/>
      <w:r w:rsidRPr="001170D9">
        <w:rPr>
          <w:sz w:val="24"/>
          <w:szCs w:val="24"/>
        </w:rPr>
        <w:t>širom</w:t>
      </w:r>
      <w:proofErr w:type="spellEnd"/>
      <w:r w:rsidRPr="001170D9">
        <w:rPr>
          <w:sz w:val="24"/>
          <w:szCs w:val="24"/>
        </w:rPr>
        <w:t xml:space="preserve"> </w:t>
      </w:r>
      <w:proofErr w:type="spellStart"/>
      <w:r w:rsidRPr="001170D9">
        <w:rPr>
          <w:sz w:val="24"/>
          <w:szCs w:val="24"/>
        </w:rPr>
        <w:t>otvoriti</w:t>
      </w:r>
      <w:proofErr w:type="spellEnd"/>
      <w:r w:rsidRPr="001170D9">
        <w:rPr>
          <w:sz w:val="24"/>
          <w:szCs w:val="24"/>
        </w:rPr>
        <w:t xml:space="preserve"> </w:t>
      </w:r>
      <w:proofErr w:type="spellStart"/>
      <w:r w:rsidRPr="001170D9">
        <w:rPr>
          <w:sz w:val="24"/>
          <w:szCs w:val="24"/>
        </w:rPr>
        <w:t>vrata</w:t>
      </w:r>
      <w:proofErr w:type="spellEnd"/>
      <w:r w:rsidRPr="001170D9">
        <w:rPr>
          <w:sz w:val="24"/>
          <w:szCs w:val="24"/>
        </w:rPr>
        <w:t xml:space="preserve"> </w:t>
      </w:r>
      <w:proofErr w:type="spellStart"/>
      <w:r w:rsidRPr="001170D9">
        <w:rPr>
          <w:sz w:val="24"/>
          <w:szCs w:val="24"/>
        </w:rPr>
        <w:t>i</w:t>
      </w:r>
      <w:proofErr w:type="spellEnd"/>
      <w:r w:rsidRPr="001170D9">
        <w:rPr>
          <w:sz w:val="24"/>
          <w:szCs w:val="24"/>
        </w:rPr>
        <w:t xml:space="preserve"> </w:t>
      </w:r>
      <w:proofErr w:type="spellStart"/>
      <w:r w:rsidRPr="001170D9">
        <w:rPr>
          <w:sz w:val="24"/>
          <w:szCs w:val="24"/>
        </w:rPr>
        <w:t>prozore</w:t>
      </w:r>
      <w:proofErr w:type="spellEnd"/>
      <w:r w:rsidRPr="001170D9">
        <w:rPr>
          <w:sz w:val="24"/>
          <w:szCs w:val="24"/>
        </w:rPr>
        <w:t xml:space="preserve">, </w:t>
      </w:r>
      <w:proofErr w:type="spellStart"/>
      <w:r w:rsidRPr="001170D9">
        <w:rPr>
          <w:sz w:val="24"/>
          <w:szCs w:val="24"/>
        </w:rPr>
        <w:t>te</w:t>
      </w:r>
      <w:proofErr w:type="spellEnd"/>
      <w:r w:rsidRPr="001170D9">
        <w:rPr>
          <w:sz w:val="24"/>
          <w:szCs w:val="24"/>
        </w:rPr>
        <w:t xml:space="preserve"> </w:t>
      </w:r>
      <w:proofErr w:type="spellStart"/>
      <w:r w:rsidRPr="001170D9">
        <w:rPr>
          <w:sz w:val="24"/>
          <w:szCs w:val="24"/>
        </w:rPr>
        <w:t>osigurati</w:t>
      </w:r>
      <w:proofErr w:type="spellEnd"/>
      <w:r w:rsidRPr="001170D9">
        <w:rPr>
          <w:sz w:val="24"/>
          <w:szCs w:val="24"/>
        </w:rPr>
        <w:t xml:space="preserve"> </w:t>
      </w:r>
      <w:proofErr w:type="spellStart"/>
      <w:r w:rsidRPr="001170D9">
        <w:rPr>
          <w:sz w:val="24"/>
          <w:szCs w:val="24"/>
        </w:rPr>
        <w:t>prirodno</w:t>
      </w:r>
      <w:proofErr w:type="spellEnd"/>
      <w:r w:rsidRPr="001170D9">
        <w:rPr>
          <w:sz w:val="24"/>
          <w:szCs w:val="24"/>
        </w:rPr>
        <w:t xml:space="preserve"> </w:t>
      </w:r>
      <w:proofErr w:type="spellStart"/>
      <w:r w:rsidRPr="001170D9">
        <w:rPr>
          <w:sz w:val="24"/>
          <w:szCs w:val="24"/>
        </w:rPr>
        <w:t>provjetravanje</w:t>
      </w:r>
      <w:proofErr w:type="spellEnd"/>
      <w:r w:rsidRPr="001170D9">
        <w:rPr>
          <w:sz w:val="24"/>
          <w:szCs w:val="24"/>
        </w:rPr>
        <w:t>,</w:t>
      </w:r>
    </w:p>
    <w:p w14:paraId="46249A88" w14:textId="77777777" w:rsidR="001170D9" w:rsidRPr="001170D9" w:rsidRDefault="001170D9" w:rsidP="001170D9">
      <w:pPr>
        <w:pStyle w:val="Bodytext20"/>
        <w:numPr>
          <w:ilvl w:val="0"/>
          <w:numId w:val="28"/>
        </w:numPr>
        <w:shd w:val="clear" w:color="auto" w:fill="auto"/>
        <w:tabs>
          <w:tab w:val="left" w:pos="205"/>
        </w:tabs>
        <w:spacing w:line="240" w:lineRule="auto"/>
        <w:ind w:left="709"/>
        <w:jc w:val="both"/>
        <w:rPr>
          <w:sz w:val="24"/>
          <w:szCs w:val="24"/>
        </w:rPr>
      </w:pPr>
      <w:r w:rsidRPr="001170D9">
        <w:rPr>
          <w:sz w:val="24"/>
          <w:szCs w:val="24"/>
        </w:rPr>
        <w:t xml:space="preserve">ne </w:t>
      </w:r>
      <w:proofErr w:type="spellStart"/>
      <w:r w:rsidRPr="001170D9">
        <w:rPr>
          <w:sz w:val="24"/>
          <w:szCs w:val="24"/>
        </w:rPr>
        <w:t>koristiti</w:t>
      </w:r>
      <w:proofErr w:type="spellEnd"/>
      <w:r w:rsidRPr="001170D9">
        <w:rPr>
          <w:sz w:val="24"/>
          <w:szCs w:val="24"/>
        </w:rPr>
        <w:t xml:space="preserve"> </w:t>
      </w:r>
      <w:proofErr w:type="spellStart"/>
      <w:r w:rsidRPr="001170D9">
        <w:rPr>
          <w:sz w:val="24"/>
          <w:szCs w:val="24"/>
        </w:rPr>
        <w:t>otvoreni</w:t>
      </w:r>
      <w:proofErr w:type="spellEnd"/>
      <w:r w:rsidRPr="001170D9">
        <w:rPr>
          <w:sz w:val="24"/>
          <w:szCs w:val="24"/>
        </w:rPr>
        <w:t xml:space="preserve"> </w:t>
      </w:r>
      <w:proofErr w:type="spellStart"/>
      <w:r w:rsidRPr="001170D9">
        <w:rPr>
          <w:sz w:val="24"/>
          <w:szCs w:val="24"/>
        </w:rPr>
        <w:t>plamen</w:t>
      </w:r>
      <w:proofErr w:type="spellEnd"/>
      <w:r w:rsidRPr="001170D9">
        <w:rPr>
          <w:sz w:val="24"/>
          <w:szCs w:val="24"/>
        </w:rPr>
        <w:t xml:space="preserve">, ne </w:t>
      </w:r>
      <w:proofErr w:type="spellStart"/>
      <w:r w:rsidRPr="001170D9">
        <w:rPr>
          <w:sz w:val="24"/>
          <w:szCs w:val="24"/>
        </w:rPr>
        <w:t>pušiti</w:t>
      </w:r>
      <w:proofErr w:type="spellEnd"/>
      <w:r w:rsidRPr="001170D9">
        <w:rPr>
          <w:sz w:val="24"/>
          <w:szCs w:val="24"/>
        </w:rPr>
        <w:t xml:space="preserve">, ne </w:t>
      </w:r>
      <w:proofErr w:type="spellStart"/>
      <w:r w:rsidRPr="001170D9">
        <w:rPr>
          <w:sz w:val="24"/>
          <w:szCs w:val="24"/>
        </w:rPr>
        <w:t>koristiti</w:t>
      </w:r>
      <w:proofErr w:type="spellEnd"/>
      <w:r w:rsidRPr="001170D9">
        <w:rPr>
          <w:sz w:val="24"/>
          <w:szCs w:val="24"/>
        </w:rPr>
        <w:t xml:space="preserve"> </w:t>
      </w:r>
      <w:proofErr w:type="spellStart"/>
      <w:r w:rsidRPr="001170D9">
        <w:rPr>
          <w:sz w:val="24"/>
          <w:szCs w:val="24"/>
        </w:rPr>
        <w:t>električne</w:t>
      </w:r>
      <w:proofErr w:type="spellEnd"/>
      <w:r w:rsidRPr="001170D9">
        <w:rPr>
          <w:sz w:val="24"/>
          <w:szCs w:val="24"/>
        </w:rPr>
        <w:t xml:space="preserve"> </w:t>
      </w:r>
      <w:proofErr w:type="spellStart"/>
      <w:r w:rsidRPr="001170D9">
        <w:rPr>
          <w:sz w:val="24"/>
          <w:szCs w:val="24"/>
        </w:rPr>
        <w:t>sklopke</w:t>
      </w:r>
      <w:proofErr w:type="spellEnd"/>
      <w:r w:rsidRPr="001170D9">
        <w:rPr>
          <w:sz w:val="24"/>
          <w:szCs w:val="24"/>
        </w:rPr>
        <w:t xml:space="preserve">, </w:t>
      </w:r>
      <w:proofErr w:type="spellStart"/>
      <w:r w:rsidRPr="001170D9">
        <w:rPr>
          <w:sz w:val="24"/>
          <w:szCs w:val="24"/>
        </w:rPr>
        <w:t>utičnice</w:t>
      </w:r>
      <w:proofErr w:type="spellEnd"/>
      <w:r w:rsidRPr="001170D9">
        <w:rPr>
          <w:sz w:val="24"/>
          <w:szCs w:val="24"/>
        </w:rPr>
        <w:t xml:space="preserve">, </w:t>
      </w:r>
      <w:proofErr w:type="spellStart"/>
      <w:r w:rsidRPr="001170D9">
        <w:rPr>
          <w:sz w:val="24"/>
          <w:szCs w:val="24"/>
        </w:rPr>
        <w:t>uređaje</w:t>
      </w:r>
      <w:proofErr w:type="spellEnd"/>
      <w:r w:rsidRPr="001170D9">
        <w:rPr>
          <w:sz w:val="24"/>
          <w:szCs w:val="24"/>
        </w:rPr>
        <w:t>,</w:t>
      </w:r>
    </w:p>
    <w:p w14:paraId="05491D97" w14:textId="77777777" w:rsidR="001170D9" w:rsidRPr="001170D9" w:rsidRDefault="001170D9" w:rsidP="001170D9">
      <w:pPr>
        <w:pStyle w:val="Bodytext20"/>
        <w:numPr>
          <w:ilvl w:val="0"/>
          <w:numId w:val="28"/>
        </w:numPr>
        <w:shd w:val="clear" w:color="auto" w:fill="auto"/>
        <w:tabs>
          <w:tab w:val="left" w:pos="205"/>
        </w:tabs>
        <w:spacing w:line="240" w:lineRule="auto"/>
        <w:ind w:left="709"/>
        <w:jc w:val="both"/>
        <w:rPr>
          <w:sz w:val="24"/>
          <w:szCs w:val="24"/>
        </w:rPr>
      </w:pPr>
      <w:proofErr w:type="spellStart"/>
      <w:r w:rsidRPr="001170D9">
        <w:rPr>
          <w:sz w:val="24"/>
          <w:szCs w:val="24"/>
        </w:rPr>
        <w:t>zatvoriti</w:t>
      </w:r>
      <w:proofErr w:type="spellEnd"/>
      <w:r w:rsidRPr="001170D9">
        <w:rPr>
          <w:sz w:val="24"/>
          <w:szCs w:val="24"/>
        </w:rPr>
        <w:t xml:space="preserve"> </w:t>
      </w:r>
      <w:proofErr w:type="spellStart"/>
      <w:r w:rsidRPr="001170D9">
        <w:rPr>
          <w:sz w:val="24"/>
          <w:szCs w:val="24"/>
        </w:rPr>
        <w:t>plinsku</w:t>
      </w:r>
      <w:proofErr w:type="spellEnd"/>
      <w:r w:rsidRPr="001170D9">
        <w:rPr>
          <w:sz w:val="24"/>
          <w:szCs w:val="24"/>
        </w:rPr>
        <w:t xml:space="preserve"> </w:t>
      </w:r>
      <w:proofErr w:type="spellStart"/>
      <w:r w:rsidRPr="001170D9">
        <w:rPr>
          <w:sz w:val="24"/>
          <w:szCs w:val="24"/>
        </w:rPr>
        <w:t>instalaciju</w:t>
      </w:r>
      <w:proofErr w:type="spellEnd"/>
      <w:r w:rsidRPr="001170D9">
        <w:rPr>
          <w:sz w:val="24"/>
          <w:szCs w:val="24"/>
        </w:rPr>
        <w:t xml:space="preserve">, </w:t>
      </w:r>
      <w:proofErr w:type="spellStart"/>
      <w:r w:rsidRPr="001170D9">
        <w:rPr>
          <w:sz w:val="24"/>
          <w:szCs w:val="24"/>
        </w:rPr>
        <w:t>tj</w:t>
      </w:r>
      <w:proofErr w:type="spellEnd"/>
      <w:r w:rsidRPr="001170D9">
        <w:rPr>
          <w:sz w:val="24"/>
          <w:szCs w:val="24"/>
        </w:rPr>
        <w:t xml:space="preserve">. </w:t>
      </w:r>
      <w:proofErr w:type="spellStart"/>
      <w:r w:rsidRPr="001170D9">
        <w:rPr>
          <w:sz w:val="24"/>
          <w:szCs w:val="24"/>
        </w:rPr>
        <w:t>dovod</w:t>
      </w:r>
      <w:proofErr w:type="spellEnd"/>
      <w:r w:rsidRPr="001170D9">
        <w:rPr>
          <w:sz w:val="24"/>
          <w:szCs w:val="24"/>
        </w:rPr>
        <w:t xml:space="preserve"> </w:t>
      </w:r>
      <w:proofErr w:type="spellStart"/>
      <w:r w:rsidRPr="001170D9">
        <w:rPr>
          <w:sz w:val="24"/>
          <w:szCs w:val="24"/>
        </w:rPr>
        <w:t>plina</w:t>
      </w:r>
      <w:proofErr w:type="spellEnd"/>
      <w:r w:rsidRPr="001170D9">
        <w:rPr>
          <w:sz w:val="24"/>
          <w:szCs w:val="24"/>
        </w:rPr>
        <w:t>,</w:t>
      </w:r>
    </w:p>
    <w:p w14:paraId="6100D696" w14:textId="77777777" w:rsidR="001170D9" w:rsidRPr="001170D9" w:rsidRDefault="001170D9" w:rsidP="001170D9">
      <w:pPr>
        <w:pStyle w:val="Bodytext20"/>
        <w:numPr>
          <w:ilvl w:val="0"/>
          <w:numId w:val="28"/>
        </w:numPr>
        <w:shd w:val="clear" w:color="auto" w:fill="auto"/>
        <w:tabs>
          <w:tab w:val="left" w:pos="205"/>
        </w:tabs>
        <w:spacing w:line="240" w:lineRule="auto"/>
        <w:ind w:left="709"/>
        <w:jc w:val="both"/>
        <w:rPr>
          <w:sz w:val="24"/>
          <w:szCs w:val="24"/>
        </w:rPr>
      </w:pPr>
      <w:proofErr w:type="spellStart"/>
      <w:r w:rsidRPr="001170D9">
        <w:rPr>
          <w:sz w:val="24"/>
          <w:szCs w:val="24"/>
        </w:rPr>
        <w:t>hitno</w:t>
      </w:r>
      <w:proofErr w:type="spellEnd"/>
      <w:r w:rsidRPr="001170D9">
        <w:rPr>
          <w:sz w:val="24"/>
          <w:szCs w:val="24"/>
        </w:rPr>
        <w:t xml:space="preserve"> </w:t>
      </w:r>
      <w:proofErr w:type="spellStart"/>
      <w:r w:rsidRPr="001170D9">
        <w:rPr>
          <w:sz w:val="24"/>
          <w:szCs w:val="24"/>
        </w:rPr>
        <w:t>obavijestiti</w:t>
      </w:r>
      <w:proofErr w:type="spellEnd"/>
      <w:r w:rsidRPr="001170D9">
        <w:rPr>
          <w:sz w:val="24"/>
          <w:szCs w:val="24"/>
        </w:rPr>
        <w:t xml:space="preserve"> </w:t>
      </w:r>
      <w:proofErr w:type="spellStart"/>
      <w:r w:rsidRPr="001170D9">
        <w:rPr>
          <w:sz w:val="24"/>
          <w:szCs w:val="24"/>
        </w:rPr>
        <w:t>ovlašteni</w:t>
      </w:r>
      <w:proofErr w:type="spellEnd"/>
      <w:r w:rsidRPr="001170D9">
        <w:rPr>
          <w:sz w:val="24"/>
          <w:szCs w:val="24"/>
        </w:rPr>
        <w:t xml:space="preserve"> </w:t>
      </w:r>
      <w:proofErr w:type="spellStart"/>
      <w:r w:rsidRPr="001170D9">
        <w:rPr>
          <w:sz w:val="24"/>
          <w:szCs w:val="24"/>
        </w:rPr>
        <w:t>servis</w:t>
      </w:r>
      <w:proofErr w:type="spellEnd"/>
      <w:r w:rsidRPr="001170D9">
        <w:rPr>
          <w:sz w:val="24"/>
          <w:szCs w:val="24"/>
        </w:rPr>
        <w:t>.</w:t>
      </w:r>
    </w:p>
    <w:p w14:paraId="78352330" w14:textId="77777777" w:rsidR="001170D9" w:rsidRDefault="001170D9" w:rsidP="001170D9">
      <w:pPr>
        <w:pStyle w:val="Bodytext20"/>
        <w:shd w:val="clear" w:color="auto" w:fill="auto"/>
        <w:spacing w:line="240" w:lineRule="auto"/>
        <w:ind w:firstLine="567"/>
        <w:jc w:val="both"/>
        <w:rPr>
          <w:sz w:val="24"/>
          <w:szCs w:val="24"/>
        </w:rPr>
      </w:pPr>
      <w:proofErr w:type="spellStart"/>
      <w:r w:rsidRPr="001170D9">
        <w:rPr>
          <w:sz w:val="24"/>
          <w:szCs w:val="24"/>
        </w:rPr>
        <w:t>Kod</w:t>
      </w:r>
      <w:proofErr w:type="spellEnd"/>
      <w:r w:rsidRPr="001170D9">
        <w:rPr>
          <w:sz w:val="24"/>
          <w:szCs w:val="24"/>
        </w:rPr>
        <w:t xml:space="preserve"> </w:t>
      </w:r>
      <w:proofErr w:type="spellStart"/>
      <w:r w:rsidRPr="001170D9">
        <w:rPr>
          <w:sz w:val="24"/>
          <w:szCs w:val="24"/>
        </w:rPr>
        <w:t>nadzemnih</w:t>
      </w:r>
      <w:proofErr w:type="spellEnd"/>
      <w:r w:rsidRPr="001170D9">
        <w:rPr>
          <w:sz w:val="24"/>
          <w:szCs w:val="24"/>
        </w:rPr>
        <w:t xml:space="preserve"> </w:t>
      </w:r>
      <w:proofErr w:type="spellStart"/>
      <w:r w:rsidRPr="001170D9">
        <w:rPr>
          <w:sz w:val="24"/>
          <w:szCs w:val="24"/>
        </w:rPr>
        <w:t>spremnika</w:t>
      </w:r>
      <w:proofErr w:type="spellEnd"/>
      <w:r w:rsidRPr="001170D9">
        <w:rPr>
          <w:sz w:val="24"/>
          <w:szCs w:val="24"/>
        </w:rPr>
        <w:t xml:space="preserve"> UNP-a </w:t>
      </w:r>
      <w:proofErr w:type="spellStart"/>
      <w:r w:rsidRPr="001170D9">
        <w:rPr>
          <w:sz w:val="24"/>
          <w:szCs w:val="24"/>
        </w:rPr>
        <w:t>također</w:t>
      </w:r>
      <w:proofErr w:type="spellEnd"/>
      <w:r w:rsidRPr="001170D9">
        <w:rPr>
          <w:sz w:val="24"/>
          <w:szCs w:val="24"/>
        </w:rPr>
        <w:t xml:space="preserve"> je </w:t>
      </w:r>
      <w:proofErr w:type="spellStart"/>
      <w:r w:rsidRPr="001170D9">
        <w:rPr>
          <w:sz w:val="24"/>
          <w:szCs w:val="24"/>
        </w:rPr>
        <w:t>važno</w:t>
      </w:r>
      <w:proofErr w:type="spellEnd"/>
      <w:r w:rsidRPr="001170D9">
        <w:rPr>
          <w:sz w:val="24"/>
          <w:szCs w:val="24"/>
        </w:rPr>
        <w:t xml:space="preserve"> </w:t>
      </w:r>
      <w:proofErr w:type="spellStart"/>
      <w:r w:rsidRPr="001170D9">
        <w:rPr>
          <w:sz w:val="24"/>
          <w:szCs w:val="24"/>
        </w:rPr>
        <w:t>održavati</w:t>
      </w:r>
      <w:proofErr w:type="spellEnd"/>
      <w:r w:rsidRPr="001170D9">
        <w:rPr>
          <w:sz w:val="24"/>
          <w:szCs w:val="24"/>
        </w:rPr>
        <w:t xml:space="preserve"> </w:t>
      </w:r>
      <w:proofErr w:type="spellStart"/>
      <w:r w:rsidRPr="001170D9">
        <w:rPr>
          <w:sz w:val="24"/>
          <w:szCs w:val="24"/>
        </w:rPr>
        <w:t>sigurnosne</w:t>
      </w:r>
      <w:proofErr w:type="spellEnd"/>
      <w:r w:rsidRPr="001170D9">
        <w:rPr>
          <w:sz w:val="24"/>
          <w:szCs w:val="24"/>
        </w:rPr>
        <w:t xml:space="preserve"> </w:t>
      </w:r>
      <w:proofErr w:type="spellStart"/>
      <w:r w:rsidRPr="001170D9">
        <w:rPr>
          <w:sz w:val="24"/>
          <w:szCs w:val="24"/>
        </w:rPr>
        <w:t>udaljenosti</w:t>
      </w:r>
      <w:proofErr w:type="spellEnd"/>
      <w:r w:rsidRPr="001170D9">
        <w:rPr>
          <w:sz w:val="24"/>
          <w:szCs w:val="24"/>
        </w:rPr>
        <w:t xml:space="preserve"> u </w:t>
      </w:r>
      <w:proofErr w:type="spellStart"/>
      <w:r w:rsidRPr="001170D9">
        <w:rPr>
          <w:sz w:val="24"/>
          <w:szCs w:val="24"/>
        </w:rPr>
        <w:t>vanjskom</w:t>
      </w:r>
      <w:proofErr w:type="spellEnd"/>
      <w:r w:rsidRPr="001170D9">
        <w:rPr>
          <w:sz w:val="24"/>
          <w:szCs w:val="24"/>
        </w:rPr>
        <w:t xml:space="preserve"> </w:t>
      </w:r>
      <w:proofErr w:type="spellStart"/>
      <w:r w:rsidRPr="001170D9">
        <w:rPr>
          <w:sz w:val="24"/>
          <w:szCs w:val="24"/>
        </w:rPr>
        <w:t>prostoru</w:t>
      </w:r>
      <w:proofErr w:type="spellEnd"/>
      <w:r w:rsidRPr="001170D9">
        <w:rPr>
          <w:sz w:val="24"/>
          <w:szCs w:val="24"/>
        </w:rPr>
        <w:t xml:space="preserve"> </w:t>
      </w:r>
      <w:proofErr w:type="spellStart"/>
      <w:r w:rsidRPr="001170D9">
        <w:rPr>
          <w:sz w:val="24"/>
          <w:szCs w:val="24"/>
        </w:rPr>
        <w:t>od</w:t>
      </w:r>
      <w:proofErr w:type="spellEnd"/>
      <w:r w:rsidRPr="001170D9">
        <w:rPr>
          <w:sz w:val="24"/>
          <w:szCs w:val="24"/>
        </w:rPr>
        <w:t xml:space="preserve"> </w:t>
      </w:r>
      <w:proofErr w:type="spellStart"/>
      <w:r w:rsidRPr="001170D9">
        <w:rPr>
          <w:sz w:val="24"/>
          <w:szCs w:val="24"/>
        </w:rPr>
        <w:t>minimalno</w:t>
      </w:r>
      <w:proofErr w:type="spellEnd"/>
      <w:r w:rsidRPr="001170D9">
        <w:rPr>
          <w:sz w:val="24"/>
          <w:szCs w:val="24"/>
        </w:rPr>
        <w:t xml:space="preserve"> 3 m, od </w:t>
      </w:r>
      <w:proofErr w:type="spellStart"/>
      <w:r w:rsidRPr="001170D9">
        <w:rPr>
          <w:sz w:val="24"/>
          <w:szCs w:val="24"/>
        </w:rPr>
        <w:t>svih</w:t>
      </w:r>
      <w:proofErr w:type="spellEnd"/>
      <w:r w:rsidRPr="001170D9">
        <w:rPr>
          <w:sz w:val="24"/>
          <w:szCs w:val="24"/>
        </w:rPr>
        <w:t xml:space="preserve"> </w:t>
      </w:r>
      <w:proofErr w:type="spellStart"/>
      <w:r w:rsidRPr="001170D9">
        <w:rPr>
          <w:sz w:val="24"/>
          <w:szCs w:val="24"/>
        </w:rPr>
        <w:t>otvora</w:t>
      </w:r>
      <w:proofErr w:type="spellEnd"/>
      <w:r w:rsidRPr="001170D9">
        <w:rPr>
          <w:sz w:val="24"/>
          <w:szCs w:val="24"/>
        </w:rPr>
        <w:t xml:space="preserve"> </w:t>
      </w:r>
      <w:proofErr w:type="spellStart"/>
      <w:r w:rsidRPr="001170D9">
        <w:rPr>
          <w:sz w:val="24"/>
          <w:szCs w:val="24"/>
        </w:rPr>
        <w:t>stambenih</w:t>
      </w:r>
      <w:proofErr w:type="spellEnd"/>
      <w:r w:rsidRPr="001170D9">
        <w:rPr>
          <w:sz w:val="24"/>
          <w:szCs w:val="24"/>
        </w:rPr>
        <w:t xml:space="preserve"> </w:t>
      </w:r>
      <w:proofErr w:type="spellStart"/>
      <w:r w:rsidRPr="001170D9">
        <w:rPr>
          <w:sz w:val="24"/>
          <w:szCs w:val="24"/>
        </w:rPr>
        <w:t>objekata</w:t>
      </w:r>
      <w:proofErr w:type="spellEnd"/>
      <w:r w:rsidRPr="001170D9">
        <w:rPr>
          <w:sz w:val="24"/>
          <w:szCs w:val="24"/>
        </w:rPr>
        <w:t xml:space="preserve">, </w:t>
      </w:r>
      <w:proofErr w:type="spellStart"/>
      <w:r w:rsidRPr="001170D9">
        <w:rPr>
          <w:sz w:val="24"/>
          <w:szCs w:val="24"/>
        </w:rPr>
        <w:t>javnog</w:t>
      </w:r>
      <w:proofErr w:type="spellEnd"/>
      <w:r w:rsidRPr="001170D9">
        <w:rPr>
          <w:sz w:val="24"/>
          <w:szCs w:val="24"/>
        </w:rPr>
        <w:t xml:space="preserve"> puta, </w:t>
      </w:r>
      <w:proofErr w:type="spellStart"/>
      <w:r w:rsidRPr="001170D9">
        <w:rPr>
          <w:sz w:val="24"/>
          <w:szCs w:val="24"/>
        </w:rPr>
        <w:t>granice</w:t>
      </w:r>
      <w:proofErr w:type="spellEnd"/>
      <w:r w:rsidRPr="001170D9">
        <w:rPr>
          <w:sz w:val="24"/>
          <w:szCs w:val="24"/>
        </w:rPr>
        <w:t xml:space="preserve"> </w:t>
      </w:r>
      <w:proofErr w:type="spellStart"/>
      <w:r w:rsidRPr="001170D9">
        <w:rPr>
          <w:sz w:val="24"/>
          <w:szCs w:val="24"/>
        </w:rPr>
        <w:t>susjednog</w:t>
      </w:r>
      <w:proofErr w:type="spellEnd"/>
      <w:r w:rsidRPr="001170D9">
        <w:rPr>
          <w:sz w:val="24"/>
          <w:szCs w:val="24"/>
        </w:rPr>
        <w:t xml:space="preserve"> </w:t>
      </w:r>
      <w:proofErr w:type="spellStart"/>
      <w:r w:rsidRPr="001170D9">
        <w:rPr>
          <w:sz w:val="24"/>
          <w:szCs w:val="24"/>
        </w:rPr>
        <w:t>zemljišta</w:t>
      </w:r>
      <w:proofErr w:type="spellEnd"/>
      <w:r w:rsidRPr="001170D9">
        <w:rPr>
          <w:sz w:val="24"/>
          <w:szCs w:val="24"/>
        </w:rPr>
        <w:t xml:space="preserve">, </w:t>
      </w:r>
      <w:proofErr w:type="spellStart"/>
      <w:r w:rsidRPr="001170D9">
        <w:rPr>
          <w:sz w:val="24"/>
          <w:szCs w:val="24"/>
        </w:rPr>
        <w:t>skladišta</w:t>
      </w:r>
      <w:proofErr w:type="spellEnd"/>
      <w:r w:rsidRPr="001170D9">
        <w:rPr>
          <w:sz w:val="24"/>
          <w:szCs w:val="24"/>
        </w:rPr>
        <w:t xml:space="preserve"> </w:t>
      </w:r>
      <w:proofErr w:type="spellStart"/>
      <w:r w:rsidRPr="001170D9">
        <w:rPr>
          <w:sz w:val="24"/>
          <w:szCs w:val="24"/>
        </w:rPr>
        <w:t>zapaljivog</w:t>
      </w:r>
      <w:proofErr w:type="spellEnd"/>
      <w:r w:rsidRPr="001170D9">
        <w:rPr>
          <w:sz w:val="24"/>
          <w:szCs w:val="24"/>
        </w:rPr>
        <w:t xml:space="preserve"> </w:t>
      </w:r>
      <w:proofErr w:type="spellStart"/>
      <w:r w:rsidRPr="001170D9">
        <w:rPr>
          <w:sz w:val="24"/>
          <w:szCs w:val="24"/>
        </w:rPr>
        <w:t>materijala</w:t>
      </w:r>
      <w:proofErr w:type="spellEnd"/>
      <w:r w:rsidRPr="001170D9">
        <w:rPr>
          <w:sz w:val="24"/>
          <w:szCs w:val="24"/>
        </w:rPr>
        <w:t xml:space="preserve">, </w:t>
      </w:r>
      <w:proofErr w:type="spellStart"/>
      <w:r w:rsidRPr="001170D9">
        <w:rPr>
          <w:sz w:val="24"/>
          <w:szCs w:val="24"/>
        </w:rPr>
        <w:t>kanalizacijskih</w:t>
      </w:r>
      <w:proofErr w:type="spellEnd"/>
      <w:r w:rsidRPr="001170D9">
        <w:rPr>
          <w:sz w:val="24"/>
          <w:szCs w:val="24"/>
        </w:rPr>
        <w:t xml:space="preserve"> </w:t>
      </w:r>
      <w:proofErr w:type="spellStart"/>
      <w:r w:rsidRPr="001170D9">
        <w:rPr>
          <w:sz w:val="24"/>
          <w:szCs w:val="24"/>
        </w:rPr>
        <w:t>otvora</w:t>
      </w:r>
      <w:proofErr w:type="spellEnd"/>
      <w:r w:rsidRPr="001170D9">
        <w:rPr>
          <w:sz w:val="24"/>
          <w:szCs w:val="24"/>
        </w:rPr>
        <w:t>.</w:t>
      </w:r>
    </w:p>
    <w:p w14:paraId="2993DB74" w14:textId="77777777" w:rsidR="001170D9" w:rsidRDefault="001170D9" w:rsidP="001170D9">
      <w:pPr>
        <w:pStyle w:val="Bodytext20"/>
        <w:shd w:val="clear" w:color="auto" w:fill="auto"/>
        <w:spacing w:line="240" w:lineRule="auto"/>
        <w:ind w:firstLine="567"/>
        <w:jc w:val="both"/>
        <w:rPr>
          <w:sz w:val="24"/>
          <w:szCs w:val="24"/>
        </w:rPr>
      </w:pPr>
    </w:p>
    <w:p w14:paraId="2856C417" w14:textId="77777777" w:rsidR="00E65D6E" w:rsidRPr="00D922CD" w:rsidRDefault="00E65D6E" w:rsidP="00BD746C">
      <w:pPr>
        <w:pStyle w:val="Naslov2"/>
        <w:numPr>
          <w:ilvl w:val="0"/>
          <w:numId w:val="12"/>
        </w:numPr>
        <w:rPr>
          <w:rStyle w:val="FontStyle110"/>
          <w:rFonts w:asciiTheme="majorHAnsi" w:hAnsiTheme="majorHAnsi" w:cs="Times New Roman"/>
          <w:sz w:val="24"/>
          <w:szCs w:val="24"/>
        </w:rPr>
      </w:pPr>
      <w:bookmarkStart w:id="48" w:name="_Toc64480581"/>
      <w:r w:rsidRPr="00D922CD">
        <w:rPr>
          <w:rStyle w:val="FontStyle110"/>
          <w:rFonts w:asciiTheme="majorHAnsi" w:hAnsiTheme="majorHAnsi" w:cs="Times New Roman"/>
          <w:sz w:val="24"/>
          <w:szCs w:val="24"/>
        </w:rPr>
        <w:lastRenderedPageBreak/>
        <w:t>Stanje provedenih mjera zaštite od požara na šumskim i poljoprivrednim</w:t>
      </w:r>
      <w:r w:rsidRPr="00D922CD">
        <w:rPr>
          <w:rStyle w:val="FontStyle110"/>
          <w:rFonts w:asciiTheme="majorHAnsi" w:hAnsiTheme="majorHAnsi" w:cs="Times New Roman"/>
          <w:sz w:val="24"/>
          <w:szCs w:val="24"/>
        </w:rPr>
        <w:br/>
        <w:t xml:space="preserve"> površinama</w:t>
      </w:r>
      <w:bookmarkEnd w:id="48"/>
    </w:p>
    <w:p w14:paraId="23AD5CC1" w14:textId="77777777" w:rsidR="004059DA" w:rsidRDefault="004059DA" w:rsidP="004059DA">
      <w:pPr>
        <w:pStyle w:val="Bodytext20"/>
        <w:shd w:val="clear" w:color="auto" w:fill="auto"/>
        <w:spacing w:line="240" w:lineRule="auto"/>
        <w:ind w:firstLine="567"/>
        <w:jc w:val="both"/>
        <w:rPr>
          <w:sz w:val="24"/>
          <w:szCs w:val="24"/>
        </w:rPr>
      </w:pPr>
      <w:proofErr w:type="spellStart"/>
      <w:r w:rsidRPr="004059DA">
        <w:rPr>
          <w:sz w:val="24"/>
          <w:szCs w:val="24"/>
        </w:rPr>
        <w:t>Područje</w:t>
      </w:r>
      <w:proofErr w:type="spellEnd"/>
      <w:r w:rsidRPr="004059DA">
        <w:rPr>
          <w:sz w:val="24"/>
          <w:szCs w:val="24"/>
        </w:rPr>
        <w:t xml:space="preserve"> Općine Donja Voća </w:t>
      </w:r>
      <w:proofErr w:type="spellStart"/>
      <w:r w:rsidRPr="004059DA">
        <w:rPr>
          <w:sz w:val="24"/>
          <w:szCs w:val="24"/>
        </w:rPr>
        <w:t>karakteriziraju</w:t>
      </w:r>
      <w:proofErr w:type="spellEnd"/>
      <w:r w:rsidRPr="004059DA">
        <w:rPr>
          <w:sz w:val="24"/>
          <w:szCs w:val="24"/>
        </w:rPr>
        <w:t xml:space="preserve"> </w:t>
      </w:r>
      <w:proofErr w:type="spellStart"/>
      <w:r w:rsidRPr="004059DA">
        <w:rPr>
          <w:sz w:val="24"/>
          <w:szCs w:val="24"/>
        </w:rPr>
        <w:t>gorski</w:t>
      </w:r>
      <w:proofErr w:type="spellEnd"/>
      <w:r w:rsidRPr="004059DA">
        <w:rPr>
          <w:sz w:val="24"/>
          <w:szCs w:val="24"/>
        </w:rPr>
        <w:t xml:space="preserve"> </w:t>
      </w:r>
      <w:proofErr w:type="spellStart"/>
      <w:r w:rsidRPr="004059DA">
        <w:rPr>
          <w:sz w:val="24"/>
          <w:szCs w:val="24"/>
        </w:rPr>
        <w:t>te</w:t>
      </w:r>
      <w:proofErr w:type="spellEnd"/>
      <w:r w:rsidRPr="004059DA">
        <w:rPr>
          <w:sz w:val="24"/>
          <w:szCs w:val="24"/>
        </w:rPr>
        <w:t xml:space="preserve"> </w:t>
      </w:r>
      <w:proofErr w:type="spellStart"/>
      <w:r w:rsidRPr="004059DA">
        <w:rPr>
          <w:sz w:val="24"/>
          <w:szCs w:val="24"/>
        </w:rPr>
        <w:t>brdski</w:t>
      </w:r>
      <w:proofErr w:type="spellEnd"/>
      <w:r w:rsidRPr="004059DA">
        <w:rPr>
          <w:sz w:val="24"/>
          <w:szCs w:val="24"/>
        </w:rPr>
        <w:t xml:space="preserve"> </w:t>
      </w:r>
      <w:proofErr w:type="spellStart"/>
      <w:r w:rsidRPr="004059DA">
        <w:rPr>
          <w:sz w:val="24"/>
          <w:szCs w:val="24"/>
        </w:rPr>
        <w:t>šumski</w:t>
      </w:r>
      <w:proofErr w:type="spellEnd"/>
      <w:r w:rsidRPr="004059DA">
        <w:rPr>
          <w:sz w:val="24"/>
          <w:szCs w:val="24"/>
        </w:rPr>
        <w:t xml:space="preserve"> </w:t>
      </w:r>
      <w:proofErr w:type="spellStart"/>
      <w:r w:rsidRPr="004059DA">
        <w:rPr>
          <w:sz w:val="24"/>
          <w:szCs w:val="24"/>
        </w:rPr>
        <w:t>pojasevi</w:t>
      </w:r>
      <w:proofErr w:type="spellEnd"/>
      <w:r w:rsidRPr="004059DA">
        <w:rPr>
          <w:sz w:val="24"/>
          <w:szCs w:val="24"/>
        </w:rPr>
        <w:t xml:space="preserve">. </w:t>
      </w:r>
      <w:proofErr w:type="spellStart"/>
      <w:r w:rsidRPr="004059DA">
        <w:rPr>
          <w:sz w:val="24"/>
          <w:szCs w:val="24"/>
        </w:rPr>
        <w:t>Prevladavajuća</w:t>
      </w:r>
      <w:proofErr w:type="spellEnd"/>
      <w:r w:rsidRPr="004059DA">
        <w:rPr>
          <w:sz w:val="24"/>
          <w:szCs w:val="24"/>
        </w:rPr>
        <w:t xml:space="preserve"> </w:t>
      </w:r>
      <w:proofErr w:type="spellStart"/>
      <w:r w:rsidRPr="004059DA">
        <w:rPr>
          <w:sz w:val="24"/>
          <w:szCs w:val="24"/>
        </w:rPr>
        <w:t>šumska</w:t>
      </w:r>
      <w:proofErr w:type="spellEnd"/>
      <w:r w:rsidRPr="004059DA">
        <w:rPr>
          <w:sz w:val="24"/>
          <w:szCs w:val="24"/>
        </w:rPr>
        <w:t xml:space="preserve"> </w:t>
      </w:r>
      <w:proofErr w:type="spellStart"/>
      <w:r w:rsidRPr="004059DA">
        <w:rPr>
          <w:sz w:val="24"/>
          <w:szCs w:val="24"/>
        </w:rPr>
        <w:t>vegetacija</w:t>
      </w:r>
      <w:proofErr w:type="spellEnd"/>
      <w:r w:rsidRPr="004059DA">
        <w:rPr>
          <w:sz w:val="24"/>
          <w:szCs w:val="24"/>
        </w:rPr>
        <w:t xml:space="preserve"> u </w:t>
      </w:r>
      <w:proofErr w:type="spellStart"/>
      <w:r w:rsidRPr="004059DA">
        <w:rPr>
          <w:sz w:val="24"/>
          <w:szCs w:val="24"/>
        </w:rPr>
        <w:t>ovakvim</w:t>
      </w:r>
      <w:proofErr w:type="spellEnd"/>
      <w:r w:rsidRPr="004059DA">
        <w:rPr>
          <w:sz w:val="24"/>
          <w:szCs w:val="24"/>
        </w:rPr>
        <w:t xml:space="preserve"> </w:t>
      </w:r>
      <w:proofErr w:type="spellStart"/>
      <w:r w:rsidRPr="004059DA">
        <w:rPr>
          <w:sz w:val="24"/>
          <w:szCs w:val="24"/>
        </w:rPr>
        <w:t>šumama</w:t>
      </w:r>
      <w:proofErr w:type="spellEnd"/>
      <w:r w:rsidRPr="004059DA">
        <w:rPr>
          <w:sz w:val="24"/>
          <w:szCs w:val="24"/>
        </w:rPr>
        <w:t xml:space="preserve"> </w:t>
      </w:r>
      <w:proofErr w:type="spellStart"/>
      <w:r w:rsidRPr="004059DA">
        <w:rPr>
          <w:sz w:val="24"/>
          <w:szCs w:val="24"/>
        </w:rPr>
        <w:t>su</w:t>
      </w:r>
      <w:proofErr w:type="spellEnd"/>
      <w:r w:rsidRPr="004059DA">
        <w:rPr>
          <w:sz w:val="24"/>
          <w:szCs w:val="24"/>
        </w:rPr>
        <w:t xml:space="preserve"> </w:t>
      </w:r>
      <w:proofErr w:type="spellStart"/>
      <w:r w:rsidRPr="004059DA">
        <w:rPr>
          <w:sz w:val="24"/>
          <w:szCs w:val="24"/>
        </w:rPr>
        <w:t>različite</w:t>
      </w:r>
      <w:proofErr w:type="spellEnd"/>
      <w:r w:rsidRPr="004059DA">
        <w:rPr>
          <w:sz w:val="24"/>
          <w:szCs w:val="24"/>
        </w:rPr>
        <w:t xml:space="preserve"> </w:t>
      </w:r>
      <w:proofErr w:type="spellStart"/>
      <w:r w:rsidRPr="004059DA">
        <w:rPr>
          <w:sz w:val="24"/>
          <w:szCs w:val="24"/>
        </w:rPr>
        <w:t>jelove</w:t>
      </w:r>
      <w:proofErr w:type="spellEnd"/>
      <w:r w:rsidRPr="004059DA">
        <w:rPr>
          <w:sz w:val="24"/>
          <w:szCs w:val="24"/>
        </w:rPr>
        <w:t xml:space="preserve">, </w:t>
      </w:r>
      <w:proofErr w:type="spellStart"/>
      <w:r w:rsidRPr="004059DA">
        <w:rPr>
          <w:sz w:val="24"/>
          <w:szCs w:val="24"/>
        </w:rPr>
        <w:t>smrekove</w:t>
      </w:r>
      <w:proofErr w:type="spellEnd"/>
      <w:r w:rsidRPr="004059DA">
        <w:rPr>
          <w:sz w:val="24"/>
          <w:szCs w:val="24"/>
        </w:rPr>
        <w:t xml:space="preserve">, </w:t>
      </w:r>
      <w:proofErr w:type="spellStart"/>
      <w:r w:rsidRPr="004059DA">
        <w:rPr>
          <w:sz w:val="24"/>
          <w:szCs w:val="24"/>
        </w:rPr>
        <w:t>borove</w:t>
      </w:r>
      <w:proofErr w:type="spellEnd"/>
      <w:r w:rsidRPr="004059DA">
        <w:rPr>
          <w:sz w:val="24"/>
          <w:szCs w:val="24"/>
        </w:rPr>
        <w:t xml:space="preserve">, </w:t>
      </w:r>
      <w:proofErr w:type="spellStart"/>
      <w:r w:rsidRPr="004059DA">
        <w:rPr>
          <w:sz w:val="24"/>
          <w:szCs w:val="24"/>
        </w:rPr>
        <w:t>ariševe</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ostale</w:t>
      </w:r>
      <w:proofErr w:type="spellEnd"/>
      <w:r w:rsidRPr="004059DA">
        <w:rPr>
          <w:sz w:val="24"/>
          <w:szCs w:val="24"/>
        </w:rPr>
        <w:t xml:space="preserve"> </w:t>
      </w:r>
      <w:proofErr w:type="spellStart"/>
      <w:r w:rsidRPr="004059DA">
        <w:rPr>
          <w:sz w:val="24"/>
          <w:szCs w:val="24"/>
        </w:rPr>
        <w:t>crnogorične</w:t>
      </w:r>
      <w:proofErr w:type="spellEnd"/>
      <w:r w:rsidRPr="004059DA">
        <w:rPr>
          <w:sz w:val="24"/>
          <w:szCs w:val="24"/>
        </w:rPr>
        <w:t xml:space="preserve"> </w:t>
      </w:r>
      <w:proofErr w:type="spellStart"/>
      <w:r w:rsidRPr="004059DA">
        <w:rPr>
          <w:sz w:val="24"/>
          <w:szCs w:val="24"/>
        </w:rPr>
        <w:t>šume</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šikare</w:t>
      </w:r>
      <w:proofErr w:type="spellEnd"/>
      <w:r w:rsidRPr="004059DA">
        <w:rPr>
          <w:sz w:val="24"/>
          <w:szCs w:val="24"/>
        </w:rPr>
        <w:t xml:space="preserve"> </w:t>
      </w:r>
      <w:proofErr w:type="spellStart"/>
      <w:r w:rsidRPr="004059DA">
        <w:rPr>
          <w:sz w:val="24"/>
          <w:szCs w:val="24"/>
        </w:rPr>
        <w:t>te</w:t>
      </w:r>
      <w:proofErr w:type="spellEnd"/>
      <w:r w:rsidRPr="004059DA">
        <w:rPr>
          <w:sz w:val="24"/>
          <w:szCs w:val="24"/>
        </w:rPr>
        <w:t xml:space="preserve"> </w:t>
      </w:r>
      <w:proofErr w:type="spellStart"/>
      <w:r w:rsidRPr="004059DA">
        <w:rPr>
          <w:sz w:val="24"/>
          <w:szCs w:val="24"/>
        </w:rPr>
        <w:t>različite</w:t>
      </w:r>
      <w:proofErr w:type="spellEnd"/>
      <w:r w:rsidRPr="004059DA">
        <w:rPr>
          <w:sz w:val="24"/>
          <w:szCs w:val="24"/>
        </w:rPr>
        <w:t xml:space="preserve"> </w:t>
      </w:r>
      <w:proofErr w:type="spellStart"/>
      <w:r w:rsidRPr="004059DA">
        <w:rPr>
          <w:sz w:val="24"/>
          <w:szCs w:val="24"/>
        </w:rPr>
        <w:t>termofilne</w:t>
      </w:r>
      <w:proofErr w:type="spellEnd"/>
      <w:r w:rsidRPr="004059DA">
        <w:rPr>
          <w:sz w:val="24"/>
          <w:szCs w:val="24"/>
        </w:rPr>
        <w:t xml:space="preserve"> </w:t>
      </w:r>
      <w:proofErr w:type="spellStart"/>
      <w:r w:rsidRPr="004059DA">
        <w:rPr>
          <w:sz w:val="24"/>
          <w:szCs w:val="24"/>
        </w:rPr>
        <w:t>šume</w:t>
      </w:r>
      <w:proofErr w:type="spellEnd"/>
      <w:r w:rsidRPr="004059DA">
        <w:rPr>
          <w:sz w:val="24"/>
          <w:szCs w:val="24"/>
        </w:rPr>
        <w:t xml:space="preserve">, </w:t>
      </w:r>
      <w:proofErr w:type="spellStart"/>
      <w:r w:rsidRPr="004059DA">
        <w:rPr>
          <w:sz w:val="24"/>
          <w:szCs w:val="24"/>
        </w:rPr>
        <w:t>šikare</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šibljaci</w:t>
      </w:r>
      <w:proofErr w:type="spellEnd"/>
      <w:r w:rsidRPr="004059DA">
        <w:rPr>
          <w:sz w:val="24"/>
          <w:szCs w:val="24"/>
        </w:rPr>
        <w:t xml:space="preserve"> </w:t>
      </w:r>
      <w:proofErr w:type="spellStart"/>
      <w:r w:rsidRPr="004059DA">
        <w:rPr>
          <w:sz w:val="24"/>
          <w:szCs w:val="24"/>
        </w:rPr>
        <w:t>listopadnih</w:t>
      </w:r>
      <w:proofErr w:type="spellEnd"/>
      <w:r w:rsidRPr="004059DA">
        <w:rPr>
          <w:sz w:val="24"/>
          <w:szCs w:val="24"/>
        </w:rPr>
        <w:t xml:space="preserve"> </w:t>
      </w:r>
      <w:proofErr w:type="spellStart"/>
      <w:r w:rsidRPr="004059DA">
        <w:rPr>
          <w:sz w:val="24"/>
          <w:szCs w:val="24"/>
        </w:rPr>
        <w:t>listača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četinjača</w:t>
      </w:r>
      <w:proofErr w:type="spellEnd"/>
      <w:r w:rsidRPr="004059DA">
        <w:rPr>
          <w:sz w:val="24"/>
          <w:szCs w:val="24"/>
        </w:rPr>
        <w:t xml:space="preserve">. </w:t>
      </w:r>
      <w:proofErr w:type="spellStart"/>
      <w:r w:rsidRPr="004059DA">
        <w:rPr>
          <w:sz w:val="24"/>
          <w:szCs w:val="24"/>
        </w:rPr>
        <w:t>Prirodni</w:t>
      </w:r>
      <w:proofErr w:type="spellEnd"/>
      <w:r w:rsidRPr="004059DA">
        <w:rPr>
          <w:sz w:val="24"/>
          <w:szCs w:val="24"/>
        </w:rPr>
        <w:t xml:space="preserve"> </w:t>
      </w:r>
      <w:proofErr w:type="spellStart"/>
      <w:r w:rsidRPr="004059DA">
        <w:rPr>
          <w:sz w:val="24"/>
          <w:szCs w:val="24"/>
        </w:rPr>
        <w:t>uvjeti</w:t>
      </w:r>
      <w:proofErr w:type="spellEnd"/>
      <w:r w:rsidRPr="004059DA">
        <w:rPr>
          <w:sz w:val="24"/>
          <w:szCs w:val="24"/>
        </w:rPr>
        <w:t xml:space="preserve"> za </w:t>
      </w:r>
      <w:proofErr w:type="spellStart"/>
      <w:r w:rsidRPr="004059DA">
        <w:rPr>
          <w:sz w:val="24"/>
          <w:szCs w:val="24"/>
        </w:rPr>
        <w:t>nastanak</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u </w:t>
      </w:r>
      <w:proofErr w:type="spellStart"/>
      <w:r w:rsidRPr="004059DA">
        <w:rPr>
          <w:sz w:val="24"/>
          <w:szCs w:val="24"/>
        </w:rPr>
        <w:t>ovakvim</w:t>
      </w:r>
      <w:proofErr w:type="spellEnd"/>
      <w:r w:rsidRPr="004059DA">
        <w:rPr>
          <w:sz w:val="24"/>
          <w:szCs w:val="24"/>
        </w:rPr>
        <w:t xml:space="preserve"> </w:t>
      </w:r>
      <w:proofErr w:type="spellStart"/>
      <w:r w:rsidRPr="004059DA">
        <w:rPr>
          <w:sz w:val="24"/>
          <w:szCs w:val="24"/>
        </w:rPr>
        <w:t>vegetacijama</w:t>
      </w:r>
      <w:proofErr w:type="spellEnd"/>
      <w:r w:rsidRPr="004059DA">
        <w:rPr>
          <w:sz w:val="24"/>
          <w:szCs w:val="24"/>
        </w:rPr>
        <w:t xml:space="preserve"> </w:t>
      </w:r>
      <w:proofErr w:type="spellStart"/>
      <w:r w:rsidRPr="004059DA">
        <w:rPr>
          <w:sz w:val="24"/>
          <w:szCs w:val="24"/>
        </w:rPr>
        <w:t>umjereni</w:t>
      </w:r>
      <w:proofErr w:type="spellEnd"/>
      <w:r w:rsidRPr="004059DA">
        <w:rPr>
          <w:sz w:val="24"/>
          <w:szCs w:val="24"/>
        </w:rPr>
        <w:t xml:space="preserve"> </w:t>
      </w:r>
      <w:proofErr w:type="spellStart"/>
      <w:r w:rsidRPr="004059DA">
        <w:rPr>
          <w:sz w:val="24"/>
          <w:szCs w:val="24"/>
        </w:rPr>
        <w:t>su</w:t>
      </w:r>
      <w:proofErr w:type="spellEnd"/>
      <w:r w:rsidRPr="004059DA">
        <w:rPr>
          <w:sz w:val="24"/>
          <w:szCs w:val="24"/>
        </w:rPr>
        <w:t xml:space="preserve"> do </w:t>
      </w:r>
      <w:proofErr w:type="spellStart"/>
      <w:r w:rsidRPr="004059DA">
        <w:rPr>
          <w:sz w:val="24"/>
          <w:szCs w:val="24"/>
        </w:rPr>
        <w:t>veliki</w:t>
      </w:r>
      <w:proofErr w:type="spellEnd"/>
      <w:r w:rsidRPr="004059DA">
        <w:rPr>
          <w:sz w:val="24"/>
          <w:szCs w:val="24"/>
        </w:rPr>
        <w:t xml:space="preserve">, </w:t>
      </w:r>
      <w:proofErr w:type="spellStart"/>
      <w:r w:rsidRPr="004059DA">
        <w:rPr>
          <w:sz w:val="24"/>
          <w:szCs w:val="24"/>
        </w:rPr>
        <w:t>odnosno</w:t>
      </w:r>
      <w:proofErr w:type="spellEnd"/>
      <w:r w:rsidRPr="004059DA">
        <w:rPr>
          <w:sz w:val="24"/>
          <w:szCs w:val="24"/>
        </w:rPr>
        <w:t xml:space="preserve"> </w:t>
      </w:r>
      <w:proofErr w:type="spellStart"/>
      <w:r w:rsidRPr="004059DA">
        <w:rPr>
          <w:sz w:val="24"/>
          <w:szCs w:val="24"/>
        </w:rPr>
        <w:t>prema</w:t>
      </w:r>
      <w:proofErr w:type="spellEnd"/>
      <w:r w:rsidRPr="004059DA">
        <w:rPr>
          <w:sz w:val="24"/>
          <w:szCs w:val="24"/>
        </w:rPr>
        <w:t xml:space="preserve"> </w:t>
      </w:r>
      <w:proofErr w:type="spellStart"/>
      <w:r w:rsidRPr="004059DA">
        <w:rPr>
          <w:sz w:val="24"/>
          <w:szCs w:val="24"/>
        </w:rPr>
        <w:t>Mjerilima</w:t>
      </w:r>
      <w:proofErr w:type="spellEnd"/>
      <w:r w:rsidRPr="004059DA">
        <w:rPr>
          <w:sz w:val="24"/>
          <w:szCs w:val="24"/>
        </w:rPr>
        <w:t xml:space="preserve"> za </w:t>
      </w:r>
      <w:proofErr w:type="spellStart"/>
      <w:r w:rsidRPr="004059DA">
        <w:rPr>
          <w:sz w:val="24"/>
          <w:szCs w:val="24"/>
        </w:rPr>
        <w:t>procjenu</w:t>
      </w:r>
      <w:proofErr w:type="spellEnd"/>
      <w:r w:rsidRPr="004059DA">
        <w:rPr>
          <w:sz w:val="24"/>
          <w:szCs w:val="24"/>
        </w:rPr>
        <w:t xml:space="preserve"> </w:t>
      </w:r>
      <w:proofErr w:type="spellStart"/>
      <w:r w:rsidRPr="004059DA">
        <w:rPr>
          <w:sz w:val="24"/>
          <w:szCs w:val="24"/>
        </w:rPr>
        <w:t>opasnosti</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šumskog</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Hrvatskih</w:t>
      </w:r>
      <w:proofErr w:type="spellEnd"/>
      <w:r w:rsidRPr="004059DA">
        <w:rPr>
          <w:sz w:val="24"/>
          <w:szCs w:val="24"/>
        </w:rPr>
        <w:t xml:space="preserve"> </w:t>
      </w:r>
      <w:proofErr w:type="spellStart"/>
      <w:r w:rsidRPr="004059DA">
        <w:rPr>
          <w:sz w:val="24"/>
          <w:szCs w:val="24"/>
        </w:rPr>
        <w:t>šuma</w:t>
      </w:r>
      <w:proofErr w:type="spellEnd"/>
      <w:r w:rsidRPr="004059DA">
        <w:rPr>
          <w:sz w:val="24"/>
          <w:szCs w:val="24"/>
        </w:rPr>
        <w:t xml:space="preserve">, </w:t>
      </w:r>
      <w:proofErr w:type="spellStart"/>
      <w:r w:rsidRPr="004059DA">
        <w:rPr>
          <w:sz w:val="24"/>
          <w:szCs w:val="24"/>
        </w:rPr>
        <w:t>državne</w:t>
      </w:r>
      <w:proofErr w:type="spellEnd"/>
      <w:r w:rsidRPr="004059DA">
        <w:rPr>
          <w:sz w:val="24"/>
          <w:szCs w:val="24"/>
        </w:rPr>
        <w:t xml:space="preserve"> </w:t>
      </w:r>
      <w:proofErr w:type="spellStart"/>
      <w:r w:rsidRPr="004059DA">
        <w:rPr>
          <w:sz w:val="24"/>
          <w:szCs w:val="24"/>
        </w:rPr>
        <w:t>šume</w:t>
      </w:r>
      <w:proofErr w:type="spellEnd"/>
      <w:r w:rsidRPr="004059DA">
        <w:rPr>
          <w:sz w:val="24"/>
          <w:szCs w:val="24"/>
        </w:rPr>
        <w:t xml:space="preserve"> u </w:t>
      </w:r>
      <w:proofErr w:type="spellStart"/>
      <w:r w:rsidRPr="004059DA">
        <w:rPr>
          <w:sz w:val="24"/>
          <w:szCs w:val="24"/>
        </w:rPr>
        <w:t>Općini</w:t>
      </w:r>
      <w:proofErr w:type="spellEnd"/>
      <w:r w:rsidRPr="004059DA">
        <w:rPr>
          <w:sz w:val="24"/>
          <w:szCs w:val="24"/>
        </w:rPr>
        <w:t xml:space="preserve"> </w:t>
      </w:r>
      <w:proofErr w:type="spellStart"/>
      <w:r w:rsidRPr="004059DA">
        <w:rPr>
          <w:sz w:val="24"/>
          <w:szCs w:val="24"/>
        </w:rPr>
        <w:t>odgovaraju</w:t>
      </w:r>
      <w:proofErr w:type="spellEnd"/>
      <w:r w:rsidRPr="004059DA">
        <w:rPr>
          <w:sz w:val="24"/>
          <w:szCs w:val="24"/>
        </w:rPr>
        <w:t xml:space="preserve"> III (</w:t>
      </w:r>
      <w:proofErr w:type="spellStart"/>
      <w:r w:rsidRPr="004059DA">
        <w:rPr>
          <w:sz w:val="24"/>
          <w:szCs w:val="24"/>
        </w:rPr>
        <w:t>umjerenom</w:t>
      </w:r>
      <w:proofErr w:type="spellEnd"/>
      <w:r w:rsidRPr="004059DA">
        <w:rPr>
          <w:sz w:val="24"/>
          <w:szCs w:val="24"/>
        </w:rPr>
        <w:t xml:space="preserve">) </w:t>
      </w:r>
      <w:proofErr w:type="spellStart"/>
      <w:r w:rsidRPr="004059DA">
        <w:rPr>
          <w:sz w:val="24"/>
          <w:szCs w:val="24"/>
        </w:rPr>
        <w:t>stupnju</w:t>
      </w:r>
      <w:proofErr w:type="spellEnd"/>
      <w:r w:rsidRPr="004059DA">
        <w:rPr>
          <w:sz w:val="24"/>
          <w:szCs w:val="24"/>
        </w:rPr>
        <w:t xml:space="preserve"> </w:t>
      </w:r>
      <w:proofErr w:type="spellStart"/>
      <w:r w:rsidRPr="004059DA">
        <w:rPr>
          <w:sz w:val="24"/>
          <w:szCs w:val="24"/>
        </w:rPr>
        <w:t>opasnosti</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w:t>
      </w:r>
    </w:p>
    <w:p w14:paraId="4CCC2D02" w14:textId="77777777" w:rsidR="009B3885" w:rsidRPr="004059DA" w:rsidRDefault="009B3885" w:rsidP="004059DA">
      <w:pPr>
        <w:pStyle w:val="Bodytext20"/>
        <w:shd w:val="clear" w:color="auto" w:fill="auto"/>
        <w:spacing w:line="240" w:lineRule="auto"/>
        <w:ind w:firstLine="567"/>
        <w:jc w:val="both"/>
        <w:rPr>
          <w:sz w:val="24"/>
          <w:szCs w:val="24"/>
        </w:rPr>
      </w:pPr>
    </w:p>
    <w:p w14:paraId="4FE777D9" w14:textId="77777777" w:rsidR="004059DA" w:rsidRDefault="004059DA" w:rsidP="004059DA">
      <w:pPr>
        <w:pStyle w:val="Bodytext20"/>
        <w:shd w:val="clear" w:color="auto" w:fill="auto"/>
        <w:spacing w:line="240" w:lineRule="auto"/>
        <w:ind w:firstLine="567"/>
        <w:jc w:val="both"/>
        <w:rPr>
          <w:sz w:val="24"/>
          <w:szCs w:val="24"/>
        </w:rPr>
      </w:pPr>
      <w:proofErr w:type="spellStart"/>
      <w:r w:rsidRPr="004059DA">
        <w:rPr>
          <w:sz w:val="24"/>
          <w:szCs w:val="24"/>
        </w:rPr>
        <w:t>Požar</w:t>
      </w:r>
      <w:proofErr w:type="spellEnd"/>
      <w:r w:rsidRPr="004059DA">
        <w:rPr>
          <w:sz w:val="24"/>
          <w:szCs w:val="24"/>
        </w:rPr>
        <w:t xml:space="preserve"> u </w:t>
      </w:r>
      <w:proofErr w:type="spellStart"/>
      <w:r w:rsidRPr="004059DA">
        <w:rPr>
          <w:sz w:val="24"/>
          <w:szCs w:val="24"/>
        </w:rPr>
        <w:t>ovakvim</w:t>
      </w:r>
      <w:proofErr w:type="spellEnd"/>
      <w:r w:rsidRPr="004059DA">
        <w:rPr>
          <w:sz w:val="24"/>
          <w:szCs w:val="24"/>
        </w:rPr>
        <w:t xml:space="preserve"> </w:t>
      </w:r>
      <w:proofErr w:type="spellStart"/>
      <w:r w:rsidRPr="004059DA">
        <w:rPr>
          <w:sz w:val="24"/>
          <w:szCs w:val="24"/>
        </w:rPr>
        <w:t>šumama</w:t>
      </w:r>
      <w:proofErr w:type="spellEnd"/>
      <w:r w:rsidRPr="004059DA">
        <w:rPr>
          <w:sz w:val="24"/>
          <w:szCs w:val="24"/>
        </w:rPr>
        <w:t xml:space="preserve"> </w:t>
      </w:r>
      <w:proofErr w:type="spellStart"/>
      <w:r w:rsidRPr="004059DA">
        <w:rPr>
          <w:sz w:val="24"/>
          <w:szCs w:val="24"/>
        </w:rPr>
        <w:t>nastaje</w:t>
      </w:r>
      <w:proofErr w:type="spellEnd"/>
      <w:r w:rsidRPr="004059DA">
        <w:rPr>
          <w:sz w:val="24"/>
          <w:szCs w:val="24"/>
        </w:rPr>
        <w:t xml:space="preserve"> </w:t>
      </w:r>
      <w:proofErr w:type="spellStart"/>
      <w:r w:rsidRPr="004059DA">
        <w:rPr>
          <w:sz w:val="24"/>
          <w:szCs w:val="24"/>
        </w:rPr>
        <w:t>zbog</w:t>
      </w:r>
      <w:proofErr w:type="spellEnd"/>
      <w:r w:rsidRPr="004059DA">
        <w:rPr>
          <w:sz w:val="24"/>
          <w:szCs w:val="24"/>
        </w:rPr>
        <w:t xml:space="preserve"> </w:t>
      </w:r>
      <w:proofErr w:type="spellStart"/>
      <w:r w:rsidRPr="004059DA">
        <w:rPr>
          <w:sz w:val="24"/>
          <w:szCs w:val="24"/>
        </w:rPr>
        <w:t>udara</w:t>
      </w:r>
      <w:proofErr w:type="spellEnd"/>
      <w:r w:rsidRPr="004059DA">
        <w:rPr>
          <w:sz w:val="24"/>
          <w:szCs w:val="24"/>
        </w:rPr>
        <w:t xml:space="preserve"> </w:t>
      </w:r>
      <w:proofErr w:type="spellStart"/>
      <w:r w:rsidRPr="004059DA">
        <w:rPr>
          <w:sz w:val="24"/>
          <w:szCs w:val="24"/>
        </w:rPr>
        <w:t>groma</w:t>
      </w:r>
      <w:proofErr w:type="spellEnd"/>
      <w:r w:rsidRPr="004059DA">
        <w:rPr>
          <w:sz w:val="24"/>
          <w:szCs w:val="24"/>
        </w:rPr>
        <w:t xml:space="preserve">, </w:t>
      </w:r>
      <w:proofErr w:type="spellStart"/>
      <w:r w:rsidRPr="004059DA">
        <w:rPr>
          <w:sz w:val="24"/>
          <w:szCs w:val="24"/>
        </w:rPr>
        <w:t>ali</w:t>
      </w:r>
      <w:proofErr w:type="spellEnd"/>
      <w:r w:rsidRPr="004059DA">
        <w:rPr>
          <w:sz w:val="24"/>
          <w:szCs w:val="24"/>
        </w:rPr>
        <w:t xml:space="preserve"> se </w:t>
      </w:r>
      <w:proofErr w:type="spellStart"/>
      <w:r w:rsidRPr="004059DA">
        <w:rPr>
          <w:sz w:val="24"/>
          <w:szCs w:val="24"/>
        </w:rPr>
        <w:t>vatra</w:t>
      </w:r>
      <w:proofErr w:type="spellEnd"/>
      <w:r w:rsidRPr="004059DA">
        <w:rPr>
          <w:sz w:val="24"/>
          <w:szCs w:val="24"/>
        </w:rPr>
        <w:t xml:space="preserve"> </w:t>
      </w:r>
      <w:proofErr w:type="spellStart"/>
      <w:r w:rsidRPr="004059DA">
        <w:rPr>
          <w:sz w:val="24"/>
          <w:szCs w:val="24"/>
        </w:rPr>
        <w:t>rijetko</w:t>
      </w:r>
      <w:proofErr w:type="spellEnd"/>
      <w:r w:rsidRPr="004059DA">
        <w:rPr>
          <w:sz w:val="24"/>
          <w:szCs w:val="24"/>
        </w:rPr>
        <w:t xml:space="preserve"> </w:t>
      </w:r>
      <w:proofErr w:type="spellStart"/>
      <w:r w:rsidRPr="004059DA">
        <w:rPr>
          <w:sz w:val="24"/>
          <w:szCs w:val="24"/>
        </w:rPr>
        <w:t>proširuje</w:t>
      </w:r>
      <w:proofErr w:type="spellEnd"/>
      <w:r w:rsidRPr="004059DA">
        <w:rPr>
          <w:sz w:val="24"/>
          <w:szCs w:val="24"/>
        </w:rPr>
        <w:t xml:space="preserve">, pa </w:t>
      </w:r>
      <w:proofErr w:type="spellStart"/>
      <w:r w:rsidRPr="004059DA">
        <w:rPr>
          <w:sz w:val="24"/>
          <w:szCs w:val="24"/>
        </w:rPr>
        <w:t>stradaju</w:t>
      </w:r>
      <w:proofErr w:type="spellEnd"/>
      <w:r w:rsidRPr="004059DA">
        <w:rPr>
          <w:sz w:val="24"/>
          <w:szCs w:val="24"/>
        </w:rPr>
        <w:t xml:space="preserve"> </w:t>
      </w:r>
      <w:proofErr w:type="spellStart"/>
      <w:r w:rsidRPr="004059DA">
        <w:rPr>
          <w:sz w:val="24"/>
          <w:szCs w:val="24"/>
        </w:rPr>
        <w:t>tek</w:t>
      </w:r>
      <w:proofErr w:type="spellEnd"/>
      <w:r w:rsidRPr="004059DA">
        <w:rPr>
          <w:sz w:val="24"/>
          <w:szCs w:val="24"/>
        </w:rPr>
        <w:t xml:space="preserve"> </w:t>
      </w:r>
      <w:proofErr w:type="spellStart"/>
      <w:r w:rsidRPr="004059DA">
        <w:rPr>
          <w:sz w:val="24"/>
          <w:szCs w:val="24"/>
        </w:rPr>
        <w:t>pojedinačna</w:t>
      </w:r>
      <w:proofErr w:type="spellEnd"/>
      <w:r w:rsidRPr="004059DA">
        <w:rPr>
          <w:sz w:val="24"/>
          <w:szCs w:val="24"/>
        </w:rPr>
        <w:t xml:space="preserve"> </w:t>
      </w:r>
      <w:proofErr w:type="spellStart"/>
      <w:r w:rsidRPr="004059DA">
        <w:rPr>
          <w:sz w:val="24"/>
          <w:szCs w:val="24"/>
        </w:rPr>
        <w:t>stabla</w:t>
      </w:r>
      <w:proofErr w:type="spellEnd"/>
      <w:r w:rsidRPr="004059DA">
        <w:rPr>
          <w:sz w:val="24"/>
          <w:szCs w:val="24"/>
        </w:rPr>
        <w:t xml:space="preserve"> </w:t>
      </w:r>
      <w:proofErr w:type="spellStart"/>
      <w:r w:rsidRPr="004059DA">
        <w:rPr>
          <w:sz w:val="24"/>
          <w:szCs w:val="24"/>
        </w:rPr>
        <w:t>ili</w:t>
      </w:r>
      <w:proofErr w:type="spellEnd"/>
      <w:r w:rsidRPr="004059DA">
        <w:rPr>
          <w:sz w:val="24"/>
          <w:szCs w:val="24"/>
        </w:rPr>
        <w:t xml:space="preserve"> </w:t>
      </w:r>
      <w:proofErr w:type="spellStart"/>
      <w:r w:rsidRPr="004059DA">
        <w:rPr>
          <w:sz w:val="24"/>
          <w:szCs w:val="24"/>
        </w:rPr>
        <w:t>grupe</w:t>
      </w:r>
      <w:proofErr w:type="spellEnd"/>
      <w:r w:rsidRPr="004059DA">
        <w:rPr>
          <w:sz w:val="24"/>
          <w:szCs w:val="24"/>
        </w:rPr>
        <w:t xml:space="preserve"> </w:t>
      </w:r>
      <w:proofErr w:type="spellStart"/>
      <w:r w:rsidRPr="004059DA">
        <w:rPr>
          <w:sz w:val="24"/>
          <w:szCs w:val="24"/>
        </w:rPr>
        <w:t>drveća</w:t>
      </w:r>
      <w:proofErr w:type="spellEnd"/>
      <w:r w:rsidRPr="004059DA">
        <w:rPr>
          <w:sz w:val="24"/>
          <w:szCs w:val="24"/>
        </w:rPr>
        <w:t xml:space="preserve">. </w:t>
      </w:r>
      <w:proofErr w:type="spellStart"/>
      <w:r w:rsidRPr="004059DA">
        <w:rPr>
          <w:sz w:val="24"/>
          <w:szCs w:val="24"/>
        </w:rPr>
        <w:t>Stoga</w:t>
      </w:r>
      <w:proofErr w:type="spellEnd"/>
      <w:r w:rsidRPr="004059DA">
        <w:rPr>
          <w:sz w:val="24"/>
          <w:szCs w:val="24"/>
        </w:rPr>
        <w:t xml:space="preserve"> </w:t>
      </w:r>
      <w:proofErr w:type="spellStart"/>
      <w:r w:rsidRPr="004059DA">
        <w:rPr>
          <w:sz w:val="24"/>
          <w:szCs w:val="24"/>
        </w:rPr>
        <w:t>slučajno</w:t>
      </w:r>
      <w:proofErr w:type="spellEnd"/>
      <w:r w:rsidRPr="004059DA">
        <w:rPr>
          <w:sz w:val="24"/>
          <w:szCs w:val="24"/>
        </w:rPr>
        <w:t xml:space="preserve"> (</w:t>
      </w:r>
      <w:proofErr w:type="spellStart"/>
      <w:r w:rsidRPr="004059DA">
        <w:rPr>
          <w:sz w:val="24"/>
          <w:szCs w:val="24"/>
        </w:rPr>
        <w:t>iz</w:t>
      </w:r>
      <w:proofErr w:type="spellEnd"/>
      <w:r w:rsidRPr="004059DA">
        <w:rPr>
          <w:sz w:val="24"/>
          <w:szCs w:val="24"/>
        </w:rPr>
        <w:t xml:space="preserve"> </w:t>
      </w:r>
      <w:proofErr w:type="spellStart"/>
      <w:r w:rsidRPr="004059DA">
        <w:rPr>
          <w:sz w:val="24"/>
          <w:szCs w:val="24"/>
        </w:rPr>
        <w:t>nepažnje</w:t>
      </w:r>
      <w:proofErr w:type="spellEnd"/>
      <w:r w:rsidRPr="004059DA">
        <w:rPr>
          <w:sz w:val="24"/>
          <w:szCs w:val="24"/>
        </w:rPr>
        <w:t xml:space="preserve">, </w:t>
      </w:r>
      <w:proofErr w:type="spellStart"/>
      <w:r w:rsidRPr="004059DA">
        <w:rPr>
          <w:sz w:val="24"/>
          <w:szCs w:val="24"/>
        </w:rPr>
        <w:t>nehata</w:t>
      </w:r>
      <w:proofErr w:type="spellEnd"/>
      <w:r w:rsidRPr="004059DA">
        <w:rPr>
          <w:sz w:val="24"/>
          <w:szCs w:val="24"/>
        </w:rPr>
        <w:t xml:space="preserve">), </w:t>
      </w:r>
      <w:proofErr w:type="spellStart"/>
      <w:r w:rsidRPr="004059DA">
        <w:rPr>
          <w:sz w:val="24"/>
          <w:szCs w:val="24"/>
        </w:rPr>
        <w:t>odnosno</w:t>
      </w:r>
      <w:proofErr w:type="spellEnd"/>
      <w:r w:rsidRPr="004059DA">
        <w:rPr>
          <w:sz w:val="24"/>
          <w:szCs w:val="24"/>
        </w:rPr>
        <w:t xml:space="preserve"> </w:t>
      </w:r>
      <w:proofErr w:type="spellStart"/>
      <w:r w:rsidRPr="004059DA">
        <w:rPr>
          <w:sz w:val="24"/>
          <w:szCs w:val="24"/>
        </w:rPr>
        <w:t>namjerno</w:t>
      </w:r>
      <w:proofErr w:type="spellEnd"/>
      <w:r w:rsidRPr="004059DA">
        <w:rPr>
          <w:sz w:val="24"/>
          <w:szCs w:val="24"/>
        </w:rPr>
        <w:t xml:space="preserve"> </w:t>
      </w:r>
      <w:proofErr w:type="spellStart"/>
      <w:r w:rsidRPr="004059DA">
        <w:rPr>
          <w:sz w:val="24"/>
          <w:szCs w:val="24"/>
        </w:rPr>
        <w:t>potpaljivanje</w:t>
      </w:r>
      <w:proofErr w:type="spellEnd"/>
      <w:r w:rsidRPr="004059DA">
        <w:rPr>
          <w:sz w:val="24"/>
          <w:szCs w:val="24"/>
        </w:rPr>
        <w:t xml:space="preserve"> </w:t>
      </w:r>
      <w:proofErr w:type="spellStart"/>
      <w:r w:rsidRPr="004059DA">
        <w:rPr>
          <w:sz w:val="24"/>
          <w:szCs w:val="24"/>
        </w:rPr>
        <w:t>treba</w:t>
      </w:r>
      <w:proofErr w:type="spellEnd"/>
      <w:r w:rsidRPr="004059DA">
        <w:rPr>
          <w:sz w:val="24"/>
          <w:szCs w:val="24"/>
        </w:rPr>
        <w:t xml:space="preserve"> </w:t>
      </w:r>
      <w:proofErr w:type="spellStart"/>
      <w:r w:rsidRPr="004059DA">
        <w:rPr>
          <w:sz w:val="24"/>
          <w:szCs w:val="24"/>
        </w:rPr>
        <w:t>smatrati</w:t>
      </w:r>
      <w:proofErr w:type="spellEnd"/>
      <w:r w:rsidRPr="004059DA">
        <w:rPr>
          <w:sz w:val="24"/>
          <w:szCs w:val="24"/>
        </w:rPr>
        <w:t xml:space="preserve"> </w:t>
      </w:r>
      <w:proofErr w:type="spellStart"/>
      <w:r w:rsidRPr="004059DA">
        <w:rPr>
          <w:sz w:val="24"/>
          <w:szCs w:val="24"/>
        </w:rPr>
        <w:t>glavnim</w:t>
      </w:r>
      <w:proofErr w:type="spellEnd"/>
      <w:r w:rsidRPr="004059DA">
        <w:rPr>
          <w:sz w:val="24"/>
          <w:szCs w:val="24"/>
        </w:rPr>
        <w:t xml:space="preserve"> </w:t>
      </w:r>
      <w:proofErr w:type="spellStart"/>
      <w:r w:rsidRPr="004059DA">
        <w:rPr>
          <w:sz w:val="24"/>
          <w:szCs w:val="24"/>
        </w:rPr>
        <w:t>potencijalnim</w:t>
      </w:r>
      <w:proofErr w:type="spellEnd"/>
      <w:r w:rsidRPr="004059DA">
        <w:rPr>
          <w:sz w:val="24"/>
          <w:szCs w:val="24"/>
        </w:rPr>
        <w:t xml:space="preserve"> </w:t>
      </w:r>
      <w:proofErr w:type="spellStart"/>
      <w:r w:rsidRPr="004059DA">
        <w:rPr>
          <w:sz w:val="24"/>
          <w:szCs w:val="24"/>
        </w:rPr>
        <w:t>uzročnikom</w:t>
      </w:r>
      <w:proofErr w:type="spellEnd"/>
      <w:r w:rsidRPr="004059DA">
        <w:rPr>
          <w:sz w:val="24"/>
          <w:szCs w:val="24"/>
        </w:rPr>
        <w:t xml:space="preserve"> </w:t>
      </w:r>
      <w:proofErr w:type="spellStart"/>
      <w:r w:rsidRPr="004059DA">
        <w:rPr>
          <w:sz w:val="24"/>
          <w:szCs w:val="24"/>
        </w:rPr>
        <w:t>šumskih</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na</w:t>
      </w:r>
      <w:proofErr w:type="spellEnd"/>
      <w:r w:rsidRPr="004059DA">
        <w:rPr>
          <w:sz w:val="24"/>
          <w:szCs w:val="24"/>
        </w:rPr>
        <w:t xml:space="preserve"> </w:t>
      </w:r>
      <w:proofErr w:type="spellStart"/>
      <w:r w:rsidRPr="004059DA">
        <w:rPr>
          <w:sz w:val="24"/>
          <w:szCs w:val="24"/>
        </w:rPr>
        <w:t>području</w:t>
      </w:r>
      <w:proofErr w:type="spellEnd"/>
      <w:r w:rsidRPr="004059DA">
        <w:rPr>
          <w:sz w:val="24"/>
          <w:szCs w:val="24"/>
        </w:rPr>
        <w:t xml:space="preserve"> Općine.</w:t>
      </w:r>
    </w:p>
    <w:p w14:paraId="7DED9CAA" w14:textId="77777777" w:rsidR="009B3885" w:rsidRPr="004059DA" w:rsidRDefault="009B3885" w:rsidP="004059DA">
      <w:pPr>
        <w:pStyle w:val="Bodytext20"/>
        <w:shd w:val="clear" w:color="auto" w:fill="auto"/>
        <w:spacing w:line="240" w:lineRule="auto"/>
        <w:ind w:firstLine="567"/>
        <w:jc w:val="both"/>
        <w:rPr>
          <w:sz w:val="24"/>
          <w:szCs w:val="24"/>
        </w:rPr>
      </w:pPr>
    </w:p>
    <w:p w14:paraId="1FA027FC" w14:textId="77777777" w:rsidR="004059DA" w:rsidRPr="004059DA" w:rsidRDefault="004059DA" w:rsidP="004059DA">
      <w:pPr>
        <w:pStyle w:val="Bodytext20"/>
        <w:shd w:val="clear" w:color="auto" w:fill="auto"/>
        <w:spacing w:line="240" w:lineRule="auto"/>
        <w:ind w:firstLine="567"/>
        <w:jc w:val="both"/>
        <w:rPr>
          <w:sz w:val="24"/>
          <w:szCs w:val="24"/>
        </w:rPr>
      </w:pPr>
      <w:proofErr w:type="spellStart"/>
      <w:r w:rsidRPr="004059DA">
        <w:rPr>
          <w:sz w:val="24"/>
          <w:szCs w:val="24"/>
        </w:rPr>
        <w:t>Većinu</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u </w:t>
      </w:r>
      <w:proofErr w:type="spellStart"/>
      <w:r w:rsidRPr="004059DA">
        <w:rPr>
          <w:sz w:val="24"/>
          <w:szCs w:val="24"/>
        </w:rPr>
        <w:t>šumama</w:t>
      </w:r>
      <w:proofErr w:type="spellEnd"/>
      <w:r w:rsidRPr="004059DA">
        <w:rPr>
          <w:sz w:val="24"/>
          <w:szCs w:val="24"/>
        </w:rPr>
        <w:t xml:space="preserve"> (</w:t>
      </w:r>
      <w:proofErr w:type="spellStart"/>
      <w:r w:rsidRPr="004059DA">
        <w:rPr>
          <w:sz w:val="24"/>
          <w:szCs w:val="24"/>
        </w:rPr>
        <w:t>preko</w:t>
      </w:r>
      <w:proofErr w:type="spellEnd"/>
      <w:r w:rsidRPr="004059DA">
        <w:rPr>
          <w:sz w:val="24"/>
          <w:szCs w:val="24"/>
        </w:rPr>
        <w:t xml:space="preserve"> 90%) </w:t>
      </w:r>
      <w:proofErr w:type="spellStart"/>
      <w:r w:rsidRPr="004059DA">
        <w:rPr>
          <w:sz w:val="24"/>
          <w:szCs w:val="24"/>
        </w:rPr>
        <w:t>uzrokuje</w:t>
      </w:r>
      <w:proofErr w:type="spellEnd"/>
      <w:r w:rsidRPr="004059DA">
        <w:rPr>
          <w:sz w:val="24"/>
          <w:szCs w:val="24"/>
        </w:rPr>
        <w:t xml:space="preserve"> </w:t>
      </w:r>
      <w:proofErr w:type="spellStart"/>
      <w:r w:rsidRPr="004059DA">
        <w:rPr>
          <w:sz w:val="24"/>
          <w:szCs w:val="24"/>
        </w:rPr>
        <w:t>čovjek</w:t>
      </w:r>
      <w:proofErr w:type="spellEnd"/>
      <w:r w:rsidRPr="004059DA">
        <w:rPr>
          <w:sz w:val="24"/>
          <w:szCs w:val="24"/>
        </w:rPr>
        <w:t xml:space="preserve"> </w:t>
      </w:r>
      <w:proofErr w:type="spellStart"/>
      <w:r w:rsidRPr="004059DA">
        <w:rPr>
          <w:sz w:val="24"/>
          <w:szCs w:val="24"/>
        </w:rPr>
        <w:t>nekom</w:t>
      </w:r>
      <w:proofErr w:type="spellEnd"/>
      <w:r w:rsidRPr="004059DA">
        <w:rPr>
          <w:sz w:val="24"/>
          <w:szCs w:val="24"/>
        </w:rPr>
        <w:t xml:space="preserve"> </w:t>
      </w:r>
      <w:proofErr w:type="spellStart"/>
      <w:r w:rsidRPr="004059DA">
        <w:rPr>
          <w:sz w:val="24"/>
          <w:szCs w:val="24"/>
        </w:rPr>
        <w:t>svojom</w:t>
      </w:r>
      <w:proofErr w:type="spellEnd"/>
      <w:r w:rsidRPr="004059DA">
        <w:rPr>
          <w:sz w:val="24"/>
          <w:szCs w:val="24"/>
        </w:rPr>
        <w:t xml:space="preserve"> </w:t>
      </w:r>
      <w:proofErr w:type="spellStart"/>
      <w:r w:rsidRPr="004059DA">
        <w:rPr>
          <w:sz w:val="24"/>
          <w:szCs w:val="24"/>
        </w:rPr>
        <w:t>djelatnošću</w:t>
      </w:r>
      <w:proofErr w:type="spellEnd"/>
      <w:r w:rsidRPr="004059DA">
        <w:rPr>
          <w:sz w:val="24"/>
          <w:szCs w:val="24"/>
        </w:rPr>
        <w:t xml:space="preserve">, </w:t>
      </w:r>
      <w:proofErr w:type="spellStart"/>
      <w:r w:rsidRPr="004059DA">
        <w:rPr>
          <w:sz w:val="24"/>
          <w:szCs w:val="24"/>
        </w:rPr>
        <w:t>dok</w:t>
      </w:r>
      <w:proofErr w:type="spellEnd"/>
      <w:r w:rsidRPr="004059DA">
        <w:rPr>
          <w:sz w:val="24"/>
          <w:szCs w:val="24"/>
        </w:rPr>
        <w:t xml:space="preserve"> </w:t>
      </w:r>
      <w:proofErr w:type="spellStart"/>
      <w:r w:rsidRPr="004059DA">
        <w:rPr>
          <w:sz w:val="24"/>
          <w:szCs w:val="24"/>
        </w:rPr>
        <w:t>vrlo</w:t>
      </w:r>
      <w:proofErr w:type="spellEnd"/>
      <w:r w:rsidRPr="004059DA">
        <w:rPr>
          <w:sz w:val="24"/>
          <w:szCs w:val="24"/>
        </w:rPr>
        <w:t xml:space="preserve"> </w:t>
      </w:r>
      <w:proofErr w:type="spellStart"/>
      <w:r w:rsidRPr="004059DA">
        <w:rPr>
          <w:sz w:val="24"/>
          <w:szCs w:val="24"/>
        </w:rPr>
        <w:t>mali</w:t>
      </w:r>
      <w:proofErr w:type="spellEnd"/>
      <w:r w:rsidRPr="004059DA">
        <w:rPr>
          <w:sz w:val="24"/>
          <w:szCs w:val="24"/>
        </w:rPr>
        <w:t xml:space="preserve"> </w:t>
      </w:r>
      <w:proofErr w:type="spellStart"/>
      <w:r w:rsidRPr="004059DA">
        <w:rPr>
          <w:sz w:val="24"/>
          <w:szCs w:val="24"/>
        </w:rPr>
        <w:t>broj</w:t>
      </w:r>
      <w:proofErr w:type="spellEnd"/>
      <w:r w:rsidRPr="004059DA">
        <w:rPr>
          <w:sz w:val="24"/>
          <w:szCs w:val="24"/>
        </w:rPr>
        <w:t xml:space="preserve"> </w:t>
      </w:r>
      <w:proofErr w:type="spellStart"/>
      <w:r w:rsidRPr="004059DA">
        <w:rPr>
          <w:sz w:val="24"/>
          <w:szCs w:val="24"/>
        </w:rPr>
        <w:t>otpada</w:t>
      </w:r>
      <w:proofErr w:type="spellEnd"/>
      <w:r w:rsidRPr="004059DA">
        <w:rPr>
          <w:sz w:val="24"/>
          <w:szCs w:val="24"/>
        </w:rPr>
        <w:t xml:space="preserve"> </w:t>
      </w:r>
      <w:proofErr w:type="spellStart"/>
      <w:r w:rsidRPr="004059DA">
        <w:rPr>
          <w:sz w:val="24"/>
          <w:szCs w:val="24"/>
        </w:rPr>
        <w:t>na</w:t>
      </w:r>
      <w:proofErr w:type="spellEnd"/>
      <w:r w:rsidRPr="004059DA">
        <w:rPr>
          <w:sz w:val="24"/>
          <w:szCs w:val="24"/>
        </w:rPr>
        <w:t xml:space="preserve"> </w:t>
      </w:r>
      <w:proofErr w:type="spellStart"/>
      <w:r w:rsidRPr="004059DA">
        <w:rPr>
          <w:sz w:val="24"/>
          <w:szCs w:val="24"/>
        </w:rPr>
        <w:t>druge</w:t>
      </w:r>
      <w:proofErr w:type="spellEnd"/>
      <w:r w:rsidRPr="004059DA">
        <w:rPr>
          <w:sz w:val="24"/>
          <w:szCs w:val="24"/>
        </w:rPr>
        <w:t xml:space="preserve"> </w:t>
      </w:r>
      <w:proofErr w:type="spellStart"/>
      <w:r w:rsidRPr="004059DA">
        <w:rPr>
          <w:sz w:val="24"/>
          <w:szCs w:val="24"/>
        </w:rPr>
        <w:t>uzroke</w:t>
      </w:r>
      <w:proofErr w:type="spellEnd"/>
      <w:r w:rsidRPr="004059DA">
        <w:rPr>
          <w:sz w:val="24"/>
          <w:szCs w:val="24"/>
        </w:rPr>
        <w:t xml:space="preserve">, u </w:t>
      </w:r>
      <w:proofErr w:type="spellStart"/>
      <w:r w:rsidRPr="004059DA">
        <w:rPr>
          <w:sz w:val="24"/>
          <w:szCs w:val="24"/>
        </w:rPr>
        <w:t>pravilu</w:t>
      </w:r>
      <w:proofErr w:type="spellEnd"/>
      <w:r w:rsidRPr="004059DA">
        <w:rPr>
          <w:sz w:val="24"/>
          <w:szCs w:val="24"/>
        </w:rPr>
        <w:t xml:space="preserve"> </w:t>
      </w:r>
      <w:proofErr w:type="spellStart"/>
      <w:r w:rsidRPr="004059DA">
        <w:rPr>
          <w:sz w:val="24"/>
          <w:szCs w:val="24"/>
        </w:rPr>
        <w:t>požare</w:t>
      </w:r>
      <w:proofErr w:type="spellEnd"/>
      <w:r w:rsidRPr="004059DA">
        <w:rPr>
          <w:sz w:val="24"/>
          <w:szCs w:val="24"/>
        </w:rPr>
        <w:t xml:space="preserve"> </w:t>
      </w:r>
      <w:proofErr w:type="spellStart"/>
      <w:r w:rsidRPr="004059DA">
        <w:rPr>
          <w:sz w:val="24"/>
          <w:szCs w:val="24"/>
        </w:rPr>
        <w:t>uzrokovane</w:t>
      </w:r>
      <w:proofErr w:type="spellEnd"/>
      <w:r w:rsidRPr="004059DA">
        <w:rPr>
          <w:sz w:val="24"/>
          <w:szCs w:val="24"/>
        </w:rPr>
        <w:t xml:space="preserve"> </w:t>
      </w:r>
      <w:proofErr w:type="spellStart"/>
      <w:r w:rsidRPr="004059DA">
        <w:rPr>
          <w:sz w:val="24"/>
          <w:szCs w:val="24"/>
        </w:rPr>
        <w:t>atmosferskim</w:t>
      </w:r>
      <w:proofErr w:type="spellEnd"/>
      <w:r w:rsidRPr="004059DA">
        <w:rPr>
          <w:sz w:val="24"/>
          <w:szCs w:val="24"/>
        </w:rPr>
        <w:t xml:space="preserve"> </w:t>
      </w:r>
      <w:proofErr w:type="spellStart"/>
      <w:r w:rsidRPr="004059DA">
        <w:rPr>
          <w:sz w:val="24"/>
          <w:szCs w:val="24"/>
        </w:rPr>
        <w:t>pražnjenjem</w:t>
      </w:r>
      <w:proofErr w:type="spellEnd"/>
      <w:r w:rsidRPr="004059DA">
        <w:rPr>
          <w:sz w:val="24"/>
          <w:szCs w:val="24"/>
        </w:rPr>
        <w:t xml:space="preserve">. </w:t>
      </w:r>
      <w:proofErr w:type="spellStart"/>
      <w:r w:rsidRPr="004059DA">
        <w:rPr>
          <w:sz w:val="24"/>
          <w:szCs w:val="24"/>
        </w:rPr>
        <w:t>Najviše</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uzrokovanih</w:t>
      </w:r>
      <w:proofErr w:type="spellEnd"/>
      <w:r w:rsidRPr="004059DA">
        <w:rPr>
          <w:sz w:val="24"/>
          <w:szCs w:val="24"/>
        </w:rPr>
        <w:t xml:space="preserve"> </w:t>
      </w:r>
      <w:proofErr w:type="spellStart"/>
      <w:r w:rsidRPr="004059DA">
        <w:rPr>
          <w:sz w:val="24"/>
          <w:szCs w:val="24"/>
        </w:rPr>
        <w:t>nehatom</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nepažnjom</w:t>
      </w:r>
      <w:proofErr w:type="spellEnd"/>
      <w:r w:rsidRPr="004059DA">
        <w:rPr>
          <w:sz w:val="24"/>
          <w:szCs w:val="24"/>
        </w:rPr>
        <w:t xml:space="preserve"> </w:t>
      </w:r>
      <w:proofErr w:type="spellStart"/>
      <w:r w:rsidRPr="004059DA">
        <w:rPr>
          <w:sz w:val="24"/>
          <w:szCs w:val="24"/>
        </w:rPr>
        <w:t>nastaje</w:t>
      </w:r>
      <w:proofErr w:type="spellEnd"/>
      <w:r w:rsidRPr="004059DA">
        <w:rPr>
          <w:sz w:val="24"/>
          <w:szCs w:val="24"/>
        </w:rPr>
        <w:t xml:space="preserve"> </w:t>
      </w:r>
      <w:proofErr w:type="spellStart"/>
      <w:r w:rsidRPr="004059DA">
        <w:rPr>
          <w:sz w:val="24"/>
          <w:szCs w:val="24"/>
        </w:rPr>
        <w:t>zbog</w:t>
      </w:r>
      <w:proofErr w:type="spellEnd"/>
      <w:r w:rsidRPr="004059DA">
        <w:rPr>
          <w:sz w:val="24"/>
          <w:szCs w:val="24"/>
        </w:rPr>
        <w:t xml:space="preserve"> </w:t>
      </w:r>
      <w:proofErr w:type="spellStart"/>
      <w:r w:rsidRPr="004059DA">
        <w:rPr>
          <w:sz w:val="24"/>
          <w:szCs w:val="24"/>
        </w:rPr>
        <w:t>čovjekovog</w:t>
      </w:r>
      <w:proofErr w:type="spellEnd"/>
      <w:r w:rsidRPr="004059DA">
        <w:rPr>
          <w:sz w:val="24"/>
          <w:szCs w:val="24"/>
        </w:rPr>
        <w:t xml:space="preserve"> </w:t>
      </w:r>
      <w:proofErr w:type="spellStart"/>
      <w:r w:rsidRPr="004059DA">
        <w:rPr>
          <w:sz w:val="24"/>
          <w:szCs w:val="24"/>
        </w:rPr>
        <w:t>zanemarivanja</w:t>
      </w:r>
      <w:proofErr w:type="spellEnd"/>
      <w:r w:rsidRPr="004059DA">
        <w:rPr>
          <w:sz w:val="24"/>
          <w:szCs w:val="24"/>
        </w:rPr>
        <w:t xml:space="preserve"> </w:t>
      </w:r>
      <w:proofErr w:type="spellStart"/>
      <w:r w:rsidRPr="004059DA">
        <w:rPr>
          <w:sz w:val="24"/>
          <w:szCs w:val="24"/>
        </w:rPr>
        <w:t>ili</w:t>
      </w:r>
      <w:proofErr w:type="spellEnd"/>
      <w:r w:rsidRPr="004059DA">
        <w:rPr>
          <w:sz w:val="24"/>
          <w:szCs w:val="24"/>
        </w:rPr>
        <w:t xml:space="preserve"> </w:t>
      </w:r>
      <w:proofErr w:type="spellStart"/>
      <w:r w:rsidRPr="004059DA">
        <w:rPr>
          <w:sz w:val="24"/>
          <w:szCs w:val="24"/>
        </w:rPr>
        <w:t>podcjenjivanja</w:t>
      </w:r>
      <w:proofErr w:type="spellEnd"/>
      <w:r w:rsidRPr="004059DA">
        <w:rPr>
          <w:sz w:val="24"/>
          <w:szCs w:val="24"/>
        </w:rPr>
        <w:t xml:space="preserve"> </w:t>
      </w:r>
      <w:proofErr w:type="spellStart"/>
      <w:r w:rsidRPr="004059DA">
        <w:rPr>
          <w:sz w:val="24"/>
          <w:szCs w:val="24"/>
        </w:rPr>
        <w:t>opasnosti</w:t>
      </w:r>
      <w:proofErr w:type="spellEnd"/>
      <w:r w:rsidRPr="004059DA">
        <w:rPr>
          <w:sz w:val="24"/>
          <w:szCs w:val="24"/>
        </w:rPr>
        <w:t xml:space="preserve"> (</w:t>
      </w:r>
      <w:proofErr w:type="spellStart"/>
      <w:r w:rsidRPr="004059DA">
        <w:rPr>
          <w:sz w:val="24"/>
          <w:szCs w:val="24"/>
        </w:rPr>
        <w:t>npr</w:t>
      </w:r>
      <w:proofErr w:type="spellEnd"/>
      <w:r w:rsidRPr="004059DA">
        <w:rPr>
          <w:sz w:val="24"/>
          <w:szCs w:val="24"/>
        </w:rPr>
        <w:t xml:space="preserve">. </w:t>
      </w:r>
      <w:proofErr w:type="spellStart"/>
      <w:r w:rsidRPr="004059DA">
        <w:rPr>
          <w:sz w:val="24"/>
          <w:szCs w:val="24"/>
        </w:rPr>
        <w:t>spaljivanja</w:t>
      </w:r>
      <w:proofErr w:type="spellEnd"/>
      <w:r w:rsidRPr="004059DA">
        <w:rPr>
          <w:sz w:val="24"/>
          <w:szCs w:val="24"/>
        </w:rPr>
        <w:t xml:space="preserve"> </w:t>
      </w:r>
      <w:proofErr w:type="spellStart"/>
      <w:r w:rsidRPr="004059DA">
        <w:rPr>
          <w:sz w:val="24"/>
          <w:szCs w:val="24"/>
        </w:rPr>
        <w:t>korova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drugog</w:t>
      </w:r>
      <w:proofErr w:type="spellEnd"/>
      <w:r w:rsidRPr="004059DA">
        <w:rPr>
          <w:sz w:val="24"/>
          <w:szCs w:val="24"/>
        </w:rPr>
        <w:t xml:space="preserve"> </w:t>
      </w:r>
      <w:proofErr w:type="spellStart"/>
      <w:r w:rsidRPr="004059DA">
        <w:rPr>
          <w:sz w:val="24"/>
          <w:szCs w:val="24"/>
        </w:rPr>
        <w:t>biljnog</w:t>
      </w:r>
      <w:proofErr w:type="spellEnd"/>
      <w:r w:rsidRPr="004059DA">
        <w:rPr>
          <w:sz w:val="24"/>
          <w:szCs w:val="24"/>
        </w:rPr>
        <w:t xml:space="preserve"> </w:t>
      </w:r>
      <w:proofErr w:type="spellStart"/>
      <w:r w:rsidRPr="004059DA">
        <w:rPr>
          <w:sz w:val="24"/>
          <w:szCs w:val="24"/>
        </w:rPr>
        <w:t>otpada</w:t>
      </w:r>
      <w:proofErr w:type="spellEnd"/>
      <w:r w:rsidRPr="004059DA">
        <w:rPr>
          <w:sz w:val="24"/>
          <w:szCs w:val="24"/>
        </w:rPr>
        <w:t xml:space="preserve">, </w:t>
      </w:r>
      <w:proofErr w:type="spellStart"/>
      <w:r w:rsidRPr="004059DA">
        <w:rPr>
          <w:sz w:val="24"/>
          <w:szCs w:val="24"/>
        </w:rPr>
        <w:t>odbacivanja</w:t>
      </w:r>
      <w:proofErr w:type="spellEnd"/>
      <w:r w:rsidRPr="004059DA">
        <w:rPr>
          <w:sz w:val="24"/>
          <w:szCs w:val="24"/>
        </w:rPr>
        <w:t xml:space="preserve"> </w:t>
      </w:r>
      <w:proofErr w:type="spellStart"/>
      <w:r w:rsidRPr="004059DA">
        <w:rPr>
          <w:sz w:val="24"/>
          <w:szCs w:val="24"/>
        </w:rPr>
        <w:t>neugašenih</w:t>
      </w:r>
      <w:proofErr w:type="spellEnd"/>
      <w:r w:rsidRPr="004059DA">
        <w:rPr>
          <w:sz w:val="24"/>
          <w:szCs w:val="24"/>
        </w:rPr>
        <w:t xml:space="preserve"> </w:t>
      </w:r>
      <w:proofErr w:type="spellStart"/>
      <w:r w:rsidRPr="004059DA">
        <w:rPr>
          <w:sz w:val="24"/>
          <w:szCs w:val="24"/>
        </w:rPr>
        <w:t>opušaka</w:t>
      </w:r>
      <w:proofErr w:type="spellEnd"/>
      <w:r w:rsidRPr="004059DA">
        <w:rPr>
          <w:sz w:val="24"/>
          <w:szCs w:val="24"/>
        </w:rPr>
        <w:t xml:space="preserve"> </w:t>
      </w:r>
      <w:proofErr w:type="spellStart"/>
      <w:r w:rsidRPr="004059DA">
        <w:rPr>
          <w:sz w:val="24"/>
          <w:szCs w:val="24"/>
        </w:rPr>
        <w:t>cigareta</w:t>
      </w:r>
      <w:proofErr w:type="spellEnd"/>
      <w:r w:rsidRPr="004059DA">
        <w:rPr>
          <w:sz w:val="24"/>
          <w:szCs w:val="24"/>
        </w:rPr>
        <w:t xml:space="preserve"> </w:t>
      </w:r>
      <w:proofErr w:type="spellStart"/>
      <w:r w:rsidRPr="004059DA">
        <w:rPr>
          <w:sz w:val="24"/>
          <w:szCs w:val="24"/>
        </w:rPr>
        <w:t>ili</w:t>
      </w:r>
      <w:proofErr w:type="spellEnd"/>
      <w:r w:rsidRPr="004059DA">
        <w:rPr>
          <w:sz w:val="24"/>
          <w:szCs w:val="24"/>
        </w:rPr>
        <w:t xml:space="preserve"> </w:t>
      </w:r>
      <w:proofErr w:type="spellStart"/>
      <w:r w:rsidRPr="004059DA">
        <w:rPr>
          <w:sz w:val="24"/>
          <w:szCs w:val="24"/>
        </w:rPr>
        <w:t>šibica</w:t>
      </w:r>
      <w:proofErr w:type="spellEnd"/>
      <w:r w:rsidRPr="004059DA">
        <w:rPr>
          <w:sz w:val="24"/>
          <w:szCs w:val="24"/>
        </w:rPr>
        <w:t xml:space="preserve">, </w:t>
      </w:r>
      <w:proofErr w:type="spellStart"/>
      <w:r w:rsidRPr="004059DA">
        <w:rPr>
          <w:sz w:val="24"/>
          <w:szCs w:val="24"/>
        </w:rPr>
        <w:t>vatre</w:t>
      </w:r>
      <w:proofErr w:type="spellEnd"/>
      <w:r w:rsidRPr="004059DA">
        <w:rPr>
          <w:sz w:val="24"/>
          <w:szCs w:val="24"/>
        </w:rPr>
        <w:t xml:space="preserve"> s </w:t>
      </w:r>
      <w:proofErr w:type="spellStart"/>
      <w:r w:rsidRPr="004059DA">
        <w:rPr>
          <w:sz w:val="24"/>
          <w:szCs w:val="24"/>
        </w:rPr>
        <w:t>ognjišta</w:t>
      </w:r>
      <w:proofErr w:type="spellEnd"/>
      <w:r w:rsidRPr="004059DA">
        <w:rPr>
          <w:sz w:val="24"/>
          <w:szCs w:val="24"/>
        </w:rPr>
        <w:t xml:space="preserve"> </w:t>
      </w:r>
      <w:proofErr w:type="spellStart"/>
      <w:r w:rsidRPr="004059DA">
        <w:rPr>
          <w:sz w:val="24"/>
          <w:szCs w:val="24"/>
        </w:rPr>
        <w:t>ili</w:t>
      </w:r>
      <w:proofErr w:type="spellEnd"/>
      <w:r w:rsidRPr="004059DA">
        <w:rPr>
          <w:sz w:val="24"/>
          <w:szCs w:val="24"/>
        </w:rPr>
        <w:t xml:space="preserve"> </w:t>
      </w:r>
      <w:proofErr w:type="spellStart"/>
      <w:r w:rsidRPr="004059DA">
        <w:rPr>
          <w:sz w:val="24"/>
          <w:szCs w:val="24"/>
        </w:rPr>
        <w:t>roštilja</w:t>
      </w:r>
      <w:proofErr w:type="spellEnd"/>
      <w:r w:rsidRPr="004059DA">
        <w:rPr>
          <w:sz w:val="24"/>
          <w:szCs w:val="24"/>
        </w:rPr>
        <w:t xml:space="preserve"> u </w:t>
      </w:r>
      <w:proofErr w:type="spellStart"/>
      <w:r w:rsidRPr="004059DA">
        <w:rPr>
          <w:sz w:val="24"/>
          <w:szCs w:val="24"/>
        </w:rPr>
        <w:t>prirodi</w:t>
      </w:r>
      <w:proofErr w:type="spellEnd"/>
      <w:r w:rsidRPr="004059DA">
        <w:rPr>
          <w:sz w:val="24"/>
          <w:szCs w:val="24"/>
        </w:rPr>
        <w:t xml:space="preserve">, </w:t>
      </w:r>
      <w:proofErr w:type="spellStart"/>
      <w:r w:rsidRPr="004059DA">
        <w:rPr>
          <w:sz w:val="24"/>
          <w:szCs w:val="24"/>
        </w:rPr>
        <w:t>spaljivanja</w:t>
      </w:r>
      <w:proofErr w:type="spellEnd"/>
      <w:r w:rsidRPr="004059DA">
        <w:rPr>
          <w:sz w:val="24"/>
          <w:szCs w:val="24"/>
        </w:rPr>
        <w:t xml:space="preserve"> </w:t>
      </w:r>
      <w:proofErr w:type="spellStart"/>
      <w:r w:rsidRPr="004059DA">
        <w:rPr>
          <w:sz w:val="24"/>
          <w:szCs w:val="24"/>
        </w:rPr>
        <w:t>divljih</w:t>
      </w:r>
      <w:proofErr w:type="spellEnd"/>
      <w:r w:rsidRPr="004059DA">
        <w:rPr>
          <w:sz w:val="24"/>
          <w:szCs w:val="24"/>
        </w:rPr>
        <w:t xml:space="preserve"> </w:t>
      </w:r>
      <w:proofErr w:type="spellStart"/>
      <w:r w:rsidRPr="004059DA">
        <w:rPr>
          <w:sz w:val="24"/>
          <w:szCs w:val="24"/>
        </w:rPr>
        <w:t>odlagališta</w:t>
      </w:r>
      <w:proofErr w:type="spellEnd"/>
      <w:r w:rsidRPr="004059DA">
        <w:rPr>
          <w:sz w:val="24"/>
          <w:szCs w:val="24"/>
        </w:rPr>
        <w:t xml:space="preserve"> </w:t>
      </w:r>
      <w:proofErr w:type="spellStart"/>
      <w:r w:rsidRPr="004059DA">
        <w:rPr>
          <w:sz w:val="24"/>
          <w:szCs w:val="24"/>
        </w:rPr>
        <w:t>smeća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s</w:t>
      </w:r>
      <w:r w:rsidR="009B3885">
        <w:rPr>
          <w:sz w:val="24"/>
          <w:szCs w:val="24"/>
        </w:rPr>
        <w:t>l</w:t>
      </w:r>
      <w:r w:rsidRPr="004059DA">
        <w:rPr>
          <w:sz w:val="24"/>
          <w:szCs w:val="24"/>
        </w:rPr>
        <w:t>.).</w:t>
      </w:r>
    </w:p>
    <w:p w14:paraId="5E2ABCB2" w14:textId="77777777" w:rsidR="004059DA" w:rsidRPr="004059DA" w:rsidRDefault="004059DA" w:rsidP="004059DA">
      <w:pPr>
        <w:pStyle w:val="Bodytext20"/>
        <w:shd w:val="clear" w:color="auto" w:fill="auto"/>
        <w:spacing w:line="240" w:lineRule="auto"/>
        <w:ind w:firstLine="567"/>
        <w:jc w:val="both"/>
        <w:rPr>
          <w:sz w:val="24"/>
          <w:szCs w:val="24"/>
        </w:rPr>
      </w:pPr>
    </w:p>
    <w:p w14:paraId="2895E3D0" w14:textId="77777777" w:rsidR="004059DA" w:rsidRPr="004059DA" w:rsidRDefault="004059DA" w:rsidP="004059DA">
      <w:pPr>
        <w:pStyle w:val="Bodytext20"/>
        <w:shd w:val="clear" w:color="auto" w:fill="auto"/>
        <w:spacing w:line="240" w:lineRule="auto"/>
        <w:ind w:firstLine="567"/>
        <w:jc w:val="both"/>
        <w:rPr>
          <w:sz w:val="24"/>
          <w:szCs w:val="24"/>
        </w:rPr>
      </w:pPr>
      <w:r w:rsidRPr="004059DA">
        <w:rPr>
          <w:sz w:val="24"/>
          <w:szCs w:val="24"/>
        </w:rPr>
        <w:t xml:space="preserve">U </w:t>
      </w:r>
      <w:proofErr w:type="spellStart"/>
      <w:r w:rsidRPr="004059DA">
        <w:rPr>
          <w:sz w:val="24"/>
          <w:szCs w:val="24"/>
        </w:rPr>
        <w:t>državnim</w:t>
      </w:r>
      <w:proofErr w:type="spellEnd"/>
      <w:r w:rsidRPr="004059DA">
        <w:rPr>
          <w:sz w:val="24"/>
          <w:szCs w:val="24"/>
        </w:rPr>
        <w:t xml:space="preserve"> </w:t>
      </w:r>
      <w:proofErr w:type="spellStart"/>
      <w:r w:rsidRPr="004059DA">
        <w:rPr>
          <w:sz w:val="24"/>
          <w:szCs w:val="24"/>
        </w:rPr>
        <w:t>šumama</w:t>
      </w:r>
      <w:proofErr w:type="spellEnd"/>
      <w:r w:rsidRPr="004059DA">
        <w:rPr>
          <w:sz w:val="24"/>
          <w:szCs w:val="24"/>
        </w:rPr>
        <w:t xml:space="preserve"> s </w:t>
      </w:r>
      <w:proofErr w:type="spellStart"/>
      <w:r w:rsidRPr="004059DA">
        <w:rPr>
          <w:sz w:val="24"/>
          <w:szCs w:val="24"/>
        </w:rPr>
        <w:t>obzirom</w:t>
      </w:r>
      <w:proofErr w:type="spellEnd"/>
      <w:r w:rsidRPr="004059DA">
        <w:rPr>
          <w:sz w:val="24"/>
          <w:szCs w:val="24"/>
        </w:rPr>
        <w:t xml:space="preserve"> da se </w:t>
      </w:r>
      <w:proofErr w:type="spellStart"/>
      <w:r w:rsidRPr="004059DA">
        <w:rPr>
          <w:sz w:val="24"/>
          <w:szCs w:val="24"/>
        </w:rPr>
        <w:t>gospodari</w:t>
      </w:r>
      <w:proofErr w:type="spellEnd"/>
      <w:r w:rsidRPr="004059DA">
        <w:rPr>
          <w:sz w:val="24"/>
          <w:szCs w:val="24"/>
        </w:rPr>
        <w:t xml:space="preserve"> po </w:t>
      </w:r>
      <w:proofErr w:type="spellStart"/>
      <w:r w:rsidRPr="004059DA">
        <w:rPr>
          <w:sz w:val="24"/>
          <w:szCs w:val="24"/>
        </w:rPr>
        <w:t>načelima</w:t>
      </w:r>
      <w:proofErr w:type="spellEnd"/>
      <w:r w:rsidRPr="004059DA">
        <w:rPr>
          <w:sz w:val="24"/>
          <w:szCs w:val="24"/>
        </w:rPr>
        <w:t xml:space="preserve"> </w:t>
      </w:r>
      <w:proofErr w:type="spellStart"/>
      <w:r w:rsidRPr="004059DA">
        <w:rPr>
          <w:sz w:val="24"/>
          <w:szCs w:val="24"/>
        </w:rPr>
        <w:t>šumarske</w:t>
      </w:r>
      <w:proofErr w:type="spellEnd"/>
      <w:r w:rsidRPr="004059DA">
        <w:rPr>
          <w:sz w:val="24"/>
          <w:szCs w:val="24"/>
        </w:rPr>
        <w:t xml:space="preserve"> </w:t>
      </w:r>
      <w:proofErr w:type="spellStart"/>
      <w:r w:rsidRPr="004059DA">
        <w:rPr>
          <w:sz w:val="24"/>
          <w:szCs w:val="24"/>
        </w:rPr>
        <w:t>znanosti</w:t>
      </w:r>
      <w:proofErr w:type="spellEnd"/>
      <w:r w:rsidRPr="004059DA">
        <w:rPr>
          <w:sz w:val="24"/>
          <w:szCs w:val="24"/>
        </w:rPr>
        <w:t xml:space="preserve">, </w:t>
      </w:r>
      <w:proofErr w:type="spellStart"/>
      <w:r w:rsidRPr="004059DA">
        <w:rPr>
          <w:sz w:val="24"/>
          <w:szCs w:val="24"/>
        </w:rPr>
        <w:t>mjerama</w:t>
      </w:r>
      <w:proofErr w:type="spellEnd"/>
      <w:r w:rsidRPr="004059DA">
        <w:rPr>
          <w:sz w:val="24"/>
          <w:szCs w:val="24"/>
        </w:rPr>
        <w:t xml:space="preserve"> </w:t>
      </w:r>
      <w:proofErr w:type="spellStart"/>
      <w:r w:rsidRPr="004059DA">
        <w:rPr>
          <w:sz w:val="24"/>
          <w:szCs w:val="24"/>
        </w:rPr>
        <w:t>zaštite</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pridaje</w:t>
      </w:r>
      <w:proofErr w:type="spellEnd"/>
      <w:r w:rsidRPr="004059DA">
        <w:rPr>
          <w:sz w:val="24"/>
          <w:szCs w:val="24"/>
        </w:rPr>
        <w:t xml:space="preserve"> se </w:t>
      </w:r>
      <w:proofErr w:type="spellStart"/>
      <w:r w:rsidRPr="004059DA">
        <w:rPr>
          <w:sz w:val="24"/>
          <w:szCs w:val="24"/>
        </w:rPr>
        <w:t>značajna</w:t>
      </w:r>
      <w:proofErr w:type="spellEnd"/>
      <w:r w:rsidRPr="004059DA">
        <w:rPr>
          <w:sz w:val="24"/>
          <w:szCs w:val="24"/>
        </w:rPr>
        <w:t xml:space="preserve"> </w:t>
      </w:r>
      <w:proofErr w:type="spellStart"/>
      <w:r w:rsidRPr="004059DA">
        <w:rPr>
          <w:sz w:val="24"/>
          <w:szCs w:val="24"/>
        </w:rPr>
        <w:t>pozornost</w:t>
      </w:r>
      <w:proofErr w:type="spellEnd"/>
      <w:r w:rsidRPr="004059DA">
        <w:rPr>
          <w:sz w:val="24"/>
          <w:szCs w:val="24"/>
        </w:rPr>
        <w:t xml:space="preserve">. </w:t>
      </w:r>
      <w:proofErr w:type="spellStart"/>
      <w:r w:rsidRPr="004059DA">
        <w:rPr>
          <w:sz w:val="24"/>
          <w:szCs w:val="24"/>
        </w:rPr>
        <w:t>Šumske</w:t>
      </w:r>
      <w:proofErr w:type="spellEnd"/>
      <w:r w:rsidRPr="004059DA">
        <w:rPr>
          <w:sz w:val="24"/>
          <w:szCs w:val="24"/>
        </w:rPr>
        <w:t xml:space="preserve"> </w:t>
      </w:r>
      <w:proofErr w:type="spellStart"/>
      <w:r w:rsidRPr="004059DA">
        <w:rPr>
          <w:sz w:val="24"/>
          <w:szCs w:val="24"/>
        </w:rPr>
        <w:t>površine</w:t>
      </w:r>
      <w:proofErr w:type="spellEnd"/>
      <w:r w:rsidRPr="004059DA">
        <w:rPr>
          <w:sz w:val="24"/>
          <w:szCs w:val="24"/>
        </w:rPr>
        <w:t xml:space="preserve"> se </w:t>
      </w:r>
      <w:proofErr w:type="spellStart"/>
      <w:r w:rsidRPr="004059DA">
        <w:rPr>
          <w:sz w:val="24"/>
          <w:szCs w:val="24"/>
        </w:rPr>
        <w:t>razvrstavaju</w:t>
      </w:r>
      <w:proofErr w:type="spellEnd"/>
      <w:r w:rsidRPr="004059DA">
        <w:rPr>
          <w:sz w:val="24"/>
          <w:szCs w:val="24"/>
        </w:rPr>
        <w:t xml:space="preserve"> po </w:t>
      </w:r>
      <w:proofErr w:type="spellStart"/>
      <w:r w:rsidRPr="004059DA">
        <w:rPr>
          <w:sz w:val="24"/>
          <w:szCs w:val="24"/>
        </w:rPr>
        <w:t>stupnjevima</w:t>
      </w:r>
      <w:proofErr w:type="spellEnd"/>
      <w:r w:rsidRPr="004059DA">
        <w:rPr>
          <w:sz w:val="24"/>
          <w:szCs w:val="24"/>
        </w:rPr>
        <w:t xml:space="preserve"> </w:t>
      </w:r>
      <w:proofErr w:type="spellStart"/>
      <w:r w:rsidRPr="004059DA">
        <w:rPr>
          <w:sz w:val="24"/>
          <w:szCs w:val="24"/>
        </w:rPr>
        <w:t>opasnosti</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sukladno</w:t>
      </w:r>
      <w:proofErr w:type="spellEnd"/>
      <w:r w:rsidRPr="004059DA">
        <w:rPr>
          <w:sz w:val="24"/>
          <w:szCs w:val="24"/>
        </w:rPr>
        <w:t xml:space="preserve"> </w:t>
      </w:r>
      <w:proofErr w:type="spellStart"/>
      <w:r w:rsidRPr="004059DA">
        <w:rPr>
          <w:sz w:val="24"/>
          <w:szCs w:val="24"/>
        </w:rPr>
        <w:t>mjerilima</w:t>
      </w:r>
      <w:proofErr w:type="spellEnd"/>
      <w:r w:rsidRPr="004059DA">
        <w:rPr>
          <w:sz w:val="24"/>
          <w:szCs w:val="24"/>
        </w:rPr>
        <w:t xml:space="preserve"> za </w:t>
      </w:r>
      <w:proofErr w:type="spellStart"/>
      <w:r w:rsidRPr="004059DA">
        <w:rPr>
          <w:sz w:val="24"/>
          <w:szCs w:val="24"/>
        </w:rPr>
        <w:t>procjenu</w:t>
      </w:r>
      <w:proofErr w:type="spellEnd"/>
      <w:r w:rsidRPr="004059DA">
        <w:rPr>
          <w:sz w:val="24"/>
          <w:szCs w:val="24"/>
        </w:rPr>
        <w:t xml:space="preserve"> </w:t>
      </w:r>
      <w:proofErr w:type="spellStart"/>
      <w:r w:rsidRPr="004059DA">
        <w:rPr>
          <w:sz w:val="24"/>
          <w:szCs w:val="24"/>
        </w:rPr>
        <w:t>opasnosti</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šumskog</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za </w:t>
      </w:r>
      <w:proofErr w:type="spellStart"/>
      <w:r w:rsidRPr="004059DA">
        <w:rPr>
          <w:sz w:val="24"/>
          <w:szCs w:val="24"/>
        </w:rPr>
        <w:t>razliku</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privatnih</w:t>
      </w:r>
      <w:proofErr w:type="spellEnd"/>
      <w:r w:rsidRPr="004059DA">
        <w:rPr>
          <w:sz w:val="24"/>
          <w:szCs w:val="24"/>
        </w:rPr>
        <w:t xml:space="preserve"> </w:t>
      </w:r>
      <w:proofErr w:type="spellStart"/>
      <w:r w:rsidRPr="004059DA">
        <w:rPr>
          <w:sz w:val="24"/>
          <w:szCs w:val="24"/>
        </w:rPr>
        <w:t>šuma</w:t>
      </w:r>
      <w:proofErr w:type="spellEnd"/>
      <w:r w:rsidRPr="004059DA">
        <w:rPr>
          <w:sz w:val="24"/>
          <w:szCs w:val="24"/>
        </w:rPr>
        <w:t xml:space="preserve"> </w:t>
      </w:r>
      <w:proofErr w:type="spellStart"/>
      <w:r w:rsidRPr="004059DA">
        <w:rPr>
          <w:sz w:val="24"/>
          <w:szCs w:val="24"/>
        </w:rPr>
        <w:t>gdje</w:t>
      </w:r>
      <w:proofErr w:type="spellEnd"/>
      <w:r w:rsidRPr="004059DA">
        <w:rPr>
          <w:sz w:val="24"/>
          <w:szCs w:val="24"/>
        </w:rPr>
        <w:t xml:space="preserve"> </w:t>
      </w:r>
      <w:proofErr w:type="spellStart"/>
      <w:r w:rsidRPr="004059DA">
        <w:rPr>
          <w:sz w:val="24"/>
          <w:szCs w:val="24"/>
        </w:rPr>
        <w:t>ovo</w:t>
      </w:r>
      <w:proofErr w:type="spellEnd"/>
      <w:r w:rsidRPr="004059DA">
        <w:rPr>
          <w:sz w:val="24"/>
          <w:szCs w:val="24"/>
        </w:rPr>
        <w:t xml:space="preserve"> </w:t>
      </w:r>
      <w:proofErr w:type="spellStart"/>
      <w:r w:rsidRPr="004059DA">
        <w:rPr>
          <w:sz w:val="24"/>
          <w:szCs w:val="24"/>
        </w:rPr>
        <w:t>razvrstavanje</w:t>
      </w:r>
      <w:proofErr w:type="spellEnd"/>
      <w:r w:rsidRPr="004059DA">
        <w:rPr>
          <w:sz w:val="24"/>
          <w:szCs w:val="24"/>
        </w:rPr>
        <w:t xml:space="preserve"> </w:t>
      </w:r>
      <w:proofErr w:type="spellStart"/>
      <w:r w:rsidRPr="004059DA">
        <w:rPr>
          <w:sz w:val="24"/>
          <w:szCs w:val="24"/>
        </w:rPr>
        <w:t>nije</w:t>
      </w:r>
      <w:proofErr w:type="spellEnd"/>
      <w:r w:rsidRPr="004059DA">
        <w:rPr>
          <w:sz w:val="24"/>
          <w:szCs w:val="24"/>
        </w:rPr>
        <w:t xml:space="preserve"> </w:t>
      </w:r>
      <w:proofErr w:type="spellStart"/>
      <w:r w:rsidRPr="004059DA">
        <w:rPr>
          <w:sz w:val="24"/>
          <w:szCs w:val="24"/>
        </w:rPr>
        <w:t>provedeno</w:t>
      </w:r>
      <w:proofErr w:type="spellEnd"/>
      <w:r w:rsidRPr="004059DA">
        <w:rPr>
          <w:sz w:val="24"/>
          <w:szCs w:val="24"/>
        </w:rPr>
        <w:t xml:space="preserve">. U </w:t>
      </w:r>
      <w:proofErr w:type="spellStart"/>
      <w:r w:rsidRPr="004059DA">
        <w:rPr>
          <w:sz w:val="24"/>
          <w:szCs w:val="24"/>
        </w:rPr>
        <w:t>svrhu</w:t>
      </w:r>
      <w:proofErr w:type="spellEnd"/>
      <w:r w:rsidRPr="004059DA">
        <w:rPr>
          <w:sz w:val="24"/>
          <w:szCs w:val="24"/>
        </w:rPr>
        <w:t xml:space="preserve"> </w:t>
      </w:r>
      <w:proofErr w:type="spellStart"/>
      <w:r w:rsidRPr="004059DA">
        <w:rPr>
          <w:sz w:val="24"/>
          <w:szCs w:val="24"/>
        </w:rPr>
        <w:t>smanjenja</w:t>
      </w:r>
      <w:proofErr w:type="spellEnd"/>
      <w:r w:rsidRPr="004059DA">
        <w:rPr>
          <w:sz w:val="24"/>
          <w:szCs w:val="24"/>
        </w:rPr>
        <w:t xml:space="preserve"> </w:t>
      </w:r>
      <w:proofErr w:type="spellStart"/>
      <w:r w:rsidRPr="004059DA">
        <w:rPr>
          <w:sz w:val="24"/>
          <w:szCs w:val="24"/>
        </w:rPr>
        <w:t>opasnosti</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mogućih</w:t>
      </w:r>
      <w:proofErr w:type="spellEnd"/>
      <w:r w:rsidRPr="004059DA">
        <w:rPr>
          <w:sz w:val="24"/>
          <w:szCs w:val="24"/>
        </w:rPr>
        <w:t xml:space="preserve"> </w:t>
      </w:r>
      <w:proofErr w:type="spellStart"/>
      <w:r w:rsidRPr="004059DA">
        <w:rPr>
          <w:sz w:val="24"/>
          <w:szCs w:val="24"/>
        </w:rPr>
        <w:t>šteta</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u </w:t>
      </w:r>
      <w:proofErr w:type="spellStart"/>
      <w:r w:rsidRPr="004059DA">
        <w:rPr>
          <w:sz w:val="24"/>
          <w:szCs w:val="24"/>
        </w:rPr>
        <w:t>državnim</w:t>
      </w:r>
      <w:proofErr w:type="spellEnd"/>
      <w:r w:rsidRPr="004059DA">
        <w:rPr>
          <w:sz w:val="24"/>
          <w:szCs w:val="24"/>
        </w:rPr>
        <w:t xml:space="preserve"> </w:t>
      </w:r>
      <w:proofErr w:type="spellStart"/>
      <w:r w:rsidRPr="004059DA">
        <w:rPr>
          <w:sz w:val="24"/>
          <w:szCs w:val="24"/>
        </w:rPr>
        <w:t>šumama</w:t>
      </w:r>
      <w:proofErr w:type="spellEnd"/>
      <w:r w:rsidRPr="004059DA">
        <w:rPr>
          <w:sz w:val="24"/>
          <w:szCs w:val="24"/>
        </w:rPr>
        <w:t xml:space="preserve"> </w:t>
      </w:r>
      <w:proofErr w:type="spellStart"/>
      <w:r w:rsidRPr="004059DA">
        <w:rPr>
          <w:sz w:val="24"/>
          <w:szCs w:val="24"/>
        </w:rPr>
        <w:t>provode</w:t>
      </w:r>
      <w:proofErr w:type="spellEnd"/>
      <w:r w:rsidRPr="004059DA">
        <w:rPr>
          <w:sz w:val="24"/>
          <w:szCs w:val="24"/>
        </w:rPr>
        <w:t xml:space="preserve"> se </w:t>
      </w:r>
      <w:proofErr w:type="spellStart"/>
      <w:r w:rsidRPr="004059DA">
        <w:rPr>
          <w:sz w:val="24"/>
          <w:szCs w:val="24"/>
        </w:rPr>
        <w:t>preventivno-uzgojni</w:t>
      </w:r>
      <w:proofErr w:type="spellEnd"/>
      <w:r w:rsidRPr="004059DA">
        <w:rPr>
          <w:sz w:val="24"/>
          <w:szCs w:val="24"/>
        </w:rPr>
        <w:t xml:space="preserve"> </w:t>
      </w:r>
      <w:proofErr w:type="spellStart"/>
      <w:r w:rsidRPr="004059DA">
        <w:rPr>
          <w:sz w:val="24"/>
          <w:szCs w:val="24"/>
        </w:rPr>
        <w:t>radovi</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druge</w:t>
      </w:r>
      <w:proofErr w:type="spellEnd"/>
      <w:r w:rsidRPr="004059DA">
        <w:rPr>
          <w:sz w:val="24"/>
          <w:szCs w:val="24"/>
        </w:rPr>
        <w:t xml:space="preserve"> </w:t>
      </w:r>
      <w:proofErr w:type="spellStart"/>
      <w:r w:rsidRPr="004059DA">
        <w:rPr>
          <w:sz w:val="24"/>
          <w:szCs w:val="24"/>
        </w:rPr>
        <w:t>mjere</w:t>
      </w:r>
      <w:proofErr w:type="spellEnd"/>
      <w:r w:rsidRPr="004059DA">
        <w:rPr>
          <w:sz w:val="24"/>
          <w:szCs w:val="24"/>
        </w:rPr>
        <w:t xml:space="preserve"> </w:t>
      </w:r>
      <w:proofErr w:type="spellStart"/>
      <w:r w:rsidRPr="004059DA">
        <w:rPr>
          <w:sz w:val="24"/>
          <w:szCs w:val="24"/>
        </w:rPr>
        <w:t>koje</w:t>
      </w:r>
      <w:proofErr w:type="spellEnd"/>
      <w:r w:rsidRPr="004059DA">
        <w:rPr>
          <w:sz w:val="24"/>
          <w:szCs w:val="24"/>
        </w:rPr>
        <w:t xml:space="preserve"> </w:t>
      </w:r>
      <w:proofErr w:type="spellStart"/>
      <w:r w:rsidRPr="004059DA">
        <w:rPr>
          <w:sz w:val="24"/>
          <w:szCs w:val="24"/>
        </w:rPr>
        <w:t>su</w:t>
      </w:r>
      <w:proofErr w:type="spellEnd"/>
      <w:r w:rsidRPr="004059DA">
        <w:rPr>
          <w:sz w:val="24"/>
          <w:szCs w:val="24"/>
        </w:rPr>
        <w:t xml:space="preserve"> u </w:t>
      </w:r>
      <w:proofErr w:type="spellStart"/>
      <w:r w:rsidRPr="004059DA">
        <w:rPr>
          <w:sz w:val="24"/>
          <w:szCs w:val="24"/>
        </w:rPr>
        <w:t>funkciji</w:t>
      </w:r>
      <w:proofErr w:type="spellEnd"/>
      <w:r w:rsidRPr="004059DA">
        <w:rPr>
          <w:sz w:val="24"/>
          <w:szCs w:val="24"/>
        </w:rPr>
        <w:t xml:space="preserve"> </w:t>
      </w:r>
      <w:proofErr w:type="spellStart"/>
      <w:r w:rsidRPr="004059DA">
        <w:rPr>
          <w:sz w:val="24"/>
          <w:szCs w:val="24"/>
        </w:rPr>
        <w:t>zaštite</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kao</w:t>
      </w:r>
      <w:proofErr w:type="spellEnd"/>
      <w:r w:rsidRPr="004059DA">
        <w:rPr>
          <w:sz w:val="24"/>
          <w:szCs w:val="24"/>
        </w:rPr>
        <w:t xml:space="preserve"> </w:t>
      </w:r>
      <w:proofErr w:type="spellStart"/>
      <w:r w:rsidRPr="004059DA">
        <w:rPr>
          <w:sz w:val="24"/>
          <w:szCs w:val="24"/>
        </w:rPr>
        <w:t>što</w:t>
      </w:r>
      <w:proofErr w:type="spellEnd"/>
      <w:r w:rsidRPr="004059DA">
        <w:rPr>
          <w:sz w:val="24"/>
          <w:szCs w:val="24"/>
        </w:rPr>
        <w:t xml:space="preserve"> </w:t>
      </w:r>
      <w:proofErr w:type="spellStart"/>
      <w:r w:rsidRPr="004059DA">
        <w:rPr>
          <w:sz w:val="24"/>
          <w:szCs w:val="24"/>
        </w:rPr>
        <w:t>su</w:t>
      </w:r>
      <w:proofErr w:type="spellEnd"/>
      <w:r w:rsidRPr="004059DA">
        <w:rPr>
          <w:sz w:val="24"/>
          <w:szCs w:val="24"/>
        </w:rPr>
        <w:t>:</w:t>
      </w:r>
    </w:p>
    <w:p w14:paraId="195172AA" w14:textId="77777777" w:rsidR="004059DA" w:rsidRPr="004059DA" w:rsidRDefault="004059DA" w:rsidP="009B3885">
      <w:pPr>
        <w:pStyle w:val="Bodytext20"/>
        <w:numPr>
          <w:ilvl w:val="0"/>
          <w:numId w:val="29"/>
        </w:numPr>
        <w:shd w:val="clear" w:color="auto" w:fill="auto"/>
        <w:tabs>
          <w:tab w:val="left" w:pos="198"/>
        </w:tabs>
        <w:spacing w:line="240" w:lineRule="auto"/>
        <w:ind w:left="851"/>
        <w:jc w:val="both"/>
        <w:rPr>
          <w:sz w:val="24"/>
          <w:szCs w:val="24"/>
        </w:rPr>
      </w:pPr>
      <w:proofErr w:type="spellStart"/>
      <w:r w:rsidRPr="004059DA">
        <w:rPr>
          <w:sz w:val="24"/>
          <w:szCs w:val="24"/>
        </w:rPr>
        <w:t>priprema</w:t>
      </w:r>
      <w:proofErr w:type="spellEnd"/>
      <w:r w:rsidRPr="004059DA">
        <w:rPr>
          <w:sz w:val="24"/>
          <w:szCs w:val="24"/>
        </w:rPr>
        <w:t xml:space="preserve"> </w:t>
      </w:r>
      <w:proofErr w:type="spellStart"/>
      <w:r w:rsidRPr="004059DA">
        <w:rPr>
          <w:sz w:val="24"/>
          <w:szCs w:val="24"/>
        </w:rPr>
        <w:t>staništa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uspostavljanje</w:t>
      </w:r>
      <w:proofErr w:type="spellEnd"/>
      <w:r w:rsidRPr="004059DA">
        <w:rPr>
          <w:sz w:val="24"/>
          <w:szCs w:val="24"/>
        </w:rPr>
        <w:t xml:space="preserve"> </w:t>
      </w:r>
      <w:proofErr w:type="spellStart"/>
      <w:r w:rsidRPr="004059DA">
        <w:rPr>
          <w:sz w:val="24"/>
          <w:szCs w:val="24"/>
        </w:rPr>
        <w:t>šumskog</w:t>
      </w:r>
      <w:proofErr w:type="spellEnd"/>
      <w:r w:rsidRPr="004059DA">
        <w:rPr>
          <w:sz w:val="24"/>
          <w:szCs w:val="24"/>
        </w:rPr>
        <w:t xml:space="preserve"> </w:t>
      </w:r>
      <w:proofErr w:type="spellStart"/>
      <w:r w:rsidRPr="004059DA">
        <w:rPr>
          <w:sz w:val="24"/>
          <w:szCs w:val="24"/>
        </w:rPr>
        <w:t>reda</w:t>
      </w:r>
      <w:proofErr w:type="spellEnd"/>
      <w:r w:rsidRPr="004059DA">
        <w:rPr>
          <w:sz w:val="24"/>
          <w:szCs w:val="24"/>
        </w:rPr>
        <w:t>,</w:t>
      </w:r>
    </w:p>
    <w:p w14:paraId="64A89DE6" w14:textId="77777777" w:rsidR="004059DA" w:rsidRPr="004059DA" w:rsidRDefault="004059DA" w:rsidP="009B3885">
      <w:pPr>
        <w:pStyle w:val="Bodytext20"/>
        <w:numPr>
          <w:ilvl w:val="0"/>
          <w:numId w:val="29"/>
        </w:numPr>
        <w:shd w:val="clear" w:color="auto" w:fill="auto"/>
        <w:tabs>
          <w:tab w:val="left" w:pos="198"/>
        </w:tabs>
        <w:spacing w:line="240" w:lineRule="auto"/>
        <w:ind w:left="851"/>
        <w:jc w:val="both"/>
        <w:rPr>
          <w:sz w:val="24"/>
          <w:szCs w:val="24"/>
        </w:rPr>
      </w:pPr>
      <w:proofErr w:type="spellStart"/>
      <w:r w:rsidRPr="004059DA">
        <w:rPr>
          <w:sz w:val="24"/>
          <w:szCs w:val="24"/>
        </w:rPr>
        <w:t>njega</w:t>
      </w:r>
      <w:proofErr w:type="spellEnd"/>
      <w:r w:rsidRPr="004059DA">
        <w:rPr>
          <w:sz w:val="24"/>
          <w:szCs w:val="24"/>
        </w:rPr>
        <w:t xml:space="preserve"> </w:t>
      </w:r>
      <w:proofErr w:type="spellStart"/>
      <w:r w:rsidRPr="004059DA">
        <w:rPr>
          <w:sz w:val="24"/>
          <w:szCs w:val="24"/>
        </w:rPr>
        <w:t>sastojina</w:t>
      </w:r>
      <w:proofErr w:type="spellEnd"/>
      <w:r w:rsidRPr="004059DA">
        <w:rPr>
          <w:sz w:val="24"/>
          <w:szCs w:val="24"/>
        </w:rPr>
        <w:t>,</w:t>
      </w:r>
    </w:p>
    <w:p w14:paraId="33BE7EF6" w14:textId="77777777" w:rsidR="004059DA" w:rsidRPr="004059DA" w:rsidRDefault="004059DA" w:rsidP="009B3885">
      <w:pPr>
        <w:pStyle w:val="Bodytext20"/>
        <w:numPr>
          <w:ilvl w:val="0"/>
          <w:numId w:val="29"/>
        </w:numPr>
        <w:shd w:val="clear" w:color="auto" w:fill="auto"/>
        <w:tabs>
          <w:tab w:val="left" w:pos="198"/>
        </w:tabs>
        <w:spacing w:line="240" w:lineRule="auto"/>
        <w:ind w:left="851"/>
        <w:jc w:val="both"/>
        <w:rPr>
          <w:sz w:val="24"/>
          <w:szCs w:val="24"/>
        </w:rPr>
      </w:pPr>
      <w:proofErr w:type="spellStart"/>
      <w:r w:rsidRPr="004059DA">
        <w:rPr>
          <w:sz w:val="24"/>
          <w:szCs w:val="24"/>
        </w:rPr>
        <w:t>čišćenje</w:t>
      </w:r>
      <w:proofErr w:type="spellEnd"/>
      <w:r w:rsidRPr="004059DA">
        <w:rPr>
          <w:sz w:val="24"/>
          <w:szCs w:val="24"/>
        </w:rPr>
        <w:t xml:space="preserve"> </w:t>
      </w:r>
      <w:proofErr w:type="spellStart"/>
      <w:r w:rsidRPr="004059DA">
        <w:rPr>
          <w:sz w:val="24"/>
          <w:szCs w:val="24"/>
        </w:rPr>
        <w:t>sastojina</w:t>
      </w:r>
      <w:proofErr w:type="spellEnd"/>
      <w:r w:rsidRPr="004059DA">
        <w:rPr>
          <w:sz w:val="24"/>
          <w:szCs w:val="24"/>
        </w:rPr>
        <w:t>,</w:t>
      </w:r>
    </w:p>
    <w:p w14:paraId="2E196741" w14:textId="77777777" w:rsidR="004059DA" w:rsidRPr="004059DA" w:rsidRDefault="004059DA" w:rsidP="009B3885">
      <w:pPr>
        <w:pStyle w:val="Bodytext20"/>
        <w:numPr>
          <w:ilvl w:val="0"/>
          <w:numId w:val="29"/>
        </w:numPr>
        <w:shd w:val="clear" w:color="auto" w:fill="auto"/>
        <w:tabs>
          <w:tab w:val="left" w:pos="202"/>
        </w:tabs>
        <w:spacing w:line="240" w:lineRule="auto"/>
        <w:ind w:left="851"/>
        <w:jc w:val="both"/>
        <w:rPr>
          <w:sz w:val="24"/>
          <w:szCs w:val="24"/>
        </w:rPr>
      </w:pPr>
      <w:proofErr w:type="spellStart"/>
      <w:r w:rsidRPr="004059DA">
        <w:rPr>
          <w:sz w:val="24"/>
          <w:szCs w:val="24"/>
        </w:rPr>
        <w:t>proreda</w:t>
      </w:r>
      <w:proofErr w:type="spellEnd"/>
      <w:r w:rsidRPr="004059DA">
        <w:rPr>
          <w:sz w:val="24"/>
          <w:szCs w:val="24"/>
        </w:rPr>
        <w:t xml:space="preserve"> </w:t>
      </w:r>
      <w:proofErr w:type="spellStart"/>
      <w:r w:rsidRPr="004059DA">
        <w:rPr>
          <w:sz w:val="24"/>
          <w:szCs w:val="24"/>
        </w:rPr>
        <w:t>sastojina</w:t>
      </w:r>
      <w:proofErr w:type="spellEnd"/>
      <w:r w:rsidRPr="004059DA">
        <w:rPr>
          <w:sz w:val="24"/>
          <w:szCs w:val="24"/>
        </w:rPr>
        <w:t>,</w:t>
      </w:r>
    </w:p>
    <w:p w14:paraId="1F9AF1D2" w14:textId="77777777" w:rsidR="004059DA" w:rsidRPr="004059DA" w:rsidRDefault="004059DA" w:rsidP="009B3885">
      <w:pPr>
        <w:pStyle w:val="Bodytext20"/>
        <w:numPr>
          <w:ilvl w:val="0"/>
          <w:numId w:val="29"/>
        </w:numPr>
        <w:shd w:val="clear" w:color="auto" w:fill="auto"/>
        <w:tabs>
          <w:tab w:val="left" w:pos="202"/>
        </w:tabs>
        <w:spacing w:line="240" w:lineRule="auto"/>
        <w:ind w:left="851"/>
        <w:jc w:val="both"/>
        <w:rPr>
          <w:sz w:val="24"/>
          <w:szCs w:val="24"/>
        </w:rPr>
      </w:pPr>
      <w:proofErr w:type="spellStart"/>
      <w:r w:rsidRPr="004059DA">
        <w:rPr>
          <w:sz w:val="24"/>
          <w:szCs w:val="24"/>
        </w:rPr>
        <w:t>izrada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održavanje</w:t>
      </w:r>
      <w:proofErr w:type="spellEnd"/>
      <w:r w:rsidRPr="004059DA">
        <w:rPr>
          <w:sz w:val="24"/>
          <w:szCs w:val="24"/>
        </w:rPr>
        <w:t xml:space="preserve"> </w:t>
      </w:r>
      <w:proofErr w:type="spellStart"/>
      <w:r w:rsidRPr="004059DA">
        <w:rPr>
          <w:sz w:val="24"/>
          <w:szCs w:val="24"/>
        </w:rPr>
        <w:t>protupožarnih</w:t>
      </w:r>
      <w:proofErr w:type="spellEnd"/>
      <w:r w:rsidRPr="004059DA">
        <w:rPr>
          <w:sz w:val="24"/>
          <w:szCs w:val="24"/>
        </w:rPr>
        <w:t xml:space="preserve"> </w:t>
      </w:r>
      <w:proofErr w:type="spellStart"/>
      <w:r w:rsidRPr="004059DA">
        <w:rPr>
          <w:sz w:val="24"/>
          <w:szCs w:val="24"/>
        </w:rPr>
        <w:t>prosjeka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puteva</w:t>
      </w:r>
      <w:proofErr w:type="spellEnd"/>
      <w:r w:rsidRPr="004059DA">
        <w:rPr>
          <w:sz w:val="24"/>
          <w:szCs w:val="24"/>
        </w:rPr>
        <w:t>,</w:t>
      </w:r>
    </w:p>
    <w:p w14:paraId="163BCA87" w14:textId="77777777" w:rsidR="004059DA" w:rsidRPr="004059DA" w:rsidRDefault="004059DA" w:rsidP="009B3885">
      <w:pPr>
        <w:pStyle w:val="Bodytext20"/>
        <w:numPr>
          <w:ilvl w:val="0"/>
          <w:numId w:val="29"/>
        </w:numPr>
        <w:shd w:val="clear" w:color="auto" w:fill="auto"/>
        <w:tabs>
          <w:tab w:val="left" w:pos="202"/>
        </w:tabs>
        <w:spacing w:line="240" w:lineRule="auto"/>
        <w:ind w:left="851"/>
        <w:jc w:val="both"/>
        <w:rPr>
          <w:sz w:val="24"/>
          <w:szCs w:val="24"/>
        </w:rPr>
      </w:pPr>
      <w:proofErr w:type="spellStart"/>
      <w:r w:rsidRPr="004059DA">
        <w:rPr>
          <w:sz w:val="24"/>
          <w:szCs w:val="24"/>
        </w:rPr>
        <w:t>organiziranje</w:t>
      </w:r>
      <w:proofErr w:type="spellEnd"/>
      <w:r w:rsidRPr="004059DA">
        <w:rPr>
          <w:sz w:val="24"/>
          <w:szCs w:val="24"/>
        </w:rPr>
        <w:t xml:space="preserve"> </w:t>
      </w:r>
      <w:proofErr w:type="spellStart"/>
      <w:r w:rsidRPr="004059DA">
        <w:rPr>
          <w:sz w:val="24"/>
          <w:szCs w:val="24"/>
        </w:rPr>
        <w:t>motrilačko-dojavne</w:t>
      </w:r>
      <w:proofErr w:type="spellEnd"/>
      <w:r w:rsidRPr="004059DA">
        <w:rPr>
          <w:sz w:val="24"/>
          <w:szCs w:val="24"/>
        </w:rPr>
        <w:t xml:space="preserve"> </w:t>
      </w:r>
      <w:proofErr w:type="spellStart"/>
      <w:r w:rsidRPr="004059DA">
        <w:rPr>
          <w:sz w:val="24"/>
          <w:szCs w:val="24"/>
        </w:rPr>
        <w:t>službe</w:t>
      </w:r>
      <w:proofErr w:type="spellEnd"/>
      <w:r w:rsidRPr="004059DA">
        <w:rPr>
          <w:sz w:val="24"/>
          <w:szCs w:val="24"/>
        </w:rPr>
        <w:t xml:space="preserve"> </w:t>
      </w:r>
      <w:proofErr w:type="spellStart"/>
      <w:r w:rsidRPr="004059DA">
        <w:rPr>
          <w:sz w:val="24"/>
          <w:szCs w:val="24"/>
        </w:rPr>
        <w:t>šumarije</w:t>
      </w:r>
      <w:proofErr w:type="spellEnd"/>
      <w:r w:rsidRPr="004059DA">
        <w:rPr>
          <w:sz w:val="24"/>
          <w:szCs w:val="24"/>
        </w:rPr>
        <w:t>.</w:t>
      </w:r>
    </w:p>
    <w:p w14:paraId="0ED54A3A" w14:textId="77777777" w:rsidR="009B3885" w:rsidRDefault="009B3885" w:rsidP="004059DA">
      <w:pPr>
        <w:pStyle w:val="Bodytext20"/>
        <w:shd w:val="clear" w:color="auto" w:fill="auto"/>
        <w:spacing w:line="240" w:lineRule="auto"/>
        <w:ind w:firstLine="567"/>
        <w:jc w:val="both"/>
        <w:rPr>
          <w:sz w:val="24"/>
          <w:szCs w:val="24"/>
        </w:rPr>
      </w:pPr>
    </w:p>
    <w:p w14:paraId="3AAA4242" w14:textId="38682C9C" w:rsidR="00CC7E25" w:rsidRDefault="004059DA" w:rsidP="004059DA">
      <w:pPr>
        <w:pStyle w:val="Bodytext20"/>
        <w:shd w:val="clear" w:color="auto" w:fill="auto"/>
        <w:spacing w:line="240" w:lineRule="auto"/>
        <w:ind w:firstLine="567"/>
        <w:jc w:val="both"/>
        <w:rPr>
          <w:sz w:val="24"/>
          <w:szCs w:val="24"/>
        </w:rPr>
      </w:pPr>
      <w:r w:rsidRPr="004059DA">
        <w:rPr>
          <w:sz w:val="24"/>
          <w:szCs w:val="24"/>
        </w:rPr>
        <w:t xml:space="preserve">U </w:t>
      </w:r>
      <w:proofErr w:type="spellStart"/>
      <w:r w:rsidRPr="004059DA">
        <w:rPr>
          <w:sz w:val="24"/>
          <w:szCs w:val="24"/>
        </w:rPr>
        <w:t>periodu</w:t>
      </w:r>
      <w:proofErr w:type="spellEnd"/>
      <w:r w:rsidRPr="004059DA">
        <w:rPr>
          <w:sz w:val="24"/>
          <w:szCs w:val="24"/>
        </w:rPr>
        <w:t xml:space="preserve"> </w:t>
      </w:r>
      <w:proofErr w:type="spellStart"/>
      <w:r w:rsidRPr="004059DA">
        <w:rPr>
          <w:sz w:val="24"/>
          <w:szCs w:val="24"/>
        </w:rPr>
        <w:t>ljetne</w:t>
      </w:r>
      <w:proofErr w:type="spellEnd"/>
      <w:r w:rsidRPr="004059DA">
        <w:rPr>
          <w:sz w:val="24"/>
          <w:szCs w:val="24"/>
        </w:rPr>
        <w:t xml:space="preserve"> </w:t>
      </w:r>
      <w:proofErr w:type="spellStart"/>
      <w:r w:rsidRPr="004059DA">
        <w:rPr>
          <w:sz w:val="24"/>
          <w:szCs w:val="24"/>
        </w:rPr>
        <w:t>požarne</w:t>
      </w:r>
      <w:proofErr w:type="spellEnd"/>
      <w:r w:rsidRPr="004059DA">
        <w:rPr>
          <w:sz w:val="24"/>
          <w:szCs w:val="24"/>
        </w:rPr>
        <w:t xml:space="preserve"> </w:t>
      </w:r>
      <w:proofErr w:type="spellStart"/>
      <w:r w:rsidRPr="004059DA">
        <w:rPr>
          <w:sz w:val="24"/>
          <w:szCs w:val="24"/>
        </w:rPr>
        <w:t>sezone</w:t>
      </w:r>
      <w:proofErr w:type="spellEnd"/>
      <w:r w:rsidRPr="004059DA">
        <w:rPr>
          <w:sz w:val="24"/>
          <w:szCs w:val="24"/>
        </w:rPr>
        <w:t xml:space="preserve"> od 01. </w:t>
      </w:r>
      <w:proofErr w:type="spellStart"/>
      <w:r w:rsidRPr="004059DA">
        <w:rPr>
          <w:sz w:val="24"/>
          <w:szCs w:val="24"/>
        </w:rPr>
        <w:t>lipnja</w:t>
      </w:r>
      <w:proofErr w:type="spellEnd"/>
      <w:r w:rsidRPr="004059DA">
        <w:rPr>
          <w:sz w:val="24"/>
          <w:szCs w:val="24"/>
        </w:rPr>
        <w:t xml:space="preserve"> do 15. </w:t>
      </w:r>
      <w:proofErr w:type="spellStart"/>
      <w:r w:rsidRPr="004059DA">
        <w:rPr>
          <w:sz w:val="24"/>
          <w:szCs w:val="24"/>
        </w:rPr>
        <w:t>rujna</w:t>
      </w:r>
      <w:proofErr w:type="spellEnd"/>
      <w:r w:rsidRPr="004059DA">
        <w:rPr>
          <w:sz w:val="24"/>
          <w:szCs w:val="24"/>
        </w:rPr>
        <w:t xml:space="preserve"> </w:t>
      </w:r>
      <w:proofErr w:type="spellStart"/>
      <w:r w:rsidRPr="004059DA">
        <w:rPr>
          <w:sz w:val="24"/>
          <w:szCs w:val="24"/>
        </w:rPr>
        <w:t>tekuće</w:t>
      </w:r>
      <w:proofErr w:type="spellEnd"/>
      <w:r w:rsidRPr="004059DA">
        <w:rPr>
          <w:sz w:val="24"/>
          <w:szCs w:val="24"/>
        </w:rPr>
        <w:t xml:space="preserve"> </w:t>
      </w:r>
      <w:proofErr w:type="spellStart"/>
      <w:r w:rsidRPr="004059DA">
        <w:rPr>
          <w:sz w:val="24"/>
          <w:szCs w:val="24"/>
        </w:rPr>
        <w:t>godine</w:t>
      </w:r>
      <w:proofErr w:type="spellEnd"/>
      <w:r w:rsidRPr="004059DA">
        <w:rPr>
          <w:sz w:val="24"/>
          <w:szCs w:val="24"/>
        </w:rPr>
        <w:t xml:space="preserve"> </w:t>
      </w:r>
      <w:proofErr w:type="spellStart"/>
      <w:r w:rsidRPr="004059DA">
        <w:rPr>
          <w:sz w:val="24"/>
          <w:szCs w:val="24"/>
        </w:rPr>
        <w:t>uspostavlja</w:t>
      </w:r>
      <w:proofErr w:type="spellEnd"/>
      <w:r w:rsidRPr="004059DA">
        <w:rPr>
          <w:sz w:val="24"/>
          <w:szCs w:val="24"/>
        </w:rPr>
        <w:t xml:space="preserve"> se </w:t>
      </w:r>
      <w:proofErr w:type="spellStart"/>
      <w:r w:rsidRPr="004059DA">
        <w:rPr>
          <w:sz w:val="24"/>
          <w:szCs w:val="24"/>
        </w:rPr>
        <w:t>motriteljsko-dojavna</w:t>
      </w:r>
      <w:proofErr w:type="spellEnd"/>
      <w:r w:rsidRPr="004059DA">
        <w:rPr>
          <w:sz w:val="24"/>
          <w:szCs w:val="24"/>
        </w:rPr>
        <w:t xml:space="preserve"> </w:t>
      </w:r>
      <w:proofErr w:type="spellStart"/>
      <w:r w:rsidRPr="004059DA">
        <w:rPr>
          <w:sz w:val="24"/>
          <w:szCs w:val="24"/>
        </w:rPr>
        <w:t>služba</w:t>
      </w:r>
      <w:proofErr w:type="spellEnd"/>
      <w:r w:rsidRPr="004059DA">
        <w:rPr>
          <w:sz w:val="24"/>
          <w:szCs w:val="24"/>
        </w:rPr>
        <w:t xml:space="preserve"> (</w:t>
      </w:r>
      <w:proofErr w:type="spellStart"/>
      <w:r w:rsidRPr="004059DA">
        <w:rPr>
          <w:sz w:val="24"/>
          <w:szCs w:val="24"/>
        </w:rPr>
        <w:t>prema</w:t>
      </w:r>
      <w:proofErr w:type="spellEnd"/>
      <w:r w:rsidRPr="004059DA">
        <w:rPr>
          <w:sz w:val="24"/>
          <w:szCs w:val="24"/>
        </w:rPr>
        <w:t xml:space="preserve"> </w:t>
      </w:r>
      <w:proofErr w:type="spellStart"/>
      <w:r w:rsidRPr="004059DA">
        <w:rPr>
          <w:sz w:val="24"/>
          <w:szCs w:val="24"/>
        </w:rPr>
        <w:t>potrebi</w:t>
      </w:r>
      <w:proofErr w:type="spellEnd"/>
      <w:r w:rsidRPr="004059DA">
        <w:rPr>
          <w:sz w:val="24"/>
          <w:szCs w:val="24"/>
        </w:rPr>
        <w:t xml:space="preserve"> ova se </w:t>
      </w:r>
      <w:proofErr w:type="spellStart"/>
      <w:r w:rsidRPr="004059DA">
        <w:rPr>
          <w:sz w:val="24"/>
          <w:szCs w:val="24"/>
        </w:rPr>
        <w:t>služba</w:t>
      </w:r>
      <w:proofErr w:type="spellEnd"/>
      <w:r w:rsidRPr="004059DA">
        <w:rPr>
          <w:sz w:val="24"/>
          <w:szCs w:val="24"/>
        </w:rPr>
        <w:t xml:space="preserve"> </w:t>
      </w:r>
      <w:proofErr w:type="spellStart"/>
      <w:r w:rsidRPr="004059DA">
        <w:rPr>
          <w:sz w:val="24"/>
          <w:szCs w:val="24"/>
        </w:rPr>
        <w:t>može</w:t>
      </w:r>
      <w:proofErr w:type="spellEnd"/>
      <w:r w:rsidRPr="004059DA">
        <w:rPr>
          <w:sz w:val="24"/>
          <w:szCs w:val="24"/>
        </w:rPr>
        <w:t xml:space="preserve"> </w:t>
      </w:r>
      <w:proofErr w:type="spellStart"/>
      <w:r w:rsidRPr="004059DA">
        <w:rPr>
          <w:sz w:val="24"/>
          <w:szCs w:val="24"/>
        </w:rPr>
        <w:t>uspostaviti</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za </w:t>
      </w:r>
      <w:proofErr w:type="spellStart"/>
      <w:r w:rsidRPr="004059DA">
        <w:rPr>
          <w:sz w:val="24"/>
          <w:szCs w:val="24"/>
        </w:rPr>
        <w:t>druga</w:t>
      </w:r>
      <w:proofErr w:type="spellEnd"/>
      <w:r w:rsidRPr="004059DA">
        <w:rPr>
          <w:sz w:val="24"/>
          <w:szCs w:val="24"/>
        </w:rPr>
        <w:t xml:space="preserve"> </w:t>
      </w:r>
      <w:proofErr w:type="spellStart"/>
      <w:r w:rsidRPr="004059DA">
        <w:rPr>
          <w:sz w:val="24"/>
          <w:szCs w:val="24"/>
        </w:rPr>
        <w:t>razdoblja</w:t>
      </w:r>
      <w:proofErr w:type="spellEnd"/>
      <w:r w:rsidRPr="004059DA">
        <w:rPr>
          <w:sz w:val="24"/>
          <w:szCs w:val="24"/>
        </w:rPr>
        <w:t xml:space="preserve"> </w:t>
      </w:r>
      <w:proofErr w:type="spellStart"/>
      <w:r w:rsidRPr="004059DA">
        <w:rPr>
          <w:sz w:val="24"/>
          <w:szCs w:val="24"/>
        </w:rPr>
        <w:t>godine</w:t>
      </w:r>
      <w:proofErr w:type="spellEnd"/>
      <w:r w:rsidRPr="004059DA">
        <w:rPr>
          <w:sz w:val="24"/>
          <w:szCs w:val="24"/>
        </w:rPr>
        <w:t xml:space="preserve">). </w:t>
      </w:r>
    </w:p>
    <w:p w14:paraId="0F843979" w14:textId="77777777" w:rsidR="00B30D80" w:rsidRDefault="00B30D80" w:rsidP="004059DA">
      <w:pPr>
        <w:pStyle w:val="Bodytext20"/>
        <w:shd w:val="clear" w:color="auto" w:fill="auto"/>
        <w:spacing w:line="240" w:lineRule="auto"/>
        <w:ind w:firstLine="567"/>
        <w:jc w:val="both"/>
        <w:rPr>
          <w:sz w:val="24"/>
          <w:szCs w:val="24"/>
        </w:rPr>
      </w:pPr>
    </w:p>
    <w:p w14:paraId="278D5ADA" w14:textId="0DBA2F03" w:rsidR="009B3885" w:rsidRPr="004059DA" w:rsidRDefault="004059DA" w:rsidP="004059DA">
      <w:pPr>
        <w:pStyle w:val="Bodytext20"/>
        <w:shd w:val="clear" w:color="auto" w:fill="auto"/>
        <w:spacing w:line="240" w:lineRule="auto"/>
        <w:ind w:firstLine="567"/>
        <w:jc w:val="both"/>
        <w:rPr>
          <w:sz w:val="24"/>
          <w:szCs w:val="24"/>
        </w:rPr>
      </w:pPr>
      <w:proofErr w:type="spellStart"/>
      <w:r w:rsidRPr="004059DA">
        <w:rPr>
          <w:sz w:val="24"/>
          <w:szCs w:val="24"/>
        </w:rPr>
        <w:t>Osnovni</w:t>
      </w:r>
      <w:proofErr w:type="spellEnd"/>
      <w:r w:rsidRPr="004059DA">
        <w:rPr>
          <w:sz w:val="24"/>
          <w:szCs w:val="24"/>
        </w:rPr>
        <w:t xml:space="preserve"> </w:t>
      </w:r>
      <w:proofErr w:type="spellStart"/>
      <w:r w:rsidRPr="004059DA">
        <w:rPr>
          <w:sz w:val="24"/>
          <w:szCs w:val="24"/>
        </w:rPr>
        <w:t>zadatak</w:t>
      </w:r>
      <w:proofErr w:type="spellEnd"/>
      <w:r w:rsidRPr="004059DA">
        <w:rPr>
          <w:sz w:val="24"/>
          <w:szCs w:val="24"/>
        </w:rPr>
        <w:t xml:space="preserve"> </w:t>
      </w:r>
      <w:proofErr w:type="spellStart"/>
      <w:r w:rsidRPr="004059DA">
        <w:rPr>
          <w:sz w:val="24"/>
          <w:szCs w:val="24"/>
        </w:rPr>
        <w:t>motriteljsko-dojavne</w:t>
      </w:r>
      <w:proofErr w:type="spellEnd"/>
      <w:r w:rsidRPr="004059DA">
        <w:rPr>
          <w:sz w:val="24"/>
          <w:szCs w:val="24"/>
        </w:rPr>
        <w:t xml:space="preserve"> </w:t>
      </w:r>
      <w:proofErr w:type="spellStart"/>
      <w:r w:rsidRPr="004059DA">
        <w:rPr>
          <w:sz w:val="24"/>
          <w:szCs w:val="24"/>
        </w:rPr>
        <w:t>službe</w:t>
      </w:r>
      <w:proofErr w:type="spellEnd"/>
      <w:r w:rsidRPr="004059DA">
        <w:rPr>
          <w:sz w:val="24"/>
          <w:szCs w:val="24"/>
        </w:rPr>
        <w:t xml:space="preserve"> je </w:t>
      </w:r>
      <w:proofErr w:type="spellStart"/>
      <w:r w:rsidRPr="004059DA">
        <w:rPr>
          <w:sz w:val="24"/>
          <w:szCs w:val="24"/>
        </w:rPr>
        <w:t>motrenje</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otkrivanje</w:t>
      </w:r>
      <w:proofErr w:type="spellEnd"/>
      <w:r w:rsidRPr="004059DA">
        <w:rPr>
          <w:sz w:val="24"/>
          <w:szCs w:val="24"/>
        </w:rPr>
        <w:t xml:space="preserve"> </w:t>
      </w:r>
      <w:proofErr w:type="spellStart"/>
      <w:r w:rsidRPr="004059DA">
        <w:rPr>
          <w:sz w:val="24"/>
          <w:szCs w:val="24"/>
        </w:rPr>
        <w:t>šumskog</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dojava</w:t>
      </w:r>
      <w:proofErr w:type="spellEnd"/>
      <w:r w:rsidRPr="004059DA">
        <w:rPr>
          <w:sz w:val="24"/>
          <w:szCs w:val="24"/>
        </w:rPr>
        <w:t xml:space="preserve"> o </w:t>
      </w:r>
      <w:proofErr w:type="spellStart"/>
      <w:r w:rsidRPr="004059DA">
        <w:rPr>
          <w:sz w:val="24"/>
          <w:szCs w:val="24"/>
        </w:rPr>
        <w:t>požaru</w:t>
      </w:r>
      <w:proofErr w:type="spellEnd"/>
      <w:r w:rsidRPr="004059DA">
        <w:rPr>
          <w:sz w:val="24"/>
          <w:szCs w:val="24"/>
        </w:rPr>
        <w:t xml:space="preserve">, </w:t>
      </w:r>
      <w:proofErr w:type="spellStart"/>
      <w:r w:rsidRPr="004059DA">
        <w:rPr>
          <w:sz w:val="24"/>
          <w:szCs w:val="24"/>
        </w:rPr>
        <w:t>te</w:t>
      </w:r>
      <w:proofErr w:type="spellEnd"/>
      <w:r w:rsidRPr="004059DA">
        <w:rPr>
          <w:sz w:val="24"/>
          <w:szCs w:val="24"/>
        </w:rPr>
        <w:t xml:space="preserve"> u </w:t>
      </w:r>
      <w:proofErr w:type="spellStart"/>
      <w:r w:rsidRPr="004059DA">
        <w:rPr>
          <w:sz w:val="24"/>
          <w:szCs w:val="24"/>
        </w:rPr>
        <w:t>slučaju</w:t>
      </w:r>
      <w:proofErr w:type="spellEnd"/>
      <w:r w:rsidRPr="004059DA">
        <w:rPr>
          <w:sz w:val="24"/>
          <w:szCs w:val="24"/>
        </w:rPr>
        <w:t xml:space="preserve"> </w:t>
      </w:r>
      <w:proofErr w:type="spellStart"/>
      <w:r w:rsidRPr="004059DA">
        <w:rPr>
          <w:sz w:val="24"/>
          <w:szCs w:val="24"/>
        </w:rPr>
        <w:t>potrebe</w:t>
      </w:r>
      <w:proofErr w:type="spellEnd"/>
      <w:r w:rsidRPr="004059DA">
        <w:rPr>
          <w:sz w:val="24"/>
          <w:szCs w:val="24"/>
        </w:rPr>
        <w:t xml:space="preserve"> </w:t>
      </w:r>
      <w:proofErr w:type="spellStart"/>
      <w:r w:rsidRPr="004059DA">
        <w:rPr>
          <w:sz w:val="24"/>
          <w:szCs w:val="24"/>
        </w:rPr>
        <w:t>pristupanje</w:t>
      </w:r>
      <w:proofErr w:type="spellEnd"/>
      <w:r w:rsidRPr="004059DA">
        <w:rPr>
          <w:sz w:val="24"/>
          <w:szCs w:val="24"/>
        </w:rPr>
        <w:t xml:space="preserve"> </w:t>
      </w:r>
      <w:proofErr w:type="spellStart"/>
      <w:r w:rsidRPr="004059DA">
        <w:rPr>
          <w:sz w:val="24"/>
          <w:szCs w:val="24"/>
        </w:rPr>
        <w:t>njegovom</w:t>
      </w:r>
      <w:proofErr w:type="spellEnd"/>
      <w:r w:rsidRPr="004059DA">
        <w:rPr>
          <w:sz w:val="24"/>
          <w:szCs w:val="24"/>
        </w:rPr>
        <w:t xml:space="preserve"> </w:t>
      </w:r>
      <w:proofErr w:type="spellStart"/>
      <w:r w:rsidRPr="004059DA">
        <w:rPr>
          <w:sz w:val="24"/>
          <w:szCs w:val="24"/>
        </w:rPr>
        <w:t>gašenju</w:t>
      </w:r>
      <w:proofErr w:type="spellEnd"/>
      <w:r w:rsidRPr="004059DA">
        <w:rPr>
          <w:sz w:val="24"/>
          <w:szCs w:val="24"/>
        </w:rPr>
        <w:t xml:space="preserve">. </w:t>
      </w:r>
      <w:proofErr w:type="spellStart"/>
      <w:r w:rsidRPr="004059DA">
        <w:rPr>
          <w:sz w:val="24"/>
          <w:szCs w:val="24"/>
        </w:rPr>
        <w:t>Ovu</w:t>
      </w:r>
      <w:proofErr w:type="spellEnd"/>
      <w:r w:rsidRPr="004059DA">
        <w:rPr>
          <w:sz w:val="24"/>
          <w:szCs w:val="24"/>
        </w:rPr>
        <w:t xml:space="preserve"> </w:t>
      </w:r>
      <w:proofErr w:type="spellStart"/>
      <w:r w:rsidRPr="004059DA">
        <w:rPr>
          <w:sz w:val="24"/>
          <w:szCs w:val="24"/>
        </w:rPr>
        <w:t>službu</w:t>
      </w:r>
      <w:proofErr w:type="spellEnd"/>
      <w:r w:rsidRPr="004059DA">
        <w:rPr>
          <w:sz w:val="24"/>
          <w:szCs w:val="24"/>
        </w:rPr>
        <w:t xml:space="preserve"> </w:t>
      </w:r>
      <w:proofErr w:type="spellStart"/>
      <w:r w:rsidRPr="004059DA">
        <w:rPr>
          <w:sz w:val="24"/>
          <w:szCs w:val="24"/>
        </w:rPr>
        <w:t>sačinjavaju</w:t>
      </w:r>
      <w:proofErr w:type="spellEnd"/>
      <w:r w:rsidRPr="004059DA">
        <w:rPr>
          <w:sz w:val="24"/>
          <w:szCs w:val="24"/>
        </w:rPr>
        <w:t xml:space="preserve"> </w:t>
      </w:r>
      <w:proofErr w:type="spellStart"/>
      <w:r w:rsidRPr="004059DA">
        <w:rPr>
          <w:sz w:val="24"/>
          <w:szCs w:val="24"/>
        </w:rPr>
        <w:t>pomoćnici</w:t>
      </w:r>
      <w:proofErr w:type="spellEnd"/>
      <w:r w:rsidRPr="004059DA">
        <w:rPr>
          <w:sz w:val="24"/>
          <w:szCs w:val="24"/>
        </w:rPr>
        <w:t xml:space="preserve"> </w:t>
      </w:r>
      <w:proofErr w:type="spellStart"/>
      <w:r w:rsidRPr="004059DA">
        <w:rPr>
          <w:sz w:val="24"/>
          <w:szCs w:val="24"/>
        </w:rPr>
        <w:t>revirnika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čuvari</w:t>
      </w:r>
      <w:proofErr w:type="spellEnd"/>
      <w:r w:rsidRPr="004059DA">
        <w:rPr>
          <w:sz w:val="24"/>
          <w:szCs w:val="24"/>
        </w:rPr>
        <w:t xml:space="preserve"> </w:t>
      </w:r>
      <w:proofErr w:type="spellStart"/>
      <w:r w:rsidRPr="004059DA">
        <w:rPr>
          <w:sz w:val="24"/>
          <w:szCs w:val="24"/>
        </w:rPr>
        <w:t>šuma</w:t>
      </w:r>
      <w:proofErr w:type="spellEnd"/>
      <w:r w:rsidRPr="004059DA">
        <w:rPr>
          <w:sz w:val="24"/>
          <w:szCs w:val="24"/>
        </w:rPr>
        <w:t xml:space="preserve">, </w:t>
      </w:r>
      <w:proofErr w:type="spellStart"/>
      <w:r w:rsidRPr="004059DA">
        <w:rPr>
          <w:sz w:val="24"/>
          <w:szCs w:val="24"/>
        </w:rPr>
        <w:t>te</w:t>
      </w:r>
      <w:proofErr w:type="spellEnd"/>
      <w:r w:rsidRPr="004059DA">
        <w:rPr>
          <w:sz w:val="24"/>
          <w:szCs w:val="24"/>
        </w:rPr>
        <w:t xml:space="preserve"> </w:t>
      </w:r>
      <w:proofErr w:type="spellStart"/>
      <w:r w:rsidRPr="004059DA">
        <w:rPr>
          <w:sz w:val="24"/>
          <w:szCs w:val="24"/>
        </w:rPr>
        <w:t>prema</w:t>
      </w:r>
      <w:proofErr w:type="spellEnd"/>
      <w:r w:rsidRPr="004059DA">
        <w:rPr>
          <w:sz w:val="24"/>
          <w:szCs w:val="24"/>
        </w:rPr>
        <w:t xml:space="preserve"> </w:t>
      </w:r>
      <w:proofErr w:type="spellStart"/>
      <w:r w:rsidRPr="004059DA">
        <w:rPr>
          <w:sz w:val="24"/>
          <w:szCs w:val="24"/>
        </w:rPr>
        <w:t>potrebi</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drugi</w:t>
      </w:r>
      <w:proofErr w:type="spellEnd"/>
      <w:r w:rsidRPr="004059DA">
        <w:rPr>
          <w:sz w:val="24"/>
          <w:szCs w:val="24"/>
        </w:rPr>
        <w:t xml:space="preserve"> </w:t>
      </w:r>
      <w:proofErr w:type="spellStart"/>
      <w:r w:rsidRPr="004059DA">
        <w:rPr>
          <w:sz w:val="24"/>
          <w:szCs w:val="24"/>
        </w:rPr>
        <w:t>radnici</w:t>
      </w:r>
      <w:proofErr w:type="spellEnd"/>
      <w:r w:rsidRPr="004059DA">
        <w:rPr>
          <w:sz w:val="24"/>
          <w:szCs w:val="24"/>
        </w:rPr>
        <w:t xml:space="preserve"> </w:t>
      </w:r>
      <w:proofErr w:type="spellStart"/>
      <w:r w:rsidRPr="004059DA">
        <w:rPr>
          <w:sz w:val="24"/>
          <w:szCs w:val="24"/>
        </w:rPr>
        <w:t>koje</w:t>
      </w:r>
      <w:proofErr w:type="spellEnd"/>
      <w:r w:rsidRPr="004059DA">
        <w:rPr>
          <w:sz w:val="24"/>
          <w:szCs w:val="24"/>
        </w:rPr>
        <w:t xml:space="preserve"> </w:t>
      </w:r>
      <w:proofErr w:type="spellStart"/>
      <w:r w:rsidRPr="004059DA">
        <w:rPr>
          <w:sz w:val="24"/>
          <w:szCs w:val="24"/>
        </w:rPr>
        <w:t>odredi</w:t>
      </w:r>
      <w:proofErr w:type="spellEnd"/>
      <w:r w:rsidRPr="004059DA">
        <w:rPr>
          <w:sz w:val="24"/>
          <w:szCs w:val="24"/>
        </w:rPr>
        <w:t xml:space="preserve"> </w:t>
      </w:r>
      <w:proofErr w:type="spellStart"/>
      <w:r w:rsidRPr="004059DA">
        <w:rPr>
          <w:sz w:val="24"/>
          <w:szCs w:val="24"/>
        </w:rPr>
        <w:t>upavitelj</w:t>
      </w:r>
      <w:proofErr w:type="spellEnd"/>
      <w:r w:rsidRPr="004059DA">
        <w:rPr>
          <w:sz w:val="24"/>
          <w:szCs w:val="24"/>
        </w:rPr>
        <w:t xml:space="preserve"> </w:t>
      </w:r>
      <w:proofErr w:type="spellStart"/>
      <w:r w:rsidRPr="004059DA">
        <w:rPr>
          <w:sz w:val="24"/>
          <w:szCs w:val="24"/>
        </w:rPr>
        <w:t>šumarije</w:t>
      </w:r>
      <w:proofErr w:type="spellEnd"/>
      <w:r w:rsidRPr="004059DA">
        <w:rPr>
          <w:sz w:val="24"/>
          <w:szCs w:val="24"/>
        </w:rPr>
        <w:t xml:space="preserve">. </w:t>
      </w:r>
      <w:proofErr w:type="spellStart"/>
      <w:r w:rsidRPr="004059DA">
        <w:rPr>
          <w:sz w:val="24"/>
          <w:szCs w:val="24"/>
        </w:rPr>
        <w:t>Motrenje</w:t>
      </w:r>
      <w:proofErr w:type="spellEnd"/>
      <w:r w:rsidRPr="004059DA">
        <w:rPr>
          <w:sz w:val="24"/>
          <w:szCs w:val="24"/>
        </w:rPr>
        <w:t xml:space="preserve"> </w:t>
      </w:r>
      <w:proofErr w:type="spellStart"/>
      <w:r w:rsidRPr="004059DA">
        <w:rPr>
          <w:sz w:val="24"/>
          <w:szCs w:val="24"/>
        </w:rPr>
        <w:t>terena</w:t>
      </w:r>
      <w:proofErr w:type="spellEnd"/>
      <w:r w:rsidRPr="004059DA">
        <w:rPr>
          <w:sz w:val="24"/>
          <w:szCs w:val="24"/>
        </w:rPr>
        <w:t xml:space="preserve"> se </w:t>
      </w:r>
      <w:proofErr w:type="spellStart"/>
      <w:r w:rsidRPr="004059DA">
        <w:rPr>
          <w:sz w:val="24"/>
          <w:szCs w:val="24"/>
        </w:rPr>
        <w:t>obavlja</w:t>
      </w:r>
      <w:proofErr w:type="spellEnd"/>
      <w:r w:rsidRPr="004059DA">
        <w:rPr>
          <w:sz w:val="24"/>
          <w:szCs w:val="24"/>
        </w:rPr>
        <w:t xml:space="preserve"> </w:t>
      </w:r>
      <w:proofErr w:type="spellStart"/>
      <w:r w:rsidRPr="004059DA">
        <w:rPr>
          <w:sz w:val="24"/>
          <w:szCs w:val="24"/>
        </w:rPr>
        <w:t>ophodarenjem</w:t>
      </w:r>
      <w:proofErr w:type="spellEnd"/>
      <w:r w:rsidRPr="004059DA">
        <w:rPr>
          <w:sz w:val="24"/>
          <w:szCs w:val="24"/>
        </w:rPr>
        <w:t xml:space="preserve"> - </w:t>
      </w:r>
      <w:proofErr w:type="spellStart"/>
      <w:r w:rsidRPr="004059DA">
        <w:rPr>
          <w:sz w:val="24"/>
          <w:szCs w:val="24"/>
        </w:rPr>
        <w:t>pješice</w:t>
      </w:r>
      <w:proofErr w:type="spellEnd"/>
      <w:r w:rsidRPr="004059DA">
        <w:rPr>
          <w:sz w:val="24"/>
          <w:szCs w:val="24"/>
        </w:rPr>
        <w:t xml:space="preserve">, </w:t>
      </w:r>
      <w:proofErr w:type="spellStart"/>
      <w:r w:rsidRPr="004059DA">
        <w:rPr>
          <w:sz w:val="24"/>
          <w:szCs w:val="24"/>
        </w:rPr>
        <w:t>odnosno</w:t>
      </w:r>
      <w:proofErr w:type="spellEnd"/>
      <w:r w:rsidRPr="004059DA">
        <w:rPr>
          <w:sz w:val="24"/>
          <w:szCs w:val="24"/>
        </w:rPr>
        <w:t xml:space="preserve"> </w:t>
      </w:r>
      <w:proofErr w:type="spellStart"/>
      <w:r w:rsidRPr="004059DA">
        <w:rPr>
          <w:sz w:val="24"/>
          <w:szCs w:val="24"/>
        </w:rPr>
        <w:t>korištenjem</w:t>
      </w:r>
      <w:proofErr w:type="spellEnd"/>
      <w:r w:rsidRPr="004059DA">
        <w:rPr>
          <w:sz w:val="24"/>
          <w:szCs w:val="24"/>
        </w:rPr>
        <w:t xml:space="preserve"> </w:t>
      </w:r>
      <w:proofErr w:type="spellStart"/>
      <w:r w:rsidRPr="004059DA">
        <w:rPr>
          <w:sz w:val="24"/>
          <w:szCs w:val="24"/>
        </w:rPr>
        <w:t>osobnih</w:t>
      </w:r>
      <w:proofErr w:type="spellEnd"/>
      <w:r w:rsidRPr="004059DA">
        <w:rPr>
          <w:sz w:val="24"/>
          <w:szCs w:val="24"/>
        </w:rPr>
        <w:t xml:space="preserve"> </w:t>
      </w:r>
      <w:proofErr w:type="spellStart"/>
      <w:r w:rsidRPr="004059DA">
        <w:rPr>
          <w:sz w:val="24"/>
          <w:szCs w:val="24"/>
        </w:rPr>
        <w:t>ili</w:t>
      </w:r>
      <w:proofErr w:type="spellEnd"/>
      <w:r w:rsidRPr="004059DA">
        <w:rPr>
          <w:sz w:val="24"/>
          <w:szCs w:val="24"/>
        </w:rPr>
        <w:t xml:space="preserve"> </w:t>
      </w:r>
      <w:proofErr w:type="spellStart"/>
      <w:r w:rsidRPr="004059DA">
        <w:rPr>
          <w:sz w:val="24"/>
          <w:szCs w:val="24"/>
        </w:rPr>
        <w:t>službenih</w:t>
      </w:r>
      <w:proofErr w:type="spellEnd"/>
      <w:r w:rsidRPr="004059DA">
        <w:rPr>
          <w:sz w:val="24"/>
          <w:szCs w:val="24"/>
        </w:rPr>
        <w:t xml:space="preserve"> </w:t>
      </w:r>
      <w:proofErr w:type="spellStart"/>
      <w:r w:rsidRPr="004059DA">
        <w:rPr>
          <w:sz w:val="24"/>
          <w:szCs w:val="24"/>
        </w:rPr>
        <w:t>vozila</w:t>
      </w:r>
      <w:proofErr w:type="spellEnd"/>
      <w:r w:rsidRPr="004059DA">
        <w:rPr>
          <w:sz w:val="24"/>
          <w:szCs w:val="24"/>
        </w:rPr>
        <w:t>.</w:t>
      </w:r>
      <w:r w:rsidR="009B3885">
        <w:rPr>
          <w:sz w:val="24"/>
          <w:szCs w:val="24"/>
        </w:rPr>
        <w:t xml:space="preserve"> </w:t>
      </w:r>
    </w:p>
    <w:p w14:paraId="16106332" w14:textId="77777777" w:rsidR="00CC7E25" w:rsidRDefault="00CC7E25" w:rsidP="004059DA">
      <w:pPr>
        <w:pStyle w:val="Bodytext20"/>
        <w:shd w:val="clear" w:color="auto" w:fill="auto"/>
        <w:spacing w:line="240" w:lineRule="auto"/>
        <w:ind w:firstLine="567"/>
        <w:jc w:val="both"/>
        <w:rPr>
          <w:sz w:val="24"/>
          <w:szCs w:val="24"/>
        </w:rPr>
      </w:pPr>
    </w:p>
    <w:p w14:paraId="74E3377B" w14:textId="53D7BA3C" w:rsidR="004059DA" w:rsidRDefault="004059DA" w:rsidP="004059DA">
      <w:pPr>
        <w:pStyle w:val="Bodytext20"/>
        <w:shd w:val="clear" w:color="auto" w:fill="auto"/>
        <w:spacing w:line="240" w:lineRule="auto"/>
        <w:ind w:firstLine="567"/>
        <w:jc w:val="both"/>
        <w:rPr>
          <w:sz w:val="24"/>
          <w:szCs w:val="24"/>
        </w:rPr>
      </w:pPr>
      <w:proofErr w:type="spellStart"/>
      <w:r w:rsidRPr="004059DA">
        <w:rPr>
          <w:sz w:val="24"/>
          <w:szCs w:val="24"/>
        </w:rPr>
        <w:t>Radnici</w:t>
      </w:r>
      <w:proofErr w:type="spellEnd"/>
      <w:r w:rsidRPr="004059DA">
        <w:rPr>
          <w:sz w:val="24"/>
          <w:szCs w:val="24"/>
        </w:rPr>
        <w:t xml:space="preserve"> u </w:t>
      </w:r>
      <w:proofErr w:type="spellStart"/>
      <w:r w:rsidRPr="004059DA">
        <w:rPr>
          <w:sz w:val="24"/>
          <w:szCs w:val="24"/>
        </w:rPr>
        <w:t>motriteljsko-dojavnoj</w:t>
      </w:r>
      <w:proofErr w:type="spellEnd"/>
      <w:r w:rsidRPr="004059DA">
        <w:rPr>
          <w:sz w:val="24"/>
          <w:szCs w:val="24"/>
        </w:rPr>
        <w:t xml:space="preserve"> </w:t>
      </w:r>
      <w:proofErr w:type="spellStart"/>
      <w:r w:rsidRPr="004059DA">
        <w:rPr>
          <w:sz w:val="24"/>
          <w:szCs w:val="24"/>
        </w:rPr>
        <w:t>službi</w:t>
      </w:r>
      <w:proofErr w:type="spellEnd"/>
      <w:r w:rsidRPr="004059DA">
        <w:rPr>
          <w:sz w:val="24"/>
          <w:szCs w:val="24"/>
        </w:rPr>
        <w:t xml:space="preserve"> </w:t>
      </w:r>
      <w:proofErr w:type="spellStart"/>
      <w:r w:rsidRPr="004059DA">
        <w:rPr>
          <w:sz w:val="24"/>
          <w:szCs w:val="24"/>
        </w:rPr>
        <w:t>su</w:t>
      </w:r>
      <w:proofErr w:type="spellEnd"/>
      <w:r w:rsidRPr="004059DA">
        <w:rPr>
          <w:sz w:val="24"/>
          <w:szCs w:val="24"/>
        </w:rPr>
        <w:t xml:space="preserve"> </w:t>
      </w:r>
      <w:proofErr w:type="spellStart"/>
      <w:r w:rsidRPr="004059DA">
        <w:rPr>
          <w:sz w:val="24"/>
          <w:szCs w:val="24"/>
        </w:rPr>
        <w:t>upoznati</w:t>
      </w:r>
      <w:proofErr w:type="spellEnd"/>
      <w:r w:rsidRPr="004059DA">
        <w:rPr>
          <w:sz w:val="24"/>
          <w:szCs w:val="24"/>
        </w:rPr>
        <w:t xml:space="preserve"> s </w:t>
      </w:r>
      <w:proofErr w:type="spellStart"/>
      <w:r w:rsidRPr="004059DA">
        <w:rPr>
          <w:sz w:val="24"/>
          <w:szCs w:val="24"/>
        </w:rPr>
        <w:t>pravilima</w:t>
      </w:r>
      <w:proofErr w:type="spellEnd"/>
      <w:r w:rsidRPr="004059DA">
        <w:rPr>
          <w:sz w:val="24"/>
          <w:szCs w:val="24"/>
        </w:rPr>
        <w:t xml:space="preserve"> </w:t>
      </w:r>
      <w:proofErr w:type="spellStart"/>
      <w:r w:rsidRPr="004059DA">
        <w:rPr>
          <w:sz w:val="24"/>
          <w:szCs w:val="24"/>
        </w:rPr>
        <w:t>motrenja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dojave</w:t>
      </w:r>
      <w:proofErr w:type="spellEnd"/>
      <w:r w:rsidRPr="004059DA">
        <w:rPr>
          <w:sz w:val="24"/>
          <w:szCs w:val="24"/>
        </w:rPr>
        <w:t xml:space="preserve"> u </w:t>
      </w:r>
      <w:proofErr w:type="spellStart"/>
      <w:r w:rsidRPr="004059DA">
        <w:rPr>
          <w:sz w:val="24"/>
          <w:szCs w:val="24"/>
        </w:rPr>
        <w:t>slučaju</w:t>
      </w:r>
      <w:proofErr w:type="spellEnd"/>
      <w:r w:rsidRPr="004059DA">
        <w:rPr>
          <w:sz w:val="24"/>
          <w:szCs w:val="24"/>
        </w:rPr>
        <w:t xml:space="preserve"> </w:t>
      </w:r>
      <w:proofErr w:type="spellStart"/>
      <w:r w:rsidRPr="004059DA">
        <w:rPr>
          <w:sz w:val="24"/>
          <w:szCs w:val="24"/>
        </w:rPr>
        <w:t>pojavljivanja</w:t>
      </w:r>
      <w:proofErr w:type="spellEnd"/>
      <w:r w:rsidRPr="004059DA">
        <w:rPr>
          <w:sz w:val="24"/>
          <w:szCs w:val="24"/>
        </w:rPr>
        <w:t xml:space="preserve"> </w:t>
      </w:r>
      <w:proofErr w:type="spellStart"/>
      <w:r w:rsidRPr="004059DA">
        <w:rPr>
          <w:sz w:val="24"/>
          <w:szCs w:val="24"/>
        </w:rPr>
        <w:t>šumskog</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Kada</w:t>
      </w:r>
      <w:proofErr w:type="spellEnd"/>
      <w:r w:rsidRPr="004059DA">
        <w:rPr>
          <w:sz w:val="24"/>
          <w:szCs w:val="24"/>
        </w:rPr>
        <w:t xml:space="preserve"> </w:t>
      </w:r>
      <w:proofErr w:type="spellStart"/>
      <w:r w:rsidRPr="004059DA">
        <w:rPr>
          <w:sz w:val="24"/>
          <w:szCs w:val="24"/>
        </w:rPr>
        <w:t>radnik</w:t>
      </w:r>
      <w:proofErr w:type="spellEnd"/>
      <w:r w:rsidRPr="004059DA">
        <w:rPr>
          <w:sz w:val="24"/>
          <w:szCs w:val="24"/>
        </w:rPr>
        <w:t xml:space="preserve"> </w:t>
      </w:r>
      <w:proofErr w:type="spellStart"/>
      <w:r w:rsidRPr="004059DA">
        <w:rPr>
          <w:sz w:val="24"/>
          <w:szCs w:val="24"/>
        </w:rPr>
        <w:t>motriteljsko-dojavne</w:t>
      </w:r>
      <w:proofErr w:type="spellEnd"/>
      <w:r w:rsidRPr="004059DA">
        <w:rPr>
          <w:sz w:val="24"/>
          <w:szCs w:val="24"/>
        </w:rPr>
        <w:t xml:space="preserve"> </w:t>
      </w:r>
      <w:proofErr w:type="spellStart"/>
      <w:r w:rsidRPr="004059DA">
        <w:rPr>
          <w:sz w:val="24"/>
          <w:szCs w:val="24"/>
        </w:rPr>
        <w:t>službe</w:t>
      </w:r>
      <w:proofErr w:type="spellEnd"/>
      <w:r w:rsidRPr="004059DA">
        <w:rPr>
          <w:sz w:val="24"/>
          <w:szCs w:val="24"/>
        </w:rPr>
        <w:t xml:space="preserve"> </w:t>
      </w:r>
      <w:proofErr w:type="spellStart"/>
      <w:r w:rsidRPr="004059DA">
        <w:rPr>
          <w:sz w:val="24"/>
          <w:szCs w:val="24"/>
        </w:rPr>
        <w:t>nije</w:t>
      </w:r>
      <w:proofErr w:type="spellEnd"/>
      <w:r w:rsidRPr="004059DA">
        <w:rPr>
          <w:sz w:val="24"/>
          <w:szCs w:val="24"/>
        </w:rPr>
        <w:t xml:space="preserve"> u </w:t>
      </w:r>
      <w:proofErr w:type="spellStart"/>
      <w:r w:rsidRPr="004059DA">
        <w:rPr>
          <w:sz w:val="24"/>
          <w:szCs w:val="24"/>
        </w:rPr>
        <w:t>mogućnosti</w:t>
      </w:r>
      <w:proofErr w:type="spellEnd"/>
      <w:r w:rsidRPr="004059DA">
        <w:rPr>
          <w:sz w:val="24"/>
          <w:szCs w:val="24"/>
        </w:rPr>
        <w:t xml:space="preserve"> </w:t>
      </w:r>
      <w:proofErr w:type="spellStart"/>
      <w:r w:rsidRPr="004059DA">
        <w:rPr>
          <w:sz w:val="24"/>
          <w:szCs w:val="24"/>
        </w:rPr>
        <w:t>sam</w:t>
      </w:r>
      <w:proofErr w:type="spellEnd"/>
      <w:r w:rsidRPr="004059DA">
        <w:rPr>
          <w:sz w:val="24"/>
          <w:szCs w:val="24"/>
        </w:rPr>
        <w:t xml:space="preserve"> </w:t>
      </w:r>
      <w:proofErr w:type="spellStart"/>
      <w:r w:rsidRPr="004059DA">
        <w:rPr>
          <w:sz w:val="24"/>
          <w:szCs w:val="24"/>
        </w:rPr>
        <w:t>ugasiti</w:t>
      </w:r>
      <w:proofErr w:type="spellEnd"/>
      <w:r w:rsidRPr="004059DA">
        <w:rPr>
          <w:sz w:val="24"/>
          <w:szCs w:val="24"/>
        </w:rPr>
        <w:t xml:space="preserve"> </w:t>
      </w:r>
      <w:proofErr w:type="spellStart"/>
      <w:r w:rsidRPr="004059DA">
        <w:rPr>
          <w:sz w:val="24"/>
          <w:szCs w:val="24"/>
        </w:rPr>
        <w:t>požar</w:t>
      </w:r>
      <w:proofErr w:type="spellEnd"/>
      <w:r w:rsidRPr="004059DA">
        <w:rPr>
          <w:sz w:val="24"/>
          <w:szCs w:val="24"/>
        </w:rPr>
        <w:t xml:space="preserve">, o </w:t>
      </w:r>
      <w:proofErr w:type="spellStart"/>
      <w:r w:rsidRPr="004059DA">
        <w:rPr>
          <w:sz w:val="24"/>
          <w:szCs w:val="24"/>
        </w:rPr>
        <w:t>požaru</w:t>
      </w:r>
      <w:proofErr w:type="spellEnd"/>
      <w:r w:rsidRPr="004059DA">
        <w:rPr>
          <w:sz w:val="24"/>
          <w:szCs w:val="24"/>
        </w:rPr>
        <w:t xml:space="preserve"> </w:t>
      </w:r>
      <w:proofErr w:type="spellStart"/>
      <w:r w:rsidRPr="004059DA">
        <w:rPr>
          <w:sz w:val="24"/>
          <w:szCs w:val="24"/>
        </w:rPr>
        <w:t>dojavljuje</w:t>
      </w:r>
      <w:proofErr w:type="spellEnd"/>
      <w:r w:rsidRPr="004059DA">
        <w:rPr>
          <w:sz w:val="24"/>
          <w:szCs w:val="24"/>
        </w:rPr>
        <w:t xml:space="preserve"> </w:t>
      </w:r>
      <w:proofErr w:type="spellStart"/>
      <w:r w:rsidRPr="004059DA">
        <w:rPr>
          <w:sz w:val="24"/>
          <w:szCs w:val="24"/>
        </w:rPr>
        <w:t>vatrogascima</w:t>
      </w:r>
      <w:proofErr w:type="spellEnd"/>
      <w:r w:rsidRPr="004059DA">
        <w:rPr>
          <w:sz w:val="24"/>
          <w:szCs w:val="24"/>
        </w:rPr>
        <w:t xml:space="preserve">, </w:t>
      </w:r>
      <w:proofErr w:type="spellStart"/>
      <w:r w:rsidRPr="004059DA">
        <w:rPr>
          <w:sz w:val="24"/>
          <w:szCs w:val="24"/>
        </w:rPr>
        <w:t>policijskoj</w:t>
      </w:r>
      <w:proofErr w:type="spellEnd"/>
      <w:r w:rsidRPr="004059DA">
        <w:rPr>
          <w:sz w:val="24"/>
          <w:szCs w:val="24"/>
        </w:rPr>
        <w:t xml:space="preserve"> </w:t>
      </w:r>
      <w:proofErr w:type="spellStart"/>
      <w:r w:rsidRPr="004059DA">
        <w:rPr>
          <w:sz w:val="24"/>
          <w:szCs w:val="24"/>
        </w:rPr>
        <w:t>postaji</w:t>
      </w:r>
      <w:proofErr w:type="spellEnd"/>
      <w:r w:rsidRPr="004059DA">
        <w:rPr>
          <w:sz w:val="24"/>
          <w:szCs w:val="24"/>
        </w:rPr>
        <w:t xml:space="preserve">, </w:t>
      </w:r>
      <w:proofErr w:type="spellStart"/>
      <w:r w:rsidRPr="004059DA">
        <w:rPr>
          <w:sz w:val="24"/>
          <w:szCs w:val="24"/>
        </w:rPr>
        <w:t>centru</w:t>
      </w:r>
      <w:proofErr w:type="spellEnd"/>
      <w:r w:rsidRPr="004059DA">
        <w:rPr>
          <w:sz w:val="24"/>
          <w:szCs w:val="24"/>
        </w:rPr>
        <w:t xml:space="preserve"> za </w:t>
      </w:r>
      <w:proofErr w:type="spellStart"/>
      <w:r w:rsidRPr="004059DA">
        <w:rPr>
          <w:sz w:val="24"/>
          <w:szCs w:val="24"/>
        </w:rPr>
        <w:t>zaštitu</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spašavanje</w:t>
      </w:r>
      <w:proofErr w:type="spellEnd"/>
      <w:r w:rsidRPr="004059DA">
        <w:rPr>
          <w:sz w:val="24"/>
          <w:szCs w:val="24"/>
        </w:rPr>
        <w:t xml:space="preserve"> </w:t>
      </w:r>
      <w:proofErr w:type="spellStart"/>
      <w:r w:rsidRPr="004059DA">
        <w:rPr>
          <w:sz w:val="24"/>
          <w:szCs w:val="24"/>
        </w:rPr>
        <w:t>te</w:t>
      </w:r>
      <w:proofErr w:type="spellEnd"/>
      <w:r w:rsidRPr="004059DA">
        <w:rPr>
          <w:sz w:val="24"/>
          <w:szCs w:val="24"/>
        </w:rPr>
        <w:t xml:space="preserve"> </w:t>
      </w:r>
      <w:proofErr w:type="spellStart"/>
      <w:r w:rsidRPr="004059DA">
        <w:rPr>
          <w:sz w:val="24"/>
          <w:szCs w:val="24"/>
        </w:rPr>
        <w:t>šumariji</w:t>
      </w:r>
      <w:proofErr w:type="spellEnd"/>
      <w:r w:rsidRPr="004059DA">
        <w:rPr>
          <w:sz w:val="24"/>
          <w:szCs w:val="24"/>
        </w:rPr>
        <w:t>.</w:t>
      </w:r>
    </w:p>
    <w:p w14:paraId="4BD4652A" w14:textId="77777777" w:rsidR="009B3885" w:rsidRPr="004059DA" w:rsidRDefault="009B3885" w:rsidP="004059DA">
      <w:pPr>
        <w:pStyle w:val="Bodytext20"/>
        <w:shd w:val="clear" w:color="auto" w:fill="auto"/>
        <w:spacing w:line="240" w:lineRule="auto"/>
        <w:ind w:firstLine="567"/>
        <w:jc w:val="both"/>
        <w:rPr>
          <w:sz w:val="24"/>
          <w:szCs w:val="24"/>
        </w:rPr>
      </w:pPr>
    </w:p>
    <w:p w14:paraId="2E39E349" w14:textId="5E9D9C30" w:rsidR="004059DA" w:rsidRDefault="004059DA" w:rsidP="004059DA">
      <w:pPr>
        <w:pStyle w:val="Bodytext20"/>
        <w:shd w:val="clear" w:color="auto" w:fill="auto"/>
        <w:spacing w:line="240" w:lineRule="auto"/>
        <w:ind w:firstLine="567"/>
        <w:jc w:val="both"/>
        <w:rPr>
          <w:sz w:val="24"/>
          <w:szCs w:val="24"/>
        </w:rPr>
      </w:pPr>
      <w:r w:rsidRPr="004059DA">
        <w:rPr>
          <w:sz w:val="24"/>
          <w:szCs w:val="24"/>
        </w:rPr>
        <w:lastRenderedPageBreak/>
        <w:t xml:space="preserve">Za </w:t>
      </w:r>
      <w:proofErr w:type="spellStart"/>
      <w:r w:rsidRPr="004059DA">
        <w:rPr>
          <w:sz w:val="24"/>
          <w:szCs w:val="24"/>
        </w:rPr>
        <w:t>potrebe</w:t>
      </w:r>
      <w:proofErr w:type="spellEnd"/>
      <w:r w:rsidRPr="004059DA">
        <w:rPr>
          <w:sz w:val="24"/>
          <w:szCs w:val="24"/>
        </w:rPr>
        <w:t xml:space="preserve"> </w:t>
      </w:r>
      <w:proofErr w:type="spellStart"/>
      <w:r w:rsidRPr="004059DA">
        <w:rPr>
          <w:sz w:val="24"/>
          <w:szCs w:val="24"/>
        </w:rPr>
        <w:t>gašenja</w:t>
      </w:r>
      <w:proofErr w:type="spellEnd"/>
      <w:r w:rsidRPr="004059DA">
        <w:rPr>
          <w:sz w:val="24"/>
          <w:szCs w:val="24"/>
        </w:rPr>
        <w:t xml:space="preserve"> </w:t>
      </w:r>
      <w:proofErr w:type="spellStart"/>
      <w:r w:rsidRPr="004059DA">
        <w:rPr>
          <w:sz w:val="24"/>
          <w:szCs w:val="24"/>
        </w:rPr>
        <w:t>početnog</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unutar</w:t>
      </w:r>
      <w:proofErr w:type="spellEnd"/>
      <w:r w:rsidRPr="004059DA">
        <w:rPr>
          <w:sz w:val="24"/>
          <w:szCs w:val="24"/>
        </w:rPr>
        <w:t xml:space="preserve"> </w:t>
      </w:r>
      <w:proofErr w:type="spellStart"/>
      <w:r w:rsidRPr="004059DA">
        <w:rPr>
          <w:sz w:val="24"/>
          <w:szCs w:val="24"/>
        </w:rPr>
        <w:t>gospodarske</w:t>
      </w:r>
      <w:proofErr w:type="spellEnd"/>
      <w:r w:rsidRPr="004059DA">
        <w:rPr>
          <w:sz w:val="24"/>
          <w:szCs w:val="24"/>
        </w:rPr>
        <w:t xml:space="preserve"> </w:t>
      </w:r>
      <w:proofErr w:type="spellStart"/>
      <w:r w:rsidRPr="004059DA">
        <w:rPr>
          <w:sz w:val="24"/>
          <w:szCs w:val="24"/>
        </w:rPr>
        <w:t>jedinice</w:t>
      </w:r>
      <w:proofErr w:type="spellEnd"/>
      <w:r w:rsidRPr="004059DA">
        <w:rPr>
          <w:sz w:val="24"/>
          <w:szCs w:val="24"/>
        </w:rPr>
        <w:t xml:space="preserve"> </w:t>
      </w:r>
      <w:proofErr w:type="spellStart"/>
      <w:r w:rsidRPr="004059DA">
        <w:rPr>
          <w:sz w:val="24"/>
          <w:szCs w:val="24"/>
        </w:rPr>
        <w:t>državnih</w:t>
      </w:r>
      <w:proofErr w:type="spellEnd"/>
      <w:r w:rsidRPr="004059DA">
        <w:rPr>
          <w:sz w:val="24"/>
          <w:szCs w:val="24"/>
        </w:rPr>
        <w:t xml:space="preserve"> </w:t>
      </w:r>
      <w:proofErr w:type="spellStart"/>
      <w:r w:rsidRPr="004059DA">
        <w:rPr>
          <w:sz w:val="24"/>
          <w:szCs w:val="24"/>
        </w:rPr>
        <w:t>šuma</w:t>
      </w:r>
      <w:proofErr w:type="spellEnd"/>
      <w:r w:rsidRPr="004059DA">
        <w:rPr>
          <w:sz w:val="24"/>
          <w:szCs w:val="24"/>
        </w:rPr>
        <w:t xml:space="preserve"> </w:t>
      </w:r>
      <w:proofErr w:type="spellStart"/>
      <w:r w:rsidRPr="004059DA">
        <w:rPr>
          <w:sz w:val="24"/>
          <w:szCs w:val="24"/>
        </w:rPr>
        <w:t>kojom</w:t>
      </w:r>
      <w:proofErr w:type="spellEnd"/>
      <w:r w:rsidRPr="004059DA">
        <w:rPr>
          <w:sz w:val="24"/>
          <w:szCs w:val="24"/>
        </w:rPr>
        <w:t xml:space="preserve"> </w:t>
      </w:r>
      <w:proofErr w:type="spellStart"/>
      <w:r w:rsidRPr="004059DA">
        <w:rPr>
          <w:sz w:val="24"/>
          <w:szCs w:val="24"/>
        </w:rPr>
        <w:t>gospodari</w:t>
      </w:r>
      <w:proofErr w:type="spellEnd"/>
      <w:r w:rsidRPr="004059DA">
        <w:rPr>
          <w:sz w:val="24"/>
          <w:szCs w:val="24"/>
        </w:rPr>
        <w:t xml:space="preserve">, </w:t>
      </w:r>
      <w:proofErr w:type="spellStart"/>
      <w:r w:rsidRPr="004059DA">
        <w:rPr>
          <w:sz w:val="24"/>
          <w:szCs w:val="24"/>
        </w:rPr>
        <w:t>Šumarija</w:t>
      </w:r>
      <w:proofErr w:type="spellEnd"/>
      <w:r w:rsidRPr="004059DA">
        <w:rPr>
          <w:sz w:val="24"/>
          <w:szCs w:val="24"/>
        </w:rPr>
        <w:t xml:space="preserve"> </w:t>
      </w:r>
      <w:proofErr w:type="spellStart"/>
      <w:r w:rsidRPr="004059DA">
        <w:rPr>
          <w:sz w:val="24"/>
          <w:szCs w:val="24"/>
        </w:rPr>
        <w:t>Varaždin</w:t>
      </w:r>
      <w:proofErr w:type="spellEnd"/>
      <w:r w:rsidRPr="004059DA">
        <w:rPr>
          <w:sz w:val="24"/>
          <w:szCs w:val="24"/>
        </w:rPr>
        <w:t xml:space="preserve"> </w:t>
      </w:r>
      <w:proofErr w:type="spellStart"/>
      <w:r w:rsidRPr="004059DA">
        <w:rPr>
          <w:sz w:val="24"/>
          <w:szCs w:val="24"/>
        </w:rPr>
        <w:t>osigurava</w:t>
      </w:r>
      <w:proofErr w:type="spellEnd"/>
      <w:r w:rsidRPr="004059DA">
        <w:rPr>
          <w:sz w:val="24"/>
          <w:szCs w:val="24"/>
        </w:rPr>
        <w:t xml:space="preserve"> </w:t>
      </w:r>
      <w:proofErr w:type="spellStart"/>
      <w:r w:rsidRPr="004059DA">
        <w:rPr>
          <w:sz w:val="24"/>
          <w:szCs w:val="24"/>
        </w:rPr>
        <w:t>određena</w:t>
      </w:r>
      <w:proofErr w:type="spellEnd"/>
      <w:r w:rsidRPr="004059DA">
        <w:rPr>
          <w:sz w:val="24"/>
          <w:szCs w:val="24"/>
        </w:rPr>
        <w:t xml:space="preserve"> </w:t>
      </w:r>
      <w:proofErr w:type="spellStart"/>
      <w:r w:rsidRPr="004059DA">
        <w:rPr>
          <w:sz w:val="24"/>
          <w:szCs w:val="24"/>
        </w:rPr>
        <w:t>sredstva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opremu</w:t>
      </w:r>
      <w:proofErr w:type="spellEnd"/>
      <w:r w:rsidRPr="004059DA">
        <w:rPr>
          <w:sz w:val="24"/>
          <w:szCs w:val="24"/>
        </w:rPr>
        <w:t xml:space="preserve"> za </w:t>
      </w:r>
      <w:proofErr w:type="spellStart"/>
      <w:r w:rsidRPr="004059DA">
        <w:rPr>
          <w:sz w:val="24"/>
          <w:szCs w:val="24"/>
        </w:rPr>
        <w:t>gašenje</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motorne</w:t>
      </w:r>
      <w:proofErr w:type="spellEnd"/>
      <w:r w:rsidRPr="004059DA">
        <w:rPr>
          <w:sz w:val="24"/>
          <w:szCs w:val="24"/>
        </w:rPr>
        <w:t xml:space="preserve"> pile, </w:t>
      </w:r>
      <w:proofErr w:type="spellStart"/>
      <w:r w:rsidRPr="004059DA">
        <w:rPr>
          <w:sz w:val="24"/>
          <w:szCs w:val="24"/>
        </w:rPr>
        <w:t>protupožarne</w:t>
      </w:r>
      <w:proofErr w:type="spellEnd"/>
      <w:r w:rsidRPr="004059DA">
        <w:rPr>
          <w:sz w:val="24"/>
          <w:szCs w:val="24"/>
        </w:rPr>
        <w:t xml:space="preserve"> </w:t>
      </w:r>
      <w:proofErr w:type="spellStart"/>
      <w:r w:rsidRPr="004059DA">
        <w:rPr>
          <w:sz w:val="24"/>
          <w:szCs w:val="24"/>
        </w:rPr>
        <w:t>aparate</w:t>
      </w:r>
      <w:proofErr w:type="spellEnd"/>
      <w:r w:rsidRPr="004059DA">
        <w:rPr>
          <w:sz w:val="24"/>
          <w:szCs w:val="24"/>
        </w:rPr>
        <w:t xml:space="preserve">, </w:t>
      </w:r>
      <w:proofErr w:type="spellStart"/>
      <w:r w:rsidRPr="004059DA">
        <w:rPr>
          <w:sz w:val="24"/>
          <w:szCs w:val="24"/>
        </w:rPr>
        <w:t>naprtnjače</w:t>
      </w:r>
      <w:proofErr w:type="spellEnd"/>
      <w:r w:rsidRPr="004059DA">
        <w:rPr>
          <w:sz w:val="24"/>
          <w:szCs w:val="24"/>
        </w:rPr>
        <w:t xml:space="preserve"> za </w:t>
      </w:r>
      <w:proofErr w:type="spellStart"/>
      <w:r w:rsidRPr="004059DA">
        <w:rPr>
          <w:sz w:val="24"/>
          <w:szCs w:val="24"/>
        </w:rPr>
        <w:t>vodu</w:t>
      </w:r>
      <w:proofErr w:type="spellEnd"/>
      <w:r w:rsidRPr="004059DA">
        <w:rPr>
          <w:sz w:val="24"/>
          <w:szCs w:val="24"/>
        </w:rPr>
        <w:t xml:space="preserve">, </w:t>
      </w:r>
      <w:proofErr w:type="spellStart"/>
      <w:r w:rsidRPr="004059DA">
        <w:rPr>
          <w:sz w:val="24"/>
          <w:szCs w:val="24"/>
        </w:rPr>
        <w:t>lopate</w:t>
      </w:r>
      <w:proofErr w:type="spellEnd"/>
      <w:r w:rsidRPr="004059DA">
        <w:rPr>
          <w:sz w:val="24"/>
          <w:szCs w:val="24"/>
        </w:rPr>
        <w:t xml:space="preserve">, </w:t>
      </w:r>
      <w:proofErr w:type="spellStart"/>
      <w:r w:rsidRPr="004059DA">
        <w:rPr>
          <w:sz w:val="24"/>
          <w:szCs w:val="24"/>
        </w:rPr>
        <w:t>metlanice</w:t>
      </w:r>
      <w:proofErr w:type="spellEnd"/>
      <w:r w:rsidRPr="004059DA">
        <w:rPr>
          <w:sz w:val="24"/>
          <w:szCs w:val="24"/>
        </w:rPr>
        <w:t xml:space="preserve">, </w:t>
      </w:r>
      <w:proofErr w:type="spellStart"/>
      <w:r w:rsidRPr="004059DA">
        <w:rPr>
          <w:sz w:val="24"/>
          <w:szCs w:val="24"/>
        </w:rPr>
        <w:t>sjekire</w:t>
      </w:r>
      <w:proofErr w:type="spellEnd"/>
      <w:r w:rsidRPr="004059DA">
        <w:rPr>
          <w:sz w:val="24"/>
          <w:szCs w:val="24"/>
        </w:rPr>
        <w:t xml:space="preserve">, </w:t>
      </w:r>
      <w:proofErr w:type="spellStart"/>
      <w:r w:rsidRPr="004059DA">
        <w:rPr>
          <w:sz w:val="24"/>
          <w:szCs w:val="24"/>
        </w:rPr>
        <w:t>krčenke</w:t>
      </w:r>
      <w:proofErr w:type="spellEnd"/>
      <w:r w:rsidRPr="004059DA">
        <w:rPr>
          <w:sz w:val="24"/>
          <w:szCs w:val="24"/>
        </w:rPr>
        <w:t xml:space="preserve">), </w:t>
      </w:r>
      <w:proofErr w:type="spellStart"/>
      <w:r w:rsidRPr="004059DA">
        <w:rPr>
          <w:sz w:val="24"/>
          <w:szCs w:val="24"/>
        </w:rPr>
        <w:t>te</w:t>
      </w:r>
      <w:proofErr w:type="spellEnd"/>
      <w:r w:rsidRPr="004059DA">
        <w:rPr>
          <w:sz w:val="24"/>
          <w:szCs w:val="24"/>
        </w:rPr>
        <w:t xml:space="preserve"> </w:t>
      </w:r>
      <w:proofErr w:type="spellStart"/>
      <w:r w:rsidRPr="004059DA">
        <w:rPr>
          <w:sz w:val="24"/>
          <w:szCs w:val="24"/>
        </w:rPr>
        <w:t>internu</w:t>
      </w:r>
      <w:proofErr w:type="spellEnd"/>
      <w:r w:rsidRPr="004059DA">
        <w:rPr>
          <w:sz w:val="24"/>
          <w:szCs w:val="24"/>
        </w:rPr>
        <w:t xml:space="preserve"> </w:t>
      </w:r>
      <w:proofErr w:type="spellStart"/>
      <w:r w:rsidR="009B3885">
        <w:rPr>
          <w:sz w:val="24"/>
          <w:szCs w:val="24"/>
        </w:rPr>
        <w:t>protupožarnu</w:t>
      </w:r>
      <w:proofErr w:type="spellEnd"/>
      <w:r w:rsidRPr="004059DA">
        <w:rPr>
          <w:sz w:val="24"/>
          <w:szCs w:val="24"/>
        </w:rPr>
        <w:t xml:space="preserve"> </w:t>
      </w:r>
      <w:proofErr w:type="spellStart"/>
      <w:r w:rsidRPr="004059DA">
        <w:rPr>
          <w:sz w:val="24"/>
          <w:szCs w:val="24"/>
        </w:rPr>
        <w:t>jedinicu</w:t>
      </w:r>
      <w:proofErr w:type="spellEnd"/>
      <w:r w:rsidRPr="004059DA">
        <w:rPr>
          <w:sz w:val="24"/>
          <w:szCs w:val="24"/>
        </w:rPr>
        <w:t xml:space="preserve"> </w:t>
      </w:r>
      <w:proofErr w:type="spellStart"/>
      <w:r w:rsidRPr="004059DA">
        <w:rPr>
          <w:sz w:val="24"/>
          <w:szCs w:val="24"/>
        </w:rPr>
        <w:t>sastavljenu</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djelatnika</w:t>
      </w:r>
      <w:proofErr w:type="spellEnd"/>
      <w:r w:rsidRPr="004059DA">
        <w:rPr>
          <w:sz w:val="24"/>
          <w:szCs w:val="24"/>
        </w:rPr>
        <w:t xml:space="preserve"> </w:t>
      </w:r>
      <w:proofErr w:type="spellStart"/>
      <w:r w:rsidRPr="004059DA">
        <w:rPr>
          <w:sz w:val="24"/>
          <w:szCs w:val="24"/>
        </w:rPr>
        <w:t>šumarije</w:t>
      </w:r>
      <w:proofErr w:type="spellEnd"/>
      <w:r w:rsidRPr="004059DA">
        <w:rPr>
          <w:sz w:val="24"/>
          <w:szCs w:val="24"/>
        </w:rPr>
        <w:t xml:space="preserve">, a </w:t>
      </w:r>
      <w:proofErr w:type="spellStart"/>
      <w:r w:rsidRPr="004059DA">
        <w:rPr>
          <w:sz w:val="24"/>
          <w:szCs w:val="24"/>
        </w:rPr>
        <w:t>koju</w:t>
      </w:r>
      <w:proofErr w:type="spellEnd"/>
      <w:r w:rsidRPr="004059DA">
        <w:rPr>
          <w:sz w:val="24"/>
          <w:szCs w:val="24"/>
        </w:rPr>
        <w:t xml:space="preserve"> </w:t>
      </w:r>
      <w:proofErr w:type="spellStart"/>
      <w:r w:rsidRPr="004059DA">
        <w:rPr>
          <w:sz w:val="24"/>
          <w:szCs w:val="24"/>
        </w:rPr>
        <w:t>aktivira</w:t>
      </w:r>
      <w:proofErr w:type="spellEnd"/>
      <w:r w:rsidRPr="004059DA">
        <w:rPr>
          <w:sz w:val="24"/>
          <w:szCs w:val="24"/>
        </w:rPr>
        <w:t xml:space="preserve"> </w:t>
      </w:r>
      <w:proofErr w:type="spellStart"/>
      <w:r w:rsidRPr="004059DA">
        <w:rPr>
          <w:sz w:val="24"/>
          <w:szCs w:val="24"/>
        </w:rPr>
        <w:t>upravitelj</w:t>
      </w:r>
      <w:proofErr w:type="spellEnd"/>
      <w:r w:rsidRPr="004059DA">
        <w:rPr>
          <w:sz w:val="24"/>
          <w:szCs w:val="24"/>
        </w:rPr>
        <w:t xml:space="preserve"> </w:t>
      </w:r>
      <w:proofErr w:type="spellStart"/>
      <w:r w:rsidRPr="004059DA">
        <w:rPr>
          <w:sz w:val="24"/>
          <w:szCs w:val="24"/>
        </w:rPr>
        <w:t>ili</w:t>
      </w:r>
      <w:proofErr w:type="spellEnd"/>
      <w:r w:rsidRPr="004059DA">
        <w:rPr>
          <w:sz w:val="24"/>
          <w:szCs w:val="24"/>
        </w:rPr>
        <w:t xml:space="preserve"> od </w:t>
      </w:r>
      <w:proofErr w:type="spellStart"/>
      <w:r w:rsidRPr="004059DA">
        <w:rPr>
          <w:sz w:val="24"/>
          <w:szCs w:val="24"/>
        </w:rPr>
        <w:t>njega</w:t>
      </w:r>
      <w:proofErr w:type="spellEnd"/>
      <w:r w:rsidRPr="004059DA">
        <w:rPr>
          <w:sz w:val="24"/>
          <w:szCs w:val="24"/>
        </w:rPr>
        <w:t xml:space="preserve"> </w:t>
      </w:r>
      <w:proofErr w:type="spellStart"/>
      <w:r w:rsidRPr="004059DA">
        <w:rPr>
          <w:sz w:val="24"/>
          <w:szCs w:val="24"/>
        </w:rPr>
        <w:t>ovlaštena</w:t>
      </w:r>
      <w:proofErr w:type="spellEnd"/>
      <w:r w:rsidRPr="004059DA">
        <w:rPr>
          <w:sz w:val="24"/>
          <w:szCs w:val="24"/>
        </w:rPr>
        <w:t xml:space="preserve"> </w:t>
      </w:r>
      <w:proofErr w:type="spellStart"/>
      <w:r w:rsidRPr="004059DA">
        <w:rPr>
          <w:sz w:val="24"/>
          <w:szCs w:val="24"/>
        </w:rPr>
        <w:t>osoba</w:t>
      </w:r>
      <w:proofErr w:type="spellEnd"/>
      <w:r w:rsidRPr="004059DA">
        <w:rPr>
          <w:sz w:val="24"/>
          <w:szCs w:val="24"/>
        </w:rPr>
        <w:t xml:space="preserve">, </w:t>
      </w:r>
      <w:proofErr w:type="spellStart"/>
      <w:r w:rsidRPr="004059DA">
        <w:rPr>
          <w:sz w:val="24"/>
          <w:szCs w:val="24"/>
        </w:rPr>
        <w:t>sukladno</w:t>
      </w:r>
      <w:proofErr w:type="spellEnd"/>
      <w:r w:rsidRPr="004059DA">
        <w:rPr>
          <w:sz w:val="24"/>
          <w:szCs w:val="24"/>
        </w:rPr>
        <w:t xml:space="preserve"> </w:t>
      </w:r>
      <w:proofErr w:type="spellStart"/>
      <w:r w:rsidRPr="004059DA">
        <w:rPr>
          <w:sz w:val="24"/>
          <w:szCs w:val="24"/>
        </w:rPr>
        <w:t>potrebi</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stanju</w:t>
      </w:r>
      <w:proofErr w:type="spellEnd"/>
      <w:r w:rsidRPr="004059DA">
        <w:rPr>
          <w:sz w:val="24"/>
          <w:szCs w:val="24"/>
        </w:rPr>
        <w:t xml:space="preserve"> </w:t>
      </w:r>
      <w:proofErr w:type="spellStart"/>
      <w:r w:rsidRPr="004059DA">
        <w:rPr>
          <w:sz w:val="24"/>
          <w:szCs w:val="24"/>
        </w:rPr>
        <w:t>na</w:t>
      </w:r>
      <w:proofErr w:type="spellEnd"/>
      <w:r w:rsidRPr="004059DA">
        <w:rPr>
          <w:sz w:val="24"/>
          <w:szCs w:val="24"/>
        </w:rPr>
        <w:t xml:space="preserve"> </w:t>
      </w:r>
      <w:proofErr w:type="spellStart"/>
      <w:r w:rsidRPr="004059DA">
        <w:rPr>
          <w:sz w:val="24"/>
          <w:szCs w:val="24"/>
        </w:rPr>
        <w:t>terenu</w:t>
      </w:r>
      <w:proofErr w:type="spellEnd"/>
      <w:r w:rsidRPr="004059DA">
        <w:rPr>
          <w:sz w:val="24"/>
          <w:szCs w:val="24"/>
        </w:rPr>
        <w:t xml:space="preserve"> </w:t>
      </w:r>
      <w:proofErr w:type="spellStart"/>
      <w:r w:rsidRPr="004059DA">
        <w:rPr>
          <w:sz w:val="24"/>
          <w:szCs w:val="24"/>
        </w:rPr>
        <w:t>nakon</w:t>
      </w:r>
      <w:proofErr w:type="spellEnd"/>
      <w:r w:rsidRPr="004059DA">
        <w:rPr>
          <w:sz w:val="24"/>
          <w:szCs w:val="24"/>
        </w:rPr>
        <w:t xml:space="preserve"> </w:t>
      </w:r>
      <w:proofErr w:type="spellStart"/>
      <w:r w:rsidRPr="004059DA">
        <w:rPr>
          <w:sz w:val="24"/>
          <w:szCs w:val="24"/>
        </w:rPr>
        <w:t>dojave</w:t>
      </w:r>
      <w:proofErr w:type="spellEnd"/>
      <w:r w:rsidRPr="004059DA">
        <w:rPr>
          <w:sz w:val="24"/>
          <w:szCs w:val="24"/>
        </w:rPr>
        <w:t xml:space="preserve"> o </w:t>
      </w:r>
      <w:proofErr w:type="spellStart"/>
      <w:r w:rsidRPr="004059DA">
        <w:rPr>
          <w:sz w:val="24"/>
          <w:szCs w:val="24"/>
        </w:rPr>
        <w:t>nastalom</w:t>
      </w:r>
      <w:proofErr w:type="spellEnd"/>
      <w:r w:rsidRPr="004059DA">
        <w:rPr>
          <w:sz w:val="24"/>
          <w:szCs w:val="24"/>
        </w:rPr>
        <w:t xml:space="preserve"> </w:t>
      </w:r>
      <w:proofErr w:type="spellStart"/>
      <w:r w:rsidRPr="004059DA">
        <w:rPr>
          <w:sz w:val="24"/>
          <w:szCs w:val="24"/>
        </w:rPr>
        <w:t>šumskom</w:t>
      </w:r>
      <w:proofErr w:type="spellEnd"/>
      <w:r w:rsidRPr="004059DA">
        <w:rPr>
          <w:sz w:val="24"/>
          <w:szCs w:val="24"/>
        </w:rPr>
        <w:t xml:space="preserve"> </w:t>
      </w:r>
      <w:proofErr w:type="spellStart"/>
      <w:r w:rsidRPr="004059DA">
        <w:rPr>
          <w:sz w:val="24"/>
          <w:szCs w:val="24"/>
        </w:rPr>
        <w:t>požaru</w:t>
      </w:r>
      <w:proofErr w:type="spellEnd"/>
      <w:r w:rsidRPr="004059DA">
        <w:rPr>
          <w:sz w:val="24"/>
          <w:szCs w:val="24"/>
        </w:rPr>
        <w:t>.</w:t>
      </w:r>
    </w:p>
    <w:p w14:paraId="5F7DD758" w14:textId="77777777" w:rsidR="00B30D80" w:rsidRDefault="00B30D80" w:rsidP="004059DA">
      <w:pPr>
        <w:pStyle w:val="Bodytext20"/>
        <w:shd w:val="clear" w:color="auto" w:fill="auto"/>
        <w:spacing w:line="240" w:lineRule="auto"/>
        <w:ind w:firstLine="567"/>
        <w:jc w:val="both"/>
        <w:rPr>
          <w:sz w:val="24"/>
          <w:szCs w:val="24"/>
        </w:rPr>
      </w:pPr>
    </w:p>
    <w:p w14:paraId="5E5DE842" w14:textId="77777777" w:rsidR="004059DA" w:rsidRDefault="004059DA" w:rsidP="004059DA">
      <w:pPr>
        <w:pStyle w:val="Bodytext20"/>
        <w:shd w:val="clear" w:color="auto" w:fill="auto"/>
        <w:spacing w:line="240" w:lineRule="auto"/>
        <w:ind w:firstLine="567"/>
        <w:jc w:val="both"/>
        <w:rPr>
          <w:sz w:val="24"/>
          <w:szCs w:val="24"/>
        </w:rPr>
      </w:pPr>
      <w:r w:rsidRPr="004059DA">
        <w:rPr>
          <w:sz w:val="24"/>
          <w:szCs w:val="24"/>
        </w:rPr>
        <w:t xml:space="preserve">Na </w:t>
      </w:r>
      <w:proofErr w:type="spellStart"/>
      <w:r w:rsidRPr="004059DA">
        <w:rPr>
          <w:sz w:val="24"/>
          <w:szCs w:val="24"/>
        </w:rPr>
        <w:t>području</w:t>
      </w:r>
      <w:proofErr w:type="spellEnd"/>
      <w:r w:rsidRPr="004059DA">
        <w:rPr>
          <w:sz w:val="24"/>
          <w:szCs w:val="24"/>
        </w:rPr>
        <w:t xml:space="preserve"> Općine </w:t>
      </w:r>
      <w:proofErr w:type="spellStart"/>
      <w:r w:rsidRPr="004059DA">
        <w:rPr>
          <w:sz w:val="24"/>
          <w:szCs w:val="24"/>
        </w:rPr>
        <w:t>prvenstveno</w:t>
      </w:r>
      <w:proofErr w:type="spellEnd"/>
      <w:r w:rsidRPr="004059DA">
        <w:rPr>
          <w:sz w:val="24"/>
          <w:szCs w:val="24"/>
        </w:rPr>
        <w:t xml:space="preserve"> </w:t>
      </w:r>
      <w:proofErr w:type="spellStart"/>
      <w:r w:rsidRPr="004059DA">
        <w:rPr>
          <w:sz w:val="24"/>
          <w:szCs w:val="24"/>
        </w:rPr>
        <w:t>treba</w:t>
      </w:r>
      <w:proofErr w:type="spellEnd"/>
      <w:r w:rsidRPr="004059DA">
        <w:rPr>
          <w:sz w:val="24"/>
          <w:szCs w:val="24"/>
        </w:rPr>
        <w:t xml:space="preserve"> </w:t>
      </w:r>
      <w:proofErr w:type="spellStart"/>
      <w:r w:rsidRPr="004059DA">
        <w:rPr>
          <w:sz w:val="24"/>
          <w:szCs w:val="24"/>
        </w:rPr>
        <w:t>očekivati</w:t>
      </w:r>
      <w:proofErr w:type="spellEnd"/>
      <w:r w:rsidRPr="004059DA">
        <w:rPr>
          <w:sz w:val="24"/>
          <w:szCs w:val="24"/>
        </w:rPr>
        <w:t xml:space="preserve"> </w:t>
      </w:r>
      <w:proofErr w:type="spellStart"/>
      <w:r w:rsidRPr="004059DA">
        <w:rPr>
          <w:sz w:val="24"/>
          <w:szCs w:val="24"/>
        </w:rPr>
        <w:t>pojave</w:t>
      </w:r>
      <w:proofErr w:type="spellEnd"/>
      <w:r w:rsidRPr="004059DA">
        <w:rPr>
          <w:sz w:val="24"/>
          <w:szCs w:val="24"/>
        </w:rPr>
        <w:t xml:space="preserve"> </w:t>
      </w:r>
      <w:proofErr w:type="spellStart"/>
      <w:r w:rsidRPr="004059DA">
        <w:rPr>
          <w:sz w:val="24"/>
          <w:szCs w:val="24"/>
        </w:rPr>
        <w:t>prizemnih</w:t>
      </w:r>
      <w:proofErr w:type="spellEnd"/>
      <w:r w:rsidRPr="004059DA">
        <w:rPr>
          <w:sz w:val="24"/>
          <w:szCs w:val="24"/>
        </w:rPr>
        <w:t xml:space="preserve"> </w:t>
      </w:r>
      <w:proofErr w:type="spellStart"/>
      <w:r w:rsidRPr="004059DA">
        <w:rPr>
          <w:sz w:val="24"/>
          <w:szCs w:val="24"/>
        </w:rPr>
        <w:t>šumskih</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kod</w:t>
      </w:r>
      <w:proofErr w:type="spellEnd"/>
      <w:r w:rsidRPr="004059DA">
        <w:rPr>
          <w:sz w:val="24"/>
          <w:szCs w:val="24"/>
        </w:rPr>
        <w:t xml:space="preserve"> </w:t>
      </w:r>
      <w:proofErr w:type="spellStart"/>
      <w:r w:rsidRPr="004059DA">
        <w:rPr>
          <w:sz w:val="24"/>
          <w:szCs w:val="24"/>
        </w:rPr>
        <w:t>kojih</w:t>
      </w:r>
      <w:proofErr w:type="spellEnd"/>
      <w:r w:rsidRPr="004059DA">
        <w:rPr>
          <w:sz w:val="24"/>
          <w:szCs w:val="24"/>
        </w:rPr>
        <w:t xml:space="preserve"> gori </w:t>
      </w:r>
      <w:proofErr w:type="spellStart"/>
      <w:r w:rsidRPr="004059DA">
        <w:rPr>
          <w:sz w:val="24"/>
          <w:szCs w:val="24"/>
        </w:rPr>
        <w:t>suha</w:t>
      </w:r>
      <w:proofErr w:type="spellEnd"/>
      <w:r w:rsidRPr="004059DA">
        <w:rPr>
          <w:sz w:val="24"/>
          <w:szCs w:val="24"/>
        </w:rPr>
        <w:t xml:space="preserve"> </w:t>
      </w:r>
      <w:proofErr w:type="spellStart"/>
      <w:r w:rsidRPr="004059DA">
        <w:rPr>
          <w:sz w:val="24"/>
          <w:szCs w:val="24"/>
        </w:rPr>
        <w:t>trava</w:t>
      </w:r>
      <w:proofErr w:type="spellEnd"/>
      <w:r w:rsidRPr="004059DA">
        <w:rPr>
          <w:sz w:val="24"/>
          <w:szCs w:val="24"/>
        </w:rPr>
        <w:t xml:space="preserve">, </w:t>
      </w:r>
      <w:proofErr w:type="spellStart"/>
      <w:r w:rsidRPr="004059DA">
        <w:rPr>
          <w:sz w:val="24"/>
          <w:szCs w:val="24"/>
        </w:rPr>
        <w:t>lišće</w:t>
      </w:r>
      <w:proofErr w:type="spellEnd"/>
      <w:r w:rsidRPr="004059DA">
        <w:rPr>
          <w:sz w:val="24"/>
          <w:szCs w:val="24"/>
        </w:rPr>
        <w:t xml:space="preserve">, </w:t>
      </w:r>
      <w:proofErr w:type="spellStart"/>
      <w:r w:rsidRPr="004059DA">
        <w:rPr>
          <w:sz w:val="24"/>
          <w:szCs w:val="24"/>
        </w:rPr>
        <w:t>korov</w:t>
      </w:r>
      <w:proofErr w:type="spellEnd"/>
      <w:r w:rsidRPr="004059DA">
        <w:rPr>
          <w:sz w:val="24"/>
          <w:szCs w:val="24"/>
        </w:rPr>
        <w:t xml:space="preserve">, </w:t>
      </w:r>
      <w:proofErr w:type="spellStart"/>
      <w:r w:rsidRPr="004059DA">
        <w:rPr>
          <w:sz w:val="24"/>
          <w:szCs w:val="24"/>
        </w:rPr>
        <w:t>grmlje</w:t>
      </w:r>
      <w:proofErr w:type="spellEnd"/>
      <w:r w:rsidRPr="004059DA">
        <w:rPr>
          <w:sz w:val="24"/>
          <w:szCs w:val="24"/>
        </w:rPr>
        <w:t xml:space="preserve">, </w:t>
      </w:r>
      <w:proofErr w:type="spellStart"/>
      <w:r w:rsidRPr="004059DA">
        <w:rPr>
          <w:sz w:val="24"/>
          <w:szCs w:val="24"/>
        </w:rPr>
        <w:t>biljni</w:t>
      </w:r>
      <w:proofErr w:type="spellEnd"/>
      <w:r w:rsidRPr="004059DA">
        <w:rPr>
          <w:sz w:val="24"/>
          <w:szCs w:val="24"/>
        </w:rPr>
        <w:t xml:space="preserve"> </w:t>
      </w:r>
      <w:proofErr w:type="spellStart"/>
      <w:r w:rsidRPr="004059DA">
        <w:rPr>
          <w:sz w:val="24"/>
          <w:szCs w:val="24"/>
        </w:rPr>
        <w:t>otpad</w:t>
      </w:r>
      <w:proofErr w:type="spellEnd"/>
      <w:r w:rsidRPr="004059DA">
        <w:rPr>
          <w:sz w:val="24"/>
          <w:szCs w:val="24"/>
        </w:rPr>
        <w:t xml:space="preserve">. </w:t>
      </w:r>
      <w:proofErr w:type="spellStart"/>
      <w:r w:rsidRPr="004059DA">
        <w:rPr>
          <w:sz w:val="24"/>
          <w:szCs w:val="24"/>
        </w:rPr>
        <w:t>Potrebe</w:t>
      </w:r>
      <w:proofErr w:type="spellEnd"/>
      <w:r w:rsidRPr="004059DA">
        <w:rPr>
          <w:sz w:val="24"/>
          <w:szCs w:val="24"/>
        </w:rPr>
        <w:t xml:space="preserve"> za </w:t>
      </w:r>
      <w:proofErr w:type="spellStart"/>
      <w:r w:rsidRPr="004059DA">
        <w:rPr>
          <w:sz w:val="24"/>
          <w:szCs w:val="24"/>
        </w:rPr>
        <w:t>angažmanom</w:t>
      </w:r>
      <w:proofErr w:type="spellEnd"/>
      <w:r w:rsidRPr="004059DA">
        <w:rPr>
          <w:sz w:val="24"/>
          <w:szCs w:val="24"/>
        </w:rPr>
        <w:t xml:space="preserve"> </w:t>
      </w:r>
      <w:proofErr w:type="spellStart"/>
      <w:r w:rsidRPr="004059DA">
        <w:rPr>
          <w:sz w:val="24"/>
          <w:szCs w:val="24"/>
        </w:rPr>
        <w:t>značajnijih</w:t>
      </w:r>
      <w:proofErr w:type="spellEnd"/>
      <w:r w:rsidRPr="004059DA">
        <w:rPr>
          <w:sz w:val="24"/>
          <w:szCs w:val="24"/>
        </w:rPr>
        <w:t xml:space="preserve"> </w:t>
      </w:r>
      <w:proofErr w:type="spellStart"/>
      <w:r w:rsidRPr="004059DA">
        <w:rPr>
          <w:sz w:val="24"/>
          <w:szCs w:val="24"/>
        </w:rPr>
        <w:t>snaga</w:t>
      </w:r>
      <w:proofErr w:type="spellEnd"/>
      <w:r w:rsidRPr="004059DA">
        <w:rPr>
          <w:sz w:val="24"/>
          <w:szCs w:val="24"/>
        </w:rPr>
        <w:t xml:space="preserve"> u </w:t>
      </w:r>
      <w:proofErr w:type="spellStart"/>
      <w:r w:rsidRPr="004059DA">
        <w:rPr>
          <w:sz w:val="24"/>
          <w:szCs w:val="24"/>
        </w:rPr>
        <w:t>ljudstvu</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tehnici</w:t>
      </w:r>
      <w:proofErr w:type="spellEnd"/>
      <w:r w:rsidRPr="004059DA">
        <w:rPr>
          <w:sz w:val="24"/>
          <w:szCs w:val="24"/>
        </w:rPr>
        <w:t xml:space="preserve"> u </w:t>
      </w:r>
      <w:proofErr w:type="spellStart"/>
      <w:r w:rsidRPr="004059DA">
        <w:rPr>
          <w:sz w:val="24"/>
          <w:szCs w:val="24"/>
        </w:rPr>
        <w:t>gašenju</w:t>
      </w:r>
      <w:proofErr w:type="spellEnd"/>
      <w:r w:rsidRPr="004059DA">
        <w:rPr>
          <w:sz w:val="24"/>
          <w:szCs w:val="24"/>
        </w:rPr>
        <w:t xml:space="preserve"> </w:t>
      </w:r>
      <w:proofErr w:type="spellStart"/>
      <w:r w:rsidRPr="004059DA">
        <w:rPr>
          <w:sz w:val="24"/>
          <w:szCs w:val="24"/>
        </w:rPr>
        <w:t>šumskog</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očekive</w:t>
      </w:r>
      <w:proofErr w:type="spellEnd"/>
      <w:r w:rsidRPr="004059DA">
        <w:rPr>
          <w:sz w:val="24"/>
          <w:szCs w:val="24"/>
        </w:rPr>
        <w:t xml:space="preserve"> </w:t>
      </w:r>
      <w:proofErr w:type="spellStart"/>
      <w:r w:rsidRPr="004059DA">
        <w:rPr>
          <w:sz w:val="24"/>
          <w:szCs w:val="24"/>
        </w:rPr>
        <w:t>su</w:t>
      </w:r>
      <w:proofErr w:type="spellEnd"/>
      <w:r w:rsidRPr="004059DA">
        <w:rPr>
          <w:sz w:val="24"/>
          <w:szCs w:val="24"/>
        </w:rPr>
        <w:t xml:space="preserve"> u </w:t>
      </w:r>
      <w:proofErr w:type="spellStart"/>
      <w:r w:rsidRPr="004059DA">
        <w:rPr>
          <w:sz w:val="24"/>
          <w:szCs w:val="24"/>
        </w:rPr>
        <w:t>slučajevima</w:t>
      </w:r>
      <w:proofErr w:type="spellEnd"/>
      <w:r w:rsidRPr="004059DA">
        <w:rPr>
          <w:sz w:val="24"/>
          <w:szCs w:val="24"/>
        </w:rPr>
        <w:t xml:space="preserve"> </w:t>
      </w:r>
      <w:proofErr w:type="spellStart"/>
      <w:r w:rsidRPr="004059DA">
        <w:rPr>
          <w:sz w:val="24"/>
          <w:szCs w:val="24"/>
        </w:rPr>
        <w:t>proširenja</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uslijed</w:t>
      </w:r>
      <w:proofErr w:type="spellEnd"/>
      <w:r w:rsidRPr="004059DA">
        <w:rPr>
          <w:sz w:val="24"/>
          <w:szCs w:val="24"/>
        </w:rPr>
        <w:t xml:space="preserve"> </w:t>
      </w:r>
      <w:proofErr w:type="spellStart"/>
      <w:r w:rsidRPr="004059DA">
        <w:rPr>
          <w:sz w:val="24"/>
          <w:szCs w:val="24"/>
        </w:rPr>
        <w:t>nepovoljnih</w:t>
      </w:r>
      <w:proofErr w:type="spellEnd"/>
      <w:r w:rsidRPr="004059DA">
        <w:rPr>
          <w:sz w:val="24"/>
          <w:szCs w:val="24"/>
        </w:rPr>
        <w:t xml:space="preserve"> </w:t>
      </w:r>
      <w:proofErr w:type="spellStart"/>
      <w:r w:rsidRPr="004059DA">
        <w:rPr>
          <w:sz w:val="24"/>
          <w:szCs w:val="24"/>
        </w:rPr>
        <w:t>meteo</w:t>
      </w:r>
      <w:proofErr w:type="spellEnd"/>
      <w:r w:rsidRPr="004059DA">
        <w:rPr>
          <w:sz w:val="24"/>
          <w:szCs w:val="24"/>
        </w:rPr>
        <w:t xml:space="preserve"> </w:t>
      </w:r>
      <w:proofErr w:type="spellStart"/>
      <w:r w:rsidRPr="004059DA">
        <w:rPr>
          <w:sz w:val="24"/>
          <w:szCs w:val="24"/>
        </w:rPr>
        <w:t>uvjeta</w:t>
      </w:r>
      <w:proofErr w:type="spellEnd"/>
      <w:r w:rsidRPr="004059DA">
        <w:rPr>
          <w:sz w:val="24"/>
          <w:szCs w:val="24"/>
        </w:rPr>
        <w:t xml:space="preserve">, </w:t>
      </w:r>
      <w:proofErr w:type="spellStart"/>
      <w:r w:rsidRPr="004059DA">
        <w:rPr>
          <w:sz w:val="24"/>
          <w:szCs w:val="24"/>
        </w:rPr>
        <w:t>zakašnjele</w:t>
      </w:r>
      <w:proofErr w:type="spellEnd"/>
      <w:r w:rsidRPr="004059DA">
        <w:rPr>
          <w:sz w:val="24"/>
          <w:szCs w:val="24"/>
        </w:rPr>
        <w:t xml:space="preserve"> </w:t>
      </w:r>
      <w:proofErr w:type="spellStart"/>
      <w:r w:rsidRPr="004059DA">
        <w:rPr>
          <w:sz w:val="24"/>
          <w:szCs w:val="24"/>
        </w:rPr>
        <w:t>dojave</w:t>
      </w:r>
      <w:proofErr w:type="spellEnd"/>
      <w:r w:rsidRPr="004059DA">
        <w:rPr>
          <w:sz w:val="24"/>
          <w:szCs w:val="24"/>
        </w:rPr>
        <w:t xml:space="preserve">, </w:t>
      </w:r>
      <w:proofErr w:type="spellStart"/>
      <w:r w:rsidRPr="004059DA">
        <w:rPr>
          <w:sz w:val="24"/>
          <w:szCs w:val="24"/>
        </w:rPr>
        <w:t>otežanog</w:t>
      </w:r>
      <w:proofErr w:type="spellEnd"/>
      <w:r w:rsidRPr="004059DA">
        <w:rPr>
          <w:sz w:val="24"/>
          <w:szCs w:val="24"/>
        </w:rPr>
        <w:t xml:space="preserve"> </w:t>
      </w:r>
      <w:proofErr w:type="spellStart"/>
      <w:r w:rsidRPr="004059DA">
        <w:rPr>
          <w:sz w:val="24"/>
          <w:szCs w:val="24"/>
        </w:rPr>
        <w:t>pristupa</w:t>
      </w:r>
      <w:proofErr w:type="spellEnd"/>
      <w:r w:rsidRPr="004059DA">
        <w:rPr>
          <w:sz w:val="24"/>
          <w:szCs w:val="24"/>
        </w:rPr>
        <w:t xml:space="preserve"> </w:t>
      </w:r>
      <w:proofErr w:type="spellStart"/>
      <w:r w:rsidRPr="004059DA">
        <w:rPr>
          <w:sz w:val="24"/>
          <w:szCs w:val="24"/>
        </w:rPr>
        <w:t>mjestu</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pojava</w:t>
      </w:r>
      <w:proofErr w:type="spellEnd"/>
      <w:r w:rsidRPr="004059DA">
        <w:rPr>
          <w:sz w:val="24"/>
          <w:szCs w:val="24"/>
        </w:rPr>
        <w:t xml:space="preserve"> </w:t>
      </w:r>
      <w:proofErr w:type="spellStart"/>
      <w:r w:rsidRPr="004059DA">
        <w:rPr>
          <w:sz w:val="24"/>
          <w:szCs w:val="24"/>
        </w:rPr>
        <w:t>ovršnih</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itd</w:t>
      </w:r>
      <w:proofErr w:type="spellEnd"/>
      <w:r w:rsidRPr="004059DA">
        <w:rPr>
          <w:sz w:val="24"/>
          <w:szCs w:val="24"/>
        </w:rPr>
        <w:t xml:space="preserve">. U </w:t>
      </w:r>
      <w:proofErr w:type="spellStart"/>
      <w:r w:rsidRPr="004059DA">
        <w:rPr>
          <w:sz w:val="24"/>
          <w:szCs w:val="24"/>
        </w:rPr>
        <w:t>takvim</w:t>
      </w:r>
      <w:proofErr w:type="spellEnd"/>
      <w:r w:rsidRPr="004059DA">
        <w:rPr>
          <w:sz w:val="24"/>
          <w:szCs w:val="24"/>
        </w:rPr>
        <w:t xml:space="preserve"> </w:t>
      </w:r>
      <w:proofErr w:type="spellStart"/>
      <w:r w:rsidRPr="004059DA">
        <w:rPr>
          <w:sz w:val="24"/>
          <w:szCs w:val="24"/>
        </w:rPr>
        <w:t>okolnostima</w:t>
      </w:r>
      <w:proofErr w:type="spellEnd"/>
      <w:r w:rsidRPr="004059DA">
        <w:rPr>
          <w:sz w:val="24"/>
          <w:szCs w:val="24"/>
        </w:rPr>
        <w:t xml:space="preserve"> </w:t>
      </w:r>
      <w:proofErr w:type="spellStart"/>
      <w:r w:rsidRPr="004059DA">
        <w:rPr>
          <w:sz w:val="24"/>
          <w:szCs w:val="24"/>
        </w:rPr>
        <w:t>mogu</w:t>
      </w:r>
      <w:proofErr w:type="spellEnd"/>
      <w:r w:rsidRPr="004059DA">
        <w:rPr>
          <w:sz w:val="24"/>
          <w:szCs w:val="24"/>
        </w:rPr>
        <w:t xml:space="preserve"> se </w:t>
      </w:r>
      <w:proofErr w:type="spellStart"/>
      <w:r w:rsidRPr="004059DA">
        <w:rPr>
          <w:sz w:val="24"/>
          <w:szCs w:val="24"/>
        </w:rPr>
        <w:t>javiti</w:t>
      </w:r>
      <w:proofErr w:type="spellEnd"/>
      <w:r w:rsidRPr="004059DA">
        <w:rPr>
          <w:sz w:val="24"/>
          <w:szCs w:val="24"/>
        </w:rPr>
        <w:t xml:space="preserve"> </w:t>
      </w:r>
      <w:proofErr w:type="spellStart"/>
      <w:r w:rsidRPr="004059DA">
        <w:rPr>
          <w:sz w:val="24"/>
          <w:szCs w:val="24"/>
        </w:rPr>
        <w:t>potrebe</w:t>
      </w:r>
      <w:proofErr w:type="spellEnd"/>
      <w:r w:rsidRPr="004059DA">
        <w:rPr>
          <w:sz w:val="24"/>
          <w:szCs w:val="24"/>
        </w:rPr>
        <w:t xml:space="preserve"> za </w:t>
      </w:r>
      <w:proofErr w:type="spellStart"/>
      <w:r w:rsidRPr="004059DA">
        <w:rPr>
          <w:sz w:val="24"/>
          <w:szCs w:val="24"/>
        </w:rPr>
        <w:t>angažiranjem</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vatrogasnih</w:t>
      </w:r>
      <w:proofErr w:type="spellEnd"/>
      <w:r w:rsidRPr="004059DA">
        <w:rPr>
          <w:sz w:val="24"/>
          <w:szCs w:val="24"/>
        </w:rPr>
        <w:t xml:space="preserve"> </w:t>
      </w:r>
      <w:proofErr w:type="spellStart"/>
      <w:r w:rsidRPr="004059DA">
        <w:rPr>
          <w:sz w:val="24"/>
          <w:szCs w:val="24"/>
        </w:rPr>
        <w:t>snaga</w:t>
      </w:r>
      <w:proofErr w:type="spellEnd"/>
      <w:r w:rsidRPr="004059DA">
        <w:rPr>
          <w:sz w:val="24"/>
          <w:szCs w:val="24"/>
        </w:rPr>
        <w:t xml:space="preserve"> </w:t>
      </w:r>
      <w:proofErr w:type="spellStart"/>
      <w:r w:rsidRPr="004059DA">
        <w:rPr>
          <w:sz w:val="24"/>
          <w:szCs w:val="24"/>
        </w:rPr>
        <w:t>izvan</w:t>
      </w:r>
      <w:proofErr w:type="spellEnd"/>
      <w:r w:rsidRPr="004059DA">
        <w:rPr>
          <w:sz w:val="24"/>
          <w:szCs w:val="24"/>
        </w:rPr>
        <w:t xml:space="preserve"> Općine.</w:t>
      </w:r>
    </w:p>
    <w:p w14:paraId="58E718EC" w14:textId="77777777" w:rsidR="004059DA" w:rsidRDefault="004059DA" w:rsidP="004059DA">
      <w:pPr>
        <w:pStyle w:val="Bodytext20"/>
        <w:shd w:val="clear" w:color="auto" w:fill="auto"/>
        <w:spacing w:line="240" w:lineRule="auto"/>
        <w:ind w:firstLine="567"/>
        <w:jc w:val="both"/>
        <w:rPr>
          <w:sz w:val="24"/>
          <w:szCs w:val="24"/>
        </w:rPr>
      </w:pPr>
      <w:r w:rsidRPr="004059DA">
        <w:rPr>
          <w:sz w:val="24"/>
          <w:szCs w:val="24"/>
        </w:rPr>
        <w:t xml:space="preserve">U </w:t>
      </w:r>
      <w:proofErr w:type="spellStart"/>
      <w:r w:rsidRPr="004059DA">
        <w:rPr>
          <w:sz w:val="24"/>
          <w:szCs w:val="24"/>
        </w:rPr>
        <w:t>svrhu</w:t>
      </w:r>
      <w:proofErr w:type="spellEnd"/>
      <w:r w:rsidRPr="004059DA">
        <w:rPr>
          <w:sz w:val="24"/>
          <w:szCs w:val="24"/>
        </w:rPr>
        <w:t xml:space="preserve"> </w:t>
      </w:r>
      <w:proofErr w:type="spellStart"/>
      <w:r w:rsidRPr="004059DA">
        <w:rPr>
          <w:sz w:val="24"/>
          <w:szCs w:val="24"/>
        </w:rPr>
        <w:t>zaštite</w:t>
      </w:r>
      <w:proofErr w:type="spellEnd"/>
      <w:r w:rsidRPr="004059DA">
        <w:rPr>
          <w:sz w:val="24"/>
          <w:szCs w:val="24"/>
        </w:rPr>
        <w:t xml:space="preserve"> </w:t>
      </w:r>
      <w:proofErr w:type="spellStart"/>
      <w:r w:rsidRPr="004059DA">
        <w:rPr>
          <w:sz w:val="24"/>
          <w:szCs w:val="24"/>
        </w:rPr>
        <w:t>šuma</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zabranjeno</w:t>
      </w:r>
      <w:proofErr w:type="spellEnd"/>
      <w:r w:rsidRPr="004059DA">
        <w:rPr>
          <w:sz w:val="24"/>
          <w:szCs w:val="24"/>
        </w:rPr>
        <w:t xml:space="preserve"> je </w:t>
      </w:r>
      <w:proofErr w:type="spellStart"/>
      <w:r w:rsidRPr="004059DA">
        <w:rPr>
          <w:sz w:val="24"/>
          <w:szCs w:val="24"/>
        </w:rPr>
        <w:t>paljenje</w:t>
      </w:r>
      <w:proofErr w:type="spellEnd"/>
      <w:r w:rsidRPr="004059DA">
        <w:rPr>
          <w:sz w:val="24"/>
          <w:szCs w:val="24"/>
        </w:rPr>
        <w:t xml:space="preserve"> </w:t>
      </w:r>
      <w:proofErr w:type="spellStart"/>
      <w:r w:rsidRPr="004059DA">
        <w:rPr>
          <w:sz w:val="24"/>
          <w:szCs w:val="24"/>
        </w:rPr>
        <w:t>vatre</w:t>
      </w:r>
      <w:proofErr w:type="spellEnd"/>
      <w:r w:rsidRPr="004059DA">
        <w:rPr>
          <w:sz w:val="24"/>
          <w:szCs w:val="24"/>
        </w:rPr>
        <w:t xml:space="preserve"> </w:t>
      </w:r>
      <w:proofErr w:type="spellStart"/>
      <w:r w:rsidRPr="004059DA">
        <w:rPr>
          <w:sz w:val="24"/>
          <w:szCs w:val="24"/>
        </w:rPr>
        <w:t>na</w:t>
      </w:r>
      <w:proofErr w:type="spellEnd"/>
      <w:r w:rsidRPr="004059DA">
        <w:rPr>
          <w:sz w:val="24"/>
          <w:szCs w:val="24"/>
        </w:rPr>
        <w:t xml:space="preserve"> </w:t>
      </w:r>
      <w:proofErr w:type="spellStart"/>
      <w:r w:rsidRPr="004059DA">
        <w:rPr>
          <w:sz w:val="24"/>
          <w:szCs w:val="24"/>
        </w:rPr>
        <w:t>udaljenosti</w:t>
      </w:r>
      <w:proofErr w:type="spellEnd"/>
      <w:r w:rsidRPr="004059DA">
        <w:rPr>
          <w:sz w:val="24"/>
          <w:szCs w:val="24"/>
        </w:rPr>
        <w:t xml:space="preserve"> </w:t>
      </w:r>
      <w:proofErr w:type="spellStart"/>
      <w:r w:rsidRPr="004059DA">
        <w:rPr>
          <w:sz w:val="24"/>
          <w:szCs w:val="24"/>
        </w:rPr>
        <w:t>manjoj</w:t>
      </w:r>
      <w:proofErr w:type="spellEnd"/>
      <w:r w:rsidRPr="004059DA">
        <w:rPr>
          <w:sz w:val="24"/>
          <w:szCs w:val="24"/>
        </w:rPr>
        <w:t xml:space="preserve"> od 200 m od </w:t>
      </w:r>
      <w:proofErr w:type="spellStart"/>
      <w:r w:rsidRPr="004059DA">
        <w:rPr>
          <w:sz w:val="24"/>
          <w:szCs w:val="24"/>
        </w:rPr>
        <w:t>ruba</w:t>
      </w:r>
      <w:proofErr w:type="spellEnd"/>
      <w:r w:rsidRPr="004059DA">
        <w:rPr>
          <w:sz w:val="24"/>
          <w:szCs w:val="24"/>
        </w:rPr>
        <w:t xml:space="preserve"> </w:t>
      </w:r>
      <w:proofErr w:type="spellStart"/>
      <w:r w:rsidRPr="004059DA">
        <w:rPr>
          <w:sz w:val="24"/>
          <w:szCs w:val="24"/>
        </w:rPr>
        <w:t>šume</w:t>
      </w:r>
      <w:proofErr w:type="spellEnd"/>
      <w:r w:rsidRPr="004059DA">
        <w:rPr>
          <w:sz w:val="24"/>
          <w:szCs w:val="24"/>
        </w:rPr>
        <w:t xml:space="preserve">, </w:t>
      </w:r>
      <w:proofErr w:type="spellStart"/>
      <w:r w:rsidRPr="004059DA">
        <w:rPr>
          <w:sz w:val="24"/>
          <w:szCs w:val="24"/>
        </w:rPr>
        <w:t>te</w:t>
      </w:r>
      <w:proofErr w:type="spellEnd"/>
      <w:r w:rsidRPr="004059DA">
        <w:rPr>
          <w:sz w:val="24"/>
          <w:szCs w:val="24"/>
        </w:rPr>
        <w:t xml:space="preserve"> u </w:t>
      </w:r>
      <w:proofErr w:type="spellStart"/>
      <w:r w:rsidRPr="004059DA">
        <w:rPr>
          <w:sz w:val="24"/>
          <w:szCs w:val="24"/>
        </w:rPr>
        <w:t>trasama</w:t>
      </w:r>
      <w:proofErr w:type="spellEnd"/>
      <w:r w:rsidRPr="004059DA">
        <w:rPr>
          <w:sz w:val="24"/>
          <w:szCs w:val="24"/>
        </w:rPr>
        <w:t xml:space="preserve"> </w:t>
      </w:r>
      <w:proofErr w:type="spellStart"/>
      <w:r w:rsidRPr="004059DA">
        <w:rPr>
          <w:sz w:val="24"/>
          <w:szCs w:val="24"/>
        </w:rPr>
        <w:t>dalekovoda</w:t>
      </w:r>
      <w:proofErr w:type="spellEnd"/>
      <w:r w:rsidRPr="004059DA">
        <w:rPr>
          <w:sz w:val="24"/>
          <w:szCs w:val="24"/>
        </w:rPr>
        <w:t xml:space="preserve">. Na </w:t>
      </w:r>
      <w:proofErr w:type="spellStart"/>
      <w:r w:rsidRPr="004059DA">
        <w:rPr>
          <w:sz w:val="24"/>
          <w:szCs w:val="24"/>
        </w:rPr>
        <w:t>udaljenosti</w:t>
      </w:r>
      <w:proofErr w:type="spellEnd"/>
      <w:r w:rsidRPr="004059DA">
        <w:rPr>
          <w:sz w:val="24"/>
          <w:szCs w:val="24"/>
        </w:rPr>
        <w:t xml:space="preserve"> </w:t>
      </w:r>
      <w:proofErr w:type="spellStart"/>
      <w:r w:rsidRPr="004059DA">
        <w:rPr>
          <w:sz w:val="24"/>
          <w:szCs w:val="24"/>
        </w:rPr>
        <w:t>većoj</w:t>
      </w:r>
      <w:proofErr w:type="spellEnd"/>
      <w:r w:rsidRPr="004059DA">
        <w:rPr>
          <w:sz w:val="24"/>
          <w:szCs w:val="24"/>
        </w:rPr>
        <w:t xml:space="preserve"> od 200 m od </w:t>
      </w:r>
      <w:proofErr w:type="spellStart"/>
      <w:r w:rsidRPr="004059DA">
        <w:rPr>
          <w:sz w:val="24"/>
          <w:szCs w:val="24"/>
        </w:rPr>
        <w:t>ruba</w:t>
      </w:r>
      <w:proofErr w:type="spellEnd"/>
      <w:r w:rsidRPr="004059DA">
        <w:rPr>
          <w:sz w:val="24"/>
          <w:szCs w:val="24"/>
        </w:rPr>
        <w:t xml:space="preserve"> </w:t>
      </w:r>
      <w:proofErr w:type="spellStart"/>
      <w:r w:rsidRPr="004059DA">
        <w:rPr>
          <w:sz w:val="24"/>
          <w:szCs w:val="24"/>
        </w:rPr>
        <w:t>šume</w:t>
      </w:r>
      <w:proofErr w:type="spellEnd"/>
      <w:r w:rsidRPr="004059DA">
        <w:rPr>
          <w:sz w:val="24"/>
          <w:szCs w:val="24"/>
        </w:rPr>
        <w:t xml:space="preserve"> </w:t>
      </w:r>
      <w:proofErr w:type="spellStart"/>
      <w:r w:rsidRPr="004059DA">
        <w:rPr>
          <w:sz w:val="24"/>
          <w:szCs w:val="24"/>
        </w:rPr>
        <w:t>paljenje</w:t>
      </w:r>
      <w:proofErr w:type="spellEnd"/>
      <w:r w:rsidRPr="004059DA">
        <w:rPr>
          <w:sz w:val="24"/>
          <w:szCs w:val="24"/>
        </w:rPr>
        <w:t xml:space="preserve"> </w:t>
      </w:r>
      <w:proofErr w:type="spellStart"/>
      <w:r w:rsidRPr="004059DA">
        <w:rPr>
          <w:sz w:val="24"/>
          <w:szCs w:val="24"/>
        </w:rPr>
        <w:t>vatre</w:t>
      </w:r>
      <w:proofErr w:type="spellEnd"/>
      <w:r w:rsidRPr="004059DA">
        <w:rPr>
          <w:sz w:val="24"/>
          <w:szCs w:val="24"/>
        </w:rPr>
        <w:t xml:space="preserve"> </w:t>
      </w:r>
      <w:proofErr w:type="spellStart"/>
      <w:r w:rsidRPr="004059DA">
        <w:rPr>
          <w:sz w:val="24"/>
          <w:szCs w:val="24"/>
        </w:rPr>
        <w:t>uslijed</w:t>
      </w:r>
      <w:proofErr w:type="spellEnd"/>
      <w:r w:rsidRPr="004059DA">
        <w:rPr>
          <w:sz w:val="24"/>
          <w:szCs w:val="24"/>
        </w:rPr>
        <w:t xml:space="preserve"> </w:t>
      </w:r>
      <w:proofErr w:type="spellStart"/>
      <w:r w:rsidRPr="004059DA">
        <w:rPr>
          <w:sz w:val="24"/>
          <w:szCs w:val="24"/>
        </w:rPr>
        <w:t>spaljivanja</w:t>
      </w:r>
      <w:proofErr w:type="spellEnd"/>
      <w:r w:rsidRPr="004059DA">
        <w:rPr>
          <w:sz w:val="24"/>
          <w:szCs w:val="24"/>
        </w:rPr>
        <w:t xml:space="preserve"> </w:t>
      </w:r>
      <w:proofErr w:type="spellStart"/>
      <w:r w:rsidRPr="004059DA">
        <w:rPr>
          <w:sz w:val="24"/>
          <w:szCs w:val="24"/>
        </w:rPr>
        <w:t>korova</w:t>
      </w:r>
      <w:proofErr w:type="spellEnd"/>
      <w:r w:rsidRPr="004059DA">
        <w:rPr>
          <w:sz w:val="24"/>
          <w:szCs w:val="24"/>
        </w:rPr>
        <w:t xml:space="preserve">, </w:t>
      </w:r>
      <w:proofErr w:type="spellStart"/>
      <w:r w:rsidRPr="004059DA">
        <w:rPr>
          <w:sz w:val="24"/>
          <w:szCs w:val="24"/>
        </w:rPr>
        <w:t>biljnih</w:t>
      </w:r>
      <w:proofErr w:type="spellEnd"/>
      <w:r w:rsidRPr="004059DA">
        <w:rPr>
          <w:sz w:val="24"/>
          <w:szCs w:val="24"/>
        </w:rPr>
        <w:t xml:space="preserve"> </w:t>
      </w:r>
      <w:proofErr w:type="spellStart"/>
      <w:r w:rsidRPr="004059DA">
        <w:rPr>
          <w:sz w:val="24"/>
          <w:szCs w:val="24"/>
        </w:rPr>
        <w:t>ostataka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drugog</w:t>
      </w:r>
      <w:proofErr w:type="spellEnd"/>
      <w:r w:rsidRPr="004059DA">
        <w:rPr>
          <w:sz w:val="24"/>
          <w:szCs w:val="24"/>
        </w:rPr>
        <w:t xml:space="preserve"> </w:t>
      </w:r>
      <w:proofErr w:type="spellStart"/>
      <w:r w:rsidRPr="004059DA">
        <w:rPr>
          <w:sz w:val="24"/>
          <w:szCs w:val="24"/>
        </w:rPr>
        <w:t>materijala</w:t>
      </w:r>
      <w:proofErr w:type="spellEnd"/>
      <w:r w:rsidRPr="004059DA">
        <w:rPr>
          <w:sz w:val="24"/>
          <w:szCs w:val="24"/>
        </w:rPr>
        <w:t xml:space="preserve"> </w:t>
      </w:r>
      <w:proofErr w:type="spellStart"/>
      <w:r w:rsidRPr="004059DA">
        <w:rPr>
          <w:sz w:val="24"/>
          <w:szCs w:val="24"/>
        </w:rPr>
        <w:t>može</w:t>
      </w:r>
      <w:proofErr w:type="spellEnd"/>
      <w:r w:rsidRPr="004059DA">
        <w:rPr>
          <w:sz w:val="24"/>
          <w:szCs w:val="24"/>
        </w:rPr>
        <w:t xml:space="preserve"> se </w:t>
      </w:r>
      <w:proofErr w:type="spellStart"/>
      <w:r w:rsidRPr="004059DA">
        <w:rPr>
          <w:sz w:val="24"/>
          <w:szCs w:val="24"/>
        </w:rPr>
        <w:t>dopustiti</w:t>
      </w:r>
      <w:proofErr w:type="spellEnd"/>
      <w:r w:rsidRPr="004059DA">
        <w:rPr>
          <w:sz w:val="24"/>
          <w:szCs w:val="24"/>
        </w:rPr>
        <w:t xml:space="preserve"> </w:t>
      </w:r>
      <w:proofErr w:type="spellStart"/>
      <w:r w:rsidRPr="004059DA">
        <w:rPr>
          <w:sz w:val="24"/>
          <w:szCs w:val="24"/>
        </w:rPr>
        <w:t>samo</w:t>
      </w:r>
      <w:proofErr w:type="spellEnd"/>
      <w:r w:rsidRPr="004059DA">
        <w:rPr>
          <w:sz w:val="24"/>
          <w:szCs w:val="24"/>
        </w:rPr>
        <w:t xml:space="preserve"> u </w:t>
      </w:r>
      <w:proofErr w:type="spellStart"/>
      <w:r w:rsidRPr="004059DA">
        <w:rPr>
          <w:sz w:val="24"/>
          <w:szCs w:val="24"/>
        </w:rPr>
        <w:t>vrijeme</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na</w:t>
      </w:r>
      <w:proofErr w:type="spellEnd"/>
      <w:r w:rsidRPr="004059DA">
        <w:rPr>
          <w:sz w:val="24"/>
          <w:szCs w:val="24"/>
        </w:rPr>
        <w:t xml:space="preserve"> </w:t>
      </w:r>
      <w:proofErr w:type="spellStart"/>
      <w:r w:rsidRPr="004059DA">
        <w:rPr>
          <w:sz w:val="24"/>
          <w:szCs w:val="24"/>
        </w:rPr>
        <w:t>način</w:t>
      </w:r>
      <w:proofErr w:type="spellEnd"/>
      <w:r w:rsidRPr="004059DA">
        <w:rPr>
          <w:sz w:val="24"/>
          <w:szCs w:val="24"/>
        </w:rPr>
        <w:t xml:space="preserve"> </w:t>
      </w:r>
      <w:proofErr w:type="spellStart"/>
      <w:r w:rsidRPr="004059DA">
        <w:rPr>
          <w:sz w:val="24"/>
          <w:szCs w:val="24"/>
        </w:rPr>
        <w:t>propisan</w:t>
      </w:r>
      <w:proofErr w:type="spellEnd"/>
      <w:r w:rsidRPr="004059DA">
        <w:rPr>
          <w:sz w:val="24"/>
          <w:szCs w:val="24"/>
        </w:rPr>
        <w:t xml:space="preserve"> </w:t>
      </w:r>
      <w:proofErr w:type="spellStart"/>
      <w:r w:rsidRPr="004059DA">
        <w:rPr>
          <w:sz w:val="24"/>
          <w:szCs w:val="24"/>
        </w:rPr>
        <w:t>odlukom</w:t>
      </w:r>
      <w:proofErr w:type="spellEnd"/>
      <w:r w:rsidRPr="004059DA">
        <w:rPr>
          <w:sz w:val="24"/>
          <w:szCs w:val="24"/>
        </w:rPr>
        <w:t xml:space="preserve"> o </w:t>
      </w:r>
      <w:proofErr w:type="spellStart"/>
      <w:r w:rsidRPr="004059DA">
        <w:rPr>
          <w:sz w:val="24"/>
          <w:szCs w:val="24"/>
        </w:rPr>
        <w:t>spaljivanju</w:t>
      </w:r>
      <w:proofErr w:type="spellEnd"/>
      <w:r w:rsidRPr="004059DA">
        <w:rPr>
          <w:sz w:val="24"/>
          <w:szCs w:val="24"/>
        </w:rPr>
        <w:t xml:space="preserve"> </w:t>
      </w:r>
      <w:proofErr w:type="spellStart"/>
      <w:r w:rsidRPr="004059DA">
        <w:rPr>
          <w:sz w:val="24"/>
          <w:szCs w:val="24"/>
        </w:rPr>
        <w:t>korova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biljnog</w:t>
      </w:r>
      <w:proofErr w:type="spellEnd"/>
      <w:r w:rsidRPr="004059DA">
        <w:rPr>
          <w:sz w:val="24"/>
          <w:szCs w:val="24"/>
        </w:rPr>
        <w:t xml:space="preserve"> </w:t>
      </w:r>
      <w:proofErr w:type="spellStart"/>
      <w:r w:rsidRPr="004059DA">
        <w:rPr>
          <w:sz w:val="24"/>
          <w:szCs w:val="24"/>
        </w:rPr>
        <w:t>otpada</w:t>
      </w:r>
      <w:proofErr w:type="spellEnd"/>
      <w:r w:rsidRPr="004059DA">
        <w:rPr>
          <w:sz w:val="24"/>
          <w:szCs w:val="24"/>
        </w:rPr>
        <w:t xml:space="preserve"> </w:t>
      </w:r>
      <w:proofErr w:type="spellStart"/>
      <w:r w:rsidRPr="004059DA">
        <w:rPr>
          <w:sz w:val="24"/>
          <w:szCs w:val="24"/>
        </w:rPr>
        <w:t>koju</w:t>
      </w:r>
      <w:proofErr w:type="spellEnd"/>
      <w:r w:rsidRPr="004059DA">
        <w:rPr>
          <w:sz w:val="24"/>
          <w:szCs w:val="24"/>
        </w:rPr>
        <w:t xml:space="preserve"> </w:t>
      </w:r>
      <w:proofErr w:type="spellStart"/>
      <w:r w:rsidRPr="004059DA">
        <w:rPr>
          <w:sz w:val="24"/>
          <w:szCs w:val="24"/>
        </w:rPr>
        <w:t>donosi</w:t>
      </w:r>
      <w:proofErr w:type="spellEnd"/>
      <w:r w:rsidRPr="004059DA">
        <w:rPr>
          <w:sz w:val="24"/>
          <w:szCs w:val="24"/>
        </w:rPr>
        <w:t xml:space="preserve"> </w:t>
      </w:r>
      <w:r w:rsidR="009B3885">
        <w:rPr>
          <w:sz w:val="24"/>
          <w:szCs w:val="24"/>
        </w:rPr>
        <w:t>Općina</w:t>
      </w:r>
      <w:r w:rsidRPr="004059DA">
        <w:rPr>
          <w:sz w:val="24"/>
          <w:szCs w:val="24"/>
        </w:rPr>
        <w:t>.</w:t>
      </w:r>
    </w:p>
    <w:p w14:paraId="34B3EF93" w14:textId="77777777" w:rsidR="009B3885" w:rsidRPr="004059DA" w:rsidRDefault="009B3885" w:rsidP="004059DA">
      <w:pPr>
        <w:pStyle w:val="Bodytext20"/>
        <w:shd w:val="clear" w:color="auto" w:fill="auto"/>
        <w:spacing w:line="240" w:lineRule="auto"/>
        <w:ind w:firstLine="567"/>
        <w:jc w:val="both"/>
        <w:rPr>
          <w:sz w:val="24"/>
          <w:szCs w:val="24"/>
        </w:rPr>
      </w:pPr>
    </w:p>
    <w:p w14:paraId="75FAAC12" w14:textId="77777777" w:rsidR="004059DA" w:rsidRPr="004059DA" w:rsidRDefault="004059DA" w:rsidP="004059DA">
      <w:pPr>
        <w:pStyle w:val="Bodytext20"/>
        <w:shd w:val="clear" w:color="auto" w:fill="auto"/>
        <w:spacing w:line="240" w:lineRule="auto"/>
        <w:ind w:firstLine="567"/>
        <w:jc w:val="both"/>
        <w:rPr>
          <w:sz w:val="24"/>
          <w:szCs w:val="24"/>
        </w:rPr>
      </w:pPr>
      <w:proofErr w:type="spellStart"/>
      <w:r w:rsidRPr="004059DA">
        <w:rPr>
          <w:sz w:val="24"/>
          <w:szCs w:val="24"/>
        </w:rPr>
        <w:t>Požare</w:t>
      </w:r>
      <w:proofErr w:type="spellEnd"/>
      <w:r w:rsidRPr="004059DA">
        <w:rPr>
          <w:sz w:val="24"/>
          <w:szCs w:val="24"/>
        </w:rPr>
        <w:t xml:space="preserve"> </w:t>
      </w:r>
      <w:proofErr w:type="spellStart"/>
      <w:r w:rsidRPr="004059DA">
        <w:rPr>
          <w:sz w:val="24"/>
          <w:szCs w:val="24"/>
        </w:rPr>
        <w:t>na</w:t>
      </w:r>
      <w:proofErr w:type="spellEnd"/>
      <w:r w:rsidRPr="004059DA">
        <w:rPr>
          <w:sz w:val="24"/>
          <w:szCs w:val="24"/>
        </w:rPr>
        <w:t xml:space="preserve"> </w:t>
      </w:r>
      <w:proofErr w:type="spellStart"/>
      <w:r w:rsidRPr="004059DA">
        <w:rPr>
          <w:sz w:val="24"/>
          <w:szCs w:val="24"/>
        </w:rPr>
        <w:t>poljoprivrednim</w:t>
      </w:r>
      <w:proofErr w:type="spellEnd"/>
      <w:r w:rsidRPr="004059DA">
        <w:rPr>
          <w:sz w:val="24"/>
          <w:szCs w:val="24"/>
        </w:rPr>
        <w:t xml:space="preserve"> </w:t>
      </w:r>
      <w:proofErr w:type="spellStart"/>
      <w:r w:rsidRPr="004059DA">
        <w:rPr>
          <w:sz w:val="24"/>
          <w:szCs w:val="24"/>
        </w:rPr>
        <w:t>površinama</w:t>
      </w:r>
      <w:proofErr w:type="spellEnd"/>
      <w:r w:rsidRPr="004059DA">
        <w:rPr>
          <w:sz w:val="24"/>
          <w:szCs w:val="24"/>
        </w:rPr>
        <w:t xml:space="preserve"> </w:t>
      </w:r>
      <w:proofErr w:type="spellStart"/>
      <w:r w:rsidRPr="004059DA">
        <w:rPr>
          <w:sz w:val="24"/>
          <w:szCs w:val="24"/>
        </w:rPr>
        <w:t>može</w:t>
      </w:r>
      <w:proofErr w:type="spellEnd"/>
      <w:r w:rsidRPr="004059DA">
        <w:rPr>
          <w:sz w:val="24"/>
          <w:szCs w:val="24"/>
        </w:rPr>
        <w:t xml:space="preserve"> se </w:t>
      </w:r>
      <w:proofErr w:type="spellStart"/>
      <w:r w:rsidRPr="004059DA">
        <w:rPr>
          <w:sz w:val="24"/>
          <w:szCs w:val="24"/>
        </w:rPr>
        <w:t>očekivati</w:t>
      </w:r>
      <w:proofErr w:type="spellEnd"/>
      <w:r w:rsidRPr="004059DA">
        <w:rPr>
          <w:sz w:val="24"/>
          <w:szCs w:val="24"/>
        </w:rPr>
        <w:t xml:space="preserve"> </w:t>
      </w:r>
      <w:proofErr w:type="spellStart"/>
      <w:r w:rsidRPr="004059DA">
        <w:rPr>
          <w:sz w:val="24"/>
          <w:szCs w:val="24"/>
        </w:rPr>
        <w:t>uslijed</w:t>
      </w:r>
      <w:proofErr w:type="spellEnd"/>
      <w:r w:rsidRPr="004059DA">
        <w:rPr>
          <w:sz w:val="24"/>
          <w:szCs w:val="24"/>
        </w:rPr>
        <w:t xml:space="preserve"> </w:t>
      </w:r>
      <w:proofErr w:type="spellStart"/>
      <w:r w:rsidRPr="004059DA">
        <w:rPr>
          <w:sz w:val="24"/>
          <w:szCs w:val="24"/>
        </w:rPr>
        <w:t>nehata</w:t>
      </w:r>
      <w:proofErr w:type="spellEnd"/>
      <w:r w:rsidRPr="004059DA">
        <w:rPr>
          <w:sz w:val="24"/>
          <w:szCs w:val="24"/>
        </w:rPr>
        <w:t xml:space="preserve"> </w:t>
      </w:r>
      <w:proofErr w:type="spellStart"/>
      <w:r w:rsidRPr="004059DA">
        <w:rPr>
          <w:sz w:val="24"/>
          <w:szCs w:val="24"/>
        </w:rPr>
        <w:t>ili</w:t>
      </w:r>
      <w:proofErr w:type="spellEnd"/>
      <w:r w:rsidRPr="004059DA">
        <w:rPr>
          <w:sz w:val="24"/>
          <w:szCs w:val="24"/>
        </w:rPr>
        <w:t xml:space="preserve"> </w:t>
      </w:r>
      <w:proofErr w:type="spellStart"/>
      <w:r w:rsidRPr="004059DA">
        <w:rPr>
          <w:sz w:val="24"/>
          <w:szCs w:val="24"/>
        </w:rPr>
        <w:t>nepažnje</w:t>
      </w:r>
      <w:proofErr w:type="spellEnd"/>
      <w:r w:rsidRPr="004059DA">
        <w:rPr>
          <w:sz w:val="24"/>
          <w:szCs w:val="24"/>
        </w:rPr>
        <w:t xml:space="preserve"> </w:t>
      </w:r>
      <w:proofErr w:type="spellStart"/>
      <w:r w:rsidRPr="004059DA">
        <w:rPr>
          <w:sz w:val="24"/>
          <w:szCs w:val="24"/>
        </w:rPr>
        <w:t>pri</w:t>
      </w:r>
      <w:proofErr w:type="spellEnd"/>
      <w:r w:rsidRPr="004059DA">
        <w:rPr>
          <w:sz w:val="24"/>
          <w:szCs w:val="24"/>
        </w:rPr>
        <w:t>:</w:t>
      </w:r>
    </w:p>
    <w:p w14:paraId="2CA82E4B" w14:textId="77777777" w:rsidR="004059DA" w:rsidRPr="004059DA" w:rsidRDefault="004059DA" w:rsidP="009B3885">
      <w:pPr>
        <w:pStyle w:val="Bodytext20"/>
        <w:numPr>
          <w:ilvl w:val="0"/>
          <w:numId w:val="30"/>
        </w:numPr>
        <w:shd w:val="clear" w:color="auto" w:fill="auto"/>
        <w:tabs>
          <w:tab w:val="left" w:pos="202"/>
        </w:tabs>
        <w:spacing w:line="240" w:lineRule="auto"/>
        <w:ind w:left="851"/>
        <w:jc w:val="both"/>
        <w:rPr>
          <w:sz w:val="24"/>
          <w:szCs w:val="24"/>
        </w:rPr>
      </w:pPr>
      <w:proofErr w:type="spellStart"/>
      <w:r w:rsidRPr="004059DA">
        <w:rPr>
          <w:sz w:val="24"/>
          <w:szCs w:val="24"/>
        </w:rPr>
        <w:t>spaljivanju</w:t>
      </w:r>
      <w:proofErr w:type="spellEnd"/>
      <w:r w:rsidRPr="004059DA">
        <w:rPr>
          <w:sz w:val="24"/>
          <w:szCs w:val="24"/>
        </w:rPr>
        <w:t xml:space="preserve"> </w:t>
      </w:r>
      <w:proofErr w:type="spellStart"/>
      <w:r w:rsidRPr="004059DA">
        <w:rPr>
          <w:sz w:val="24"/>
          <w:szCs w:val="24"/>
        </w:rPr>
        <w:t>biljnog</w:t>
      </w:r>
      <w:proofErr w:type="spellEnd"/>
      <w:r w:rsidRPr="004059DA">
        <w:rPr>
          <w:sz w:val="24"/>
          <w:szCs w:val="24"/>
        </w:rPr>
        <w:t xml:space="preserve"> </w:t>
      </w:r>
      <w:proofErr w:type="spellStart"/>
      <w:r w:rsidRPr="004059DA">
        <w:rPr>
          <w:sz w:val="24"/>
          <w:szCs w:val="24"/>
        </w:rPr>
        <w:t>otpada</w:t>
      </w:r>
      <w:proofErr w:type="spellEnd"/>
      <w:r w:rsidRPr="004059DA">
        <w:rPr>
          <w:sz w:val="24"/>
          <w:szCs w:val="24"/>
        </w:rPr>
        <w:t>,</w:t>
      </w:r>
    </w:p>
    <w:p w14:paraId="4B04C18C" w14:textId="77777777" w:rsidR="004059DA" w:rsidRPr="004059DA" w:rsidRDefault="004059DA" w:rsidP="009B3885">
      <w:pPr>
        <w:pStyle w:val="Bodytext20"/>
        <w:numPr>
          <w:ilvl w:val="0"/>
          <w:numId w:val="30"/>
        </w:numPr>
        <w:shd w:val="clear" w:color="auto" w:fill="auto"/>
        <w:tabs>
          <w:tab w:val="left" w:pos="202"/>
        </w:tabs>
        <w:spacing w:line="240" w:lineRule="auto"/>
        <w:ind w:left="851"/>
        <w:jc w:val="both"/>
        <w:rPr>
          <w:sz w:val="24"/>
          <w:szCs w:val="24"/>
        </w:rPr>
      </w:pPr>
      <w:proofErr w:type="spellStart"/>
      <w:r w:rsidRPr="004059DA">
        <w:rPr>
          <w:sz w:val="24"/>
          <w:szCs w:val="24"/>
        </w:rPr>
        <w:t>spaljivanju</w:t>
      </w:r>
      <w:proofErr w:type="spellEnd"/>
      <w:r w:rsidRPr="004059DA">
        <w:rPr>
          <w:sz w:val="24"/>
          <w:szCs w:val="24"/>
        </w:rPr>
        <w:t xml:space="preserve"> </w:t>
      </w:r>
      <w:proofErr w:type="spellStart"/>
      <w:r w:rsidRPr="004059DA">
        <w:rPr>
          <w:sz w:val="24"/>
          <w:szCs w:val="24"/>
        </w:rPr>
        <w:t>divljih</w:t>
      </w:r>
      <w:proofErr w:type="spellEnd"/>
      <w:r w:rsidRPr="004059DA">
        <w:rPr>
          <w:sz w:val="24"/>
          <w:szCs w:val="24"/>
        </w:rPr>
        <w:t xml:space="preserve"> </w:t>
      </w:r>
      <w:proofErr w:type="spellStart"/>
      <w:r w:rsidRPr="004059DA">
        <w:rPr>
          <w:sz w:val="24"/>
          <w:szCs w:val="24"/>
        </w:rPr>
        <w:t>odlagališta</w:t>
      </w:r>
      <w:proofErr w:type="spellEnd"/>
      <w:r w:rsidRPr="004059DA">
        <w:rPr>
          <w:sz w:val="24"/>
          <w:szCs w:val="24"/>
        </w:rPr>
        <w:t xml:space="preserve"> </w:t>
      </w:r>
      <w:proofErr w:type="spellStart"/>
      <w:r w:rsidRPr="004059DA">
        <w:rPr>
          <w:sz w:val="24"/>
          <w:szCs w:val="24"/>
        </w:rPr>
        <w:t>smeća</w:t>
      </w:r>
      <w:proofErr w:type="spellEnd"/>
      <w:r w:rsidRPr="004059DA">
        <w:rPr>
          <w:sz w:val="24"/>
          <w:szCs w:val="24"/>
        </w:rPr>
        <w:t xml:space="preserve"> </w:t>
      </w:r>
      <w:proofErr w:type="spellStart"/>
      <w:r w:rsidRPr="004059DA">
        <w:rPr>
          <w:sz w:val="24"/>
          <w:szCs w:val="24"/>
        </w:rPr>
        <w:t>uz</w:t>
      </w:r>
      <w:proofErr w:type="spellEnd"/>
      <w:r w:rsidRPr="004059DA">
        <w:rPr>
          <w:sz w:val="24"/>
          <w:szCs w:val="24"/>
        </w:rPr>
        <w:t xml:space="preserve"> </w:t>
      </w:r>
      <w:proofErr w:type="spellStart"/>
      <w:r w:rsidRPr="004059DA">
        <w:rPr>
          <w:sz w:val="24"/>
          <w:szCs w:val="24"/>
        </w:rPr>
        <w:t>poljoprivredne</w:t>
      </w:r>
      <w:proofErr w:type="spellEnd"/>
      <w:r w:rsidRPr="004059DA">
        <w:rPr>
          <w:sz w:val="24"/>
          <w:szCs w:val="24"/>
        </w:rPr>
        <w:t xml:space="preserve"> </w:t>
      </w:r>
      <w:proofErr w:type="spellStart"/>
      <w:r w:rsidRPr="004059DA">
        <w:rPr>
          <w:sz w:val="24"/>
          <w:szCs w:val="24"/>
        </w:rPr>
        <w:t>površine</w:t>
      </w:r>
      <w:proofErr w:type="spellEnd"/>
      <w:r w:rsidRPr="004059DA">
        <w:rPr>
          <w:sz w:val="24"/>
          <w:szCs w:val="24"/>
        </w:rPr>
        <w:t>,</w:t>
      </w:r>
    </w:p>
    <w:p w14:paraId="1081EA95" w14:textId="77777777" w:rsidR="004059DA" w:rsidRPr="004059DA" w:rsidRDefault="004059DA" w:rsidP="009B3885">
      <w:pPr>
        <w:pStyle w:val="Bodytext20"/>
        <w:numPr>
          <w:ilvl w:val="0"/>
          <w:numId w:val="30"/>
        </w:numPr>
        <w:shd w:val="clear" w:color="auto" w:fill="auto"/>
        <w:tabs>
          <w:tab w:val="left" w:pos="202"/>
        </w:tabs>
        <w:spacing w:line="240" w:lineRule="auto"/>
        <w:ind w:left="851"/>
        <w:jc w:val="both"/>
        <w:rPr>
          <w:sz w:val="24"/>
          <w:szCs w:val="24"/>
        </w:rPr>
      </w:pPr>
      <w:proofErr w:type="spellStart"/>
      <w:r w:rsidRPr="004059DA">
        <w:rPr>
          <w:sz w:val="24"/>
          <w:szCs w:val="24"/>
        </w:rPr>
        <w:t>spaljivanju</w:t>
      </w:r>
      <w:proofErr w:type="spellEnd"/>
      <w:r w:rsidRPr="004059DA">
        <w:rPr>
          <w:sz w:val="24"/>
          <w:szCs w:val="24"/>
        </w:rPr>
        <w:t xml:space="preserve"> </w:t>
      </w:r>
      <w:proofErr w:type="spellStart"/>
      <w:r w:rsidRPr="004059DA">
        <w:rPr>
          <w:sz w:val="24"/>
          <w:szCs w:val="24"/>
        </w:rPr>
        <w:t>strništa</w:t>
      </w:r>
      <w:proofErr w:type="spellEnd"/>
      <w:r w:rsidRPr="004059DA">
        <w:rPr>
          <w:sz w:val="24"/>
          <w:szCs w:val="24"/>
        </w:rPr>
        <w:t xml:space="preserve"> </w:t>
      </w:r>
      <w:proofErr w:type="spellStart"/>
      <w:r w:rsidRPr="004059DA">
        <w:rPr>
          <w:sz w:val="24"/>
          <w:szCs w:val="24"/>
        </w:rPr>
        <w:t>radi</w:t>
      </w:r>
      <w:proofErr w:type="spellEnd"/>
      <w:r w:rsidRPr="004059DA">
        <w:rPr>
          <w:sz w:val="24"/>
          <w:szCs w:val="24"/>
        </w:rPr>
        <w:t xml:space="preserve"> </w:t>
      </w:r>
      <w:proofErr w:type="spellStart"/>
      <w:r w:rsidRPr="004059DA">
        <w:rPr>
          <w:sz w:val="24"/>
          <w:szCs w:val="24"/>
        </w:rPr>
        <w:t>uništenja</w:t>
      </w:r>
      <w:proofErr w:type="spellEnd"/>
      <w:r w:rsidRPr="004059DA">
        <w:rPr>
          <w:sz w:val="24"/>
          <w:szCs w:val="24"/>
        </w:rPr>
        <w:t xml:space="preserve"> </w:t>
      </w:r>
      <w:proofErr w:type="spellStart"/>
      <w:r w:rsidRPr="004059DA">
        <w:rPr>
          <w:sz w:val="24"/>
          <w:szCs w:val="24"/>
        </w:rPr>
        <w:t>korova</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nametnika</w:t>
      </w:r>
      <w:proofErr w:type="spellEnd"/>
      <w:r w:rsidRPr="004059DA">
        <w:rPr>
          <w:sz w:val="24"/>
          <w:szCs w:val="24"/>
        </w:rPr>
        <w:t>,</w:t>
      </w:r>
    </w:p>
    <w:p w14:paraId="63111DFC" w14:textId="77777777" w:rsidR="004059DA" w:rsidRPr="004059DA" w:rsidRDefault="004059DA" w:rsidP="009B3885">
      <w:pPr>
        <w:pStyle w:val="Bodytext20"/>
        <w:numPr>
          <w:ilvl w:val="0"/>
          <w:numId w:val="30"/>
        </w:numPr>
        <w:shd w:val="clear" w:color="auto" w:fill="auto"/>
        <w:tabs>
          <w:tab w:val="left" w:pos="202"/>
        </w:tabs>
        <w:spacing w:line="240" w:lineRule="auto"/>
        <w:ind w:left="851"/>
        <w:jc w:val="both"/>
        <w:rPr>
          <w:sz w:val="24"/>
          <w:szCs w:val="24"/>
        </w:rPr>
      </w:pPr>
      <w:proofErr w:type="spellStart"/>
      <w:r w:rsidRPr="004059DA">
        <w:rPr>
          <w:sz w:val="24"/>
          <w:szCs w:val="24"/>
        </w:rPr>
        <w:t>uporabi</w:t>
      </w:r>
      <w:proofErr w:type="spellEnd"/>
      <w:r w:rsidRPr="004059DA">
        <w:rPr>
          <w:sz w:val="24"/>
          <w:szCs w:val="24"/>
        </w:rPr>
        <w:t xml:space="preserve"> </w:t>
      </w:r>
      <w:proofErr w:type="spellStart"/>
      <w:r w:rsidRPr="004059DA">
        <w:rPr>
          <w:sz w:val="24"/>
          <w:szCs w:val="24"/>
        </w:rPr>
        <w:t>neispravnih</w:t>
      </w:r>
      <w:proofErr w:type="spellEnd"/>
      <w:r w:rsidRPr="004059DA">
        <w:rPr>
          <w:sz w:val="24"/>
          <w:szCs w:val="24"/>
        </w:rPr>
        <w:t xml:space="preserve"> </w:t>
      </w:r>
      <w:proofErr w:type="spellStart"/>
      <w:r w:rsidRPr="004059DA">
        <w:rPr>
          <w:sz w:val="24"/>
          <w:szCs w:val="24"/>
        </w:rPr>
        <w:t>poljoprivrednih</w:t>
      </w:r>
      <w:proofErr w:type="spellEnd"/>
      <w:r w:rsidRPr="004059DA">
        <w:rPr>
          <w:sz w:val="24"/>
          <w:szCs w:val="24"/>
        </w:rPr>
        <w:t xml:space="preserve"> </w:t>
      </w:r>
      <w:proofErr w:type="spellStart"/>
      <w:r w:rsidRPr="004059DA">
        <w:rPr>
          <w:sz w:val="24"/>
          <w:szCs w:val="24"/>
        </w:rPr>
        <w:t>strojeva</w:t>
      </w:r>
      <w:proofErr w:type="spellEnd"/>
      <w:r w:rsidRPr="004059DA">
        <w:rPr>
          <w:sz w:val="24"/>
          <w:szCs w:val="24"/>
        </w:rPr>
        <w:t>.</w:t>
      </w:r>
    </w:p>
    <w:p w14:paraId="22B82DCE" w14:textId="77777777" w:rsidR="009B3885" w:rsidRDefault="009B3885" w:rsidP="004059DA">
      <w:pPr>
        <w:pStyle w:val="Bodytext20"/>
        <w:shd w:val="clear" w:color="auto" w:fill="auto"/>
        <w:spacing w:line="240" w:lineRule="auto"/>
        <w:ind w:firstLine="567"/>
        <w:jc w:val="both"/>
        <w:rPr>
          <w:sz w:val="24"/>
          <w:szCs w:val="24"/>
        </w:rPr>
      </w:pPr>
    </w:p>
    <w:p w14:paraId="0EC208D6" w14:textId="77777777" w:rsidR="004059DA" w:rsidRPr="004059DA" w:rsidRDefault="004059DA" w:rsidP="004059DA">
      <w:pPr>
        <w:pStyle w:val="Bodytext20"/>
        <w:shd w:val="clear" w:color="auto" w:fill="auto"/>
        <w:spacing w:line="240" w:lineRule="auto"/>
        <w:ind w:firstLine="567"/>
        <w:jc w:val="both"/>
        <w:rPr>
          <w:sz w:val="24"/>
          <w:szCs w:val="24"/>
        </w:rPr>
      </w:pPr>
      <w:proofErr w:type="spellStart"/>
      <w:r w:rsidRPr="004059DA">
        <w:rPr>
          <w:sz w:val="24"/>
          <w:szCs w:val="24"/>
        </w:rPr>
        <w:t>Usporavanju</w:t>
      </w:r>
      <w:proofErr w:type="spellEnd"/>
      <w:r w:rsidRPr="004059DA">
        <w:rPr>
          <w:sz w:val="24"/>
          <w:szCs w:val="24"/>
        </w:rPr>
        <w:t xml:space="preserve"> </w:t>
      </w:r>
      <w:proofErr w:type="spellStart"/>
      <w:r w:rsidRPr="004059DA">
        <w:rPr>
          <w:sz w:val="24"/>
          <w:szCs w:val="24"/>
        </w:rPr>
        <w:t>širenja</w:t>
      </w:r>
      <w:proofErr w:type="spellEnd"/>
      <w:r w:rsidRPr="004059DA">
        <w:rPr>
          <w:sz w:val="24"/>
          <w:szCs w:val="24"/>
        </w:rPr>
        <w:t xml:space="preserve"> </w:t>
      </w:r>
      <w:proofErr w:type="spellStart"/>
      <w:r w:rsidRPr="004059DA">
        <w:rPr>
          <w:sz w:val="24"/>
          <w:szCs w:val="24"/>
        </w:rPr>
        <w:t>eventualno</w:t>
      </w:r>
      <w:proofErr w:type="spellEnd"/>
      <w:r w:rsidRPr="004059DA">
        <w:rPr>
          <w:sz w:val="24"/>
          <w:szCs w:val="24"/>
        </w:rPr>
        <w:t xml:space="preserve"> </w:t>
      </w:r>
      <w:proofErr w:type="spellStart"/>
      <w:r w:rsidRPr="004059DA">
        <w:rPr>
          <w:sz w:val="24"/>
          <w:szCs w:val="24"/>
        </w:rPr>
        <w:t>nastalih</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na</w:t>
      </w:r>
      <w:proofErr w:type="spellEnd"/>
      <w:r w:rsidRPr="004059DA">
        <w:rPr>
          <w:sz w:val="24"/>
          <w:szCs w:val="24"/>
        </w:rPr>
        <w:t xml:space="preserve"> </w:t>
      </w:r>
      <w:proofErr w:type="spellStart"/>
      <w:r w:rsidRPr="004059DA">
        <w:rPr>
          <w:sz w:val="24"/>
          <w:szCs w:val="24"/>
        </w:rPr>
        <w:t>poljoprivrednim</w:t>
      </w:r>
      <w:proofErr w:type="spellEnd"/>
      <w:r w:rsidRPr="004059DA">
        <w:rPr>
          <w:sz w:val="24"/>
          <w:szCs w:val="24"/>
        </w:rPr>
        <w:t xml:space="preserve"> </w:t>
      </w:r>
      <w:proofErr w:type="spellStart"/>
      <w:r w:rsidRPr="004059DA">
        <w:rPr>
          <w:sz w:val="24"/>
          <w:szCs w:val="24"/>
        </w:rPr>
        <w:t>zemljištima</w:t>
      </w:r>
      <w:proofErr w:type="spellEnd"/>
      <w:r w:rsidRPr="004059DA">
        <w:rPr>
          <w:sz w:val="24"/>
          <w:szCs w:val="24"/>
        </w:rPr>
        <w:t xml:space="preserve"> </w:t>
      </w:r>
      <w:proofErr w:type="spellStart"/>
      <w:r w:rsidRPr="004059DA">
        <w:rPr>
          <w:sz w:val="24"/>
          <w:szCs w:val="24"/>
        </w:rPr>
        <w:t>pridonosi</w:t>
      </w:r>
      <w:proofErr w:type="spellEnd"/>
      <w:r w:rsidRPr="004059DA">
        <w:rPr>
          <w:sz w:val="24"/>
          <w:szCs w:val="24"/>
        </w:rPr>
        <w:t xml:space="preserve"> </w:t>
      </w:r>
      <w:proofErr w:type="spellStart"/>
      <w:r w:rsidRPr="004059DA">
        <w:rPr>
          <w:sz w:val="24"/>
          <w:szCs w:val="24"/>
        </w:rPr>
        <w:t>sadnja</w:t>
      </w:r>
      <w:proofErr w:type="spellEnd"/>
      <w:r w:rsidRPr="004059DA">
        <w:rPr>
          <w:sz w:val="24"/>
          <w:szCs w:val="24"/>
        </w:rPr>
        <w:t xml:space="preserve"> </w:t>
      </w:r>
      <w:proofErr w:type="spellStart"/>
      <w:r w:rsidRPr="004059DA">
        <w:rPr>
          <w:sz w:val="24"/>
          <w:szCs w:val="24"/>
        </w:rPr>
        <w:t>različitih</w:t>
      </w:r>
      <w:proofErr w:type="spellEnd"/>
      <w:r w:rsidRPr="004059DA">
        <w:rPr>
          <w:sz w:val="24"/>
          <w:szCs w:val="24"/>
        </w:rPr>
        <w:t xml:space="preserve"> </w:t>
      </w:r>
      <w:proofErr w:type="spellStart"/>
      <w:r w:rsidRPr="004059DA">
        <w:rPr>
          <w:sz w:val="24"/>
          <w:szCs w:val="24"/>
        </w:rPr>
        <w:t>poljoprivrednih</w:t>
      </w:r>
      <w:proofErr w:type="spellEnd"/>
      <w:r w:rsidRPr="004059DA">
        <w:rPr>
          <w:sz w:val="24"/>
          <w:szCs w:val="24"/>
        </w:rPr>
        <w:t xml:space="preserve"> </w:t>
      </w:r>
      <w:proofErr w:type="spellStart"/>
      <w:r w:rsidRPr="004059DA">
        <w:rPr>
          <w:sz w:val="24"/>
          <w:szCs w:val="24"/>
        </w:rPr>
        <w:t>kultura</w:t>
      </w:r>
      <w:proofErr w:type="spellEnd"/>
      <w:r w:rsidRPr="004059DA">
        <w:rPr>
          <w:sz w:val="24"/>
          <w:szCs w:val="24"/>
        </w:rPr>
        <w:t xml:space="preserve">, </w:t>
      </w:r>
      <w:proofErr w:type="spellStart"/>
      <w:r w:rsidRPr="004059DA">
        <w:rPr>
          <w:sz w:val="24"/>
          <w:szCs w:val="24"/>
        </w:rPr>
        <w:t>te</w:t>
      </w:r>
      <w:proofErr w:type="spellEnd"/>
      <w:r w:rsidRPr="004059DA">
        <w:rPr>
          <w:sz w:val="24"/>
          <w:szCs w:val="24"/>
        </w:rPr>
        <w:t xml:space="preserve"> </w:t>
      </w:r>
      <w:proofErr w:type="spellStart"/>
      <w:r w:rsidRPr="004059DA">
        <w:rPr>
          <w:sz w:val="24"/>
          <w:szCs w:val="24"/>
        </w:rPr>
        <w:t>rascjepkanost</w:t>
      </w:r>
      <w:proofErr w:type="spellEnd"/>
      <w:r w:rsidRPr="004059DA">
        <w:rPr>
          <w:sz w:val="24"/>
          <w:szCs w:val="24"/>
        </w:rPr>
        <w:t xml:space="preserve"> </w:t>
      </w:r>
      <w:proofErr w:type="spellStart"/>
      <w:r w:rsidRPr="004059DA">
        <w:rPr>
          <w:sz w:val="24"/>
          <w:szCs w:val="24"/>
        </w:rPr>
        <w:t>zemljišta</w:t>
      </w:r>
      <w:proofErr w:type="spellEnd"/>
      <w:r w:rsidRPr="004059DA">
        <w:rPr>
          <w:sz w:val="24"/>
          <w:szCs w:val="24"/>
        </w:rPr>
        <w:t xml:space="preserve"> u </w:t>
      </w:r>
      <w:proofErr w:type="spellStart"/>
      <w:r w:rsidRPr="004059DA">
        <w:rPr>
          <w:sz w:val="24"/>
          <w:szCs w:val="24"/>
        </w:rPr>
        <w:t>manje</w:t>
      </w:r>
      <w:proofErr w:type="spellEnd"/>
      <w:r w:rsidRPr="004059DA">
        <w:rPr>
          <w:sz w:val="24"/>
          <w:szCs w:val="24"/>
        </w:rPr>
        <w:t xml:space="preserve"> </w:t>
      </w:r>
      <w:proofErr w:type="spellStart"/>
      <w:r w:rsidRPr="004059DA">
        <w:rPr>
          <w:sz w:val="24"/>
          <w:szCs w:val="24"/>
        </w:rPr>
        <w:t>parcele</w:t>
      </w:r>
      <w:proofErr w:type="spellEnd"/>
      <w:r w:rsidRPr="004059DA">
        <w:rPr>
          <w:sz w:val="24"/>
          <w:szCs w:val="24"/>
        </w:rPr>
        <w:t xml:space="preserve">. </w:t>
      </w:r>
      <w:proofErr w:type="spellStart"/>
      <w:r w:rsidRPr="004059DA">
        <w:rPr>
          <w:sz w:val="24"/>
          <w:szCs w:val="24"/>
        </w:rPr>
        <w:t>Veći</w:t>
      </w:r>
      <w:proofErr w:type="spellEnd"/>
      <w:r w:rsidRPr="004059DA">
        <w:rPr>
          <w:sz w:val="24"/>
          <w:szCs w:val="24"/>
        </w:rPr>
        <w:t xml:space="preserve"> </w:t>
      </w:r>
      <w:proofErr w:type="spellStart"/>
      <w:r w:rsidRPr="004059DA">
        <w:rPr>
          <w:sz w:val="24"/>
          <w:szCs w:val="24"/>
        </w:rPr>
        <w:t>rizici</w:t>
      </w:r>
      <w:proofErr w:type="spellEnd"/>
      <w:r w:rsidRPr="004059DA">
        <w:rPr>
          <w:sz w:val="24"/>
          <w:szCs w:val="24"/>
        </w:rPr>
        <w:t xml:space="preserve"> za </w:t>
      </w:r>
      <w:proofErr w:type="spellStart"/>
      <w:r w:rsidRPr="004059DA">
        <w:rPr>
          <w:sz w:val="24"/>
          <w:szCs w:val="24"/>
        </w:rPr>
        <w:t>pojavu</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širenje</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na</w:t>
      </w:r>
      <w:proofErr w:type="spellEnd"/>
      <w:r w:rsidRPr="004059DA">
        <w:rPr>
          <w:sz w:val="24"/>
          <w:szCs w:val="24"/>
        </w:rPr>
        <w:t xml:space="preserve"> </w:t>
      </w:r>
      <w:proofErr w:type="spellStart"/>
      <w:r w:rsidRPr="004059DA">
        <w:rPr>
          <w:sz w:val="24"/>
          <w:szCs w:val="24"/>
        </w:rPr>
        <w:t>poljoprivrednim</w:t>
      </w:r>
      <w:proofErr w:type="spellEnd"/>
      <w:r w:rsidRPr="004059DA">
        <w:rPr>
          <w:sz w:val="24"/>
          <w:szCs w:val="24"/>
        </w:rPr>
        <w:t xml:space="preserve"> </w:t>
      </w:r>
      <w:proofErr w:type="spellStart"/>
      <w:r w:rsidRPr="004059DA">
        <w:rPr>
          <w:sz w:val="24"/>
          <w:szCs w:val="24"/>
        </w:rPr>
        <w:t>površinama</w:t>
      </w:r>
      <w:proofErr w:type="spellEnd"/>
      <w:r w:rsidRPr="004059DA">
        <w:rPr>
          <w:sz w:val="24"/>
          <w:szCs w:val="24"/>
        </w:rPr>
        <w:t xml:space="preserve"> </w:t>
      </w:r>
      <w:proofErr w:type="spellStart"/>
      <w:r w:rsidRPr="004059DA">
        <w:rPr>
          <w:sz w:val="24"/>
          <w:szCs w:val="24"/>
        </w:rPr>
        <w:t>postoje</w:t>
      </w:r>
      <w:proofErr w:type="spellEnd"/>
      <w:r w:rsidRPr="004059DA">
        <w:rPr>
          <w:sz w:val="24"/>
          <w:szCs w:val="24"/>
        </w:rPr>
        <w:t xml:space="preserve"> </w:t>
      </w:r>
      <w:proofErr w:type="spellStart"/>
      <w:r w:rsidRPr="004059DA">
        <w:rPr>
          <w:sz w:val="24"/>
          <w:szCs w:val="24"/>
        </w:rPr>
        <w:t>kod</w:t>
      </w:r>
      <w:proofErr w:type="spellEnd"/>
      <w:r w:rsidRPr="004059DA">
        <w:rPr>
          <w:sz w:val="24"/>
          <w:szCs w:val="24"/>
        </w:rPr>
        <w:t xml:space="preserve"> </w:t>
      </w:r>
      <w:proofErr w:type="spellStart"/>
      <w:r w:rsidRPr="004059DA">
        <w:rPr>
          <w:sz w:val="24"/>
          <w:szCs w:val="24"/>
        </w:rPr>
        <w:t>zapuštenih</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neobrađenih</w:t>
      </w:r>
      <w:proofErr w:type="spellEnd"/>
      <w:r w:rsidRPr="004059DA">
        <w:rPr>
          <w:sz w:val="24"/>
          <w:szCs w:val="24"/>
        </w:rPr>
        <w:t xml:space="preserve"> </w:t>
      </w:r>
      <w:proofErr w:type="spellStart"/>
      <w:r w:rsidRPr="004059DA">
        <w:rPr>
          <w:sz w:val="24"/>
          <w:szCs w:val="24"/>
        </w:rPr>
        <w:t>poljoprivrednih</w:t>
      </w:r>
      <w:proofErr w:type="spellEnd"/>
      <w:r w:rsidRPr="004059DA">
        <w:rPr>
          <w:sz w:val="24"/>
          <w:szCs w:val="24"/>
        </w:rPr>
        <w:t xml:space="preserve"> </w:t>
      </w:r>
      <w:proofErr w:type="spellStart"/>
      <w:r w:rsidRPr="004059DA">
        <w:rPr>
          <w:sz w:val="24"/>
          <w:szCs w:val="24"/>
        </w:rPr>
        <w:t>površina</w:t>
      </w:r>
      <w:proofErr w:type="spellEnd"/>
      <w:r w:rsidRPr="004059DA">
        <w:rPr>
          <w:sz w:val="24"/>
          <w:szCs w:val="24"/>
        </w:rPr>
        <w:t xml:space="preserve">, bez </w:t>
      </w:r>
      <w:proofErr w:type="spellStart"/>
      <w:r w:rsidRPr="004059DA">
        <w:rPr>
          <w:sz w:val="24"/>
          <w:szCs w:val="24"/>
        </w:rPr>
        <w:t>uređenih</w:t>
      </w:r>
      <w:proofErr w:type="spellEnd"/>
      <w:r w:rsidRPr="004059DA">
        <w:rPr>
          <w:sz w:val="24"/>
          <w:szCs w:val="24"/>
        </w:rPr>
        <w:t xml:space="preserve"> </w:t>
      </w:r>
      <w:proofErr w:type="spellStart"/>
      <w:r w:rsidRPr="004059DA">
        <w:rPr>
          <w:sz w:val="24"/>
          <w:szCs w:val="24"/>
        </w:rPr>
        <w:t>međa</w:t>
      </w:r>
      <w:proofErr w:type="spellEnd"/>
      <w:r w:rsidRPr="004059DA">
        <w:rPr>
          <w:sz w:val="24"/>
          <w:szCs w:val="24"/>
        </w:rPr>
        <w:t xml:space="preserve"> (</w:t>
      </w:r>
      <w:proofErr w:type="spellStart"/>
      <w:r w:rsidRPr="004059DA">
        <w:rPr>
          <w:sz w:val="24"/>
          <w:szCs w:val="24"/>
        </w:rPr>
        <w:t>visoka</w:t>
      </w:r>
      <w:proofErr w:type="spellEnd"/>
      <w:r w:rsidRPr="004059DA">
        <w:rPr>
          <w:sz w:val="24"/>
          <w:szCs w:val="24"/>
        </w:rPr>
        <w:t xml:space="preserve"> </w:t>
      </w:r>
      <w:proofErr w:type="spellStart"/>
      <w:r w:rsidRPr="004059DA">
        <w:rPr>
          <w:sz w:val="24"/>
          <w:szCs w:val="24"/>
        </w:rPr>
        <w:t>trava</w:t>
      </w:r>
      <w:proofErr w:type="spellEnd"/>
      <w:r w:rsidRPr="004059DA">
        <w:rPr>
          <w:sz w:val="24"/>
          <w:szCs w:val="24"/>
        </w:rPr>
        <w:t xml:space="preserve">, </w:t>
      </w:r>
      <w:proofErr w:type="spellStart"/>
      <w:r w:rsidRPr="004059DA">
        <w:rPr>
          <w:sz w:val="24"/>
          <w:szCs w:val="24"/>
        </w:rPr>
        <w:t>korov</w:t>
      </w:r>
      <w:proofErr w:type="spellEnd"/>
      <w:r w:rsidRPr="004059DA">
        <w:rPr>
          <w:sz w:val="24"/>
          <w:szCs w:val="24"/>
        </w:rPr>
        <w:t xml:space="preserve">...). </w:t>
      </w:r>
      <w:proofErr w:type="spellStart"/>
      <w:r w:rsidRPr="004059DA">
        <w:rPr>
          <w:sz w:val="24"/>
          <w:szCs w:val="24"/>
        </w:rPr>
        <w:t>Strnim</w:t>
      </w:r>
      <w:proofErr w:type="spellEnd"/>
      <w:r w:rsidRPr="004059DA">
        <w:rPr>
          <w:sz w:val="24"/>
          <w:szCs w:val="24"/>
        </w:rPr>
        <w:t xml:space="preserve"> </w:t>
      </w:r>
      <w:proofErr w:type="spellStart"/>
      <w:r w:rsidRPr="004059DA">
        <w:rPr>
          <w:sz w:val="24"/>
          <w:szCs w:val="24"/>
        </w:rPr>
        <w:t>usijevima</w:t>
      </w:r>
      <w:proofErr w:type="spellEnd"/>
      <w:r w:rsidRPr="004059DA">
        <w:rPr>
          <w:sz w:val="24"/>
          <w:szCs w:val="24"/>
        </w:rPr>
        <w:t xml:space="preserve"> </w:t>
      </w:r>
      <w:proofErr w:type="spellStart"/>
      <w:r w:rsidRPr="004059DA">
        <w:rPr>
          <w:sz w:val="24"/>
          <w:szCs w:val="24"/>
        </w:rPr>
        <w:t>najveća</w:t>
      </w:r>
      <w:proofErr w:type="spellEnd"/>
      <w:r w:rsidRPr="004059DA">
        <w:rPr>
          <w:sz w:val="24"/>
          <w:szCs w:val="24"/>
        </w:rPr>
        <w:t xml:space="preserve"> </w:t>
      </w:r>
      <w:proofErr w:type="spellStart"/>
      <w:r w:rsidRPr="004059DA">
        <w:rPr>
          <w:sz w:val="24"/>
          <w:szCs w:val="24"/>
        </w:rPr>
        <w:t>opasnost</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prijeti</w:t>
      </w:r>
      <w:proofErr w:type="spellEnd"/>
      <w:r w:rsidRPr="004059DA">
        <w:rPr>
          <w:sz w:val="24"/>
          <w:szCs w:val="24"/>
        </w:rPr>
        <w:t xml:space="preserve"> u </w:t>
      </w:r>
      <w:proofErr w:type="spellStart"/>
      <w:r w:rsidRPr="004059DA">
        <w:rPr>
          <w:sz w:val="24"/>
          <w:szCs w:val="24"/>
        </w:rPr>
        <w:t>fazi</w:t>
      </w:r>
      <w:proofErr w:type="spellEnd"/>
      <w:r w:rsidRPr="004059DA">
        <w:rPr>
          <w:sz w:val="24"/>
          <w:szCs w:val="24"/>
        </w:rPr>
        <w:t xml:space="preserve"> </w:t>
      </w:r>
      <w:proofErr w:type="spellStart"/>
      <w:r w:rsidRPr="004059DA">
        <w:rPr>
          <w:sz w:val="24"/>
          <w:szCs w:val="24"/>
        </w:rPr>
        <w:t>njihovog</w:t>
      </w:r>
      <w:proofErr w:type="spellEnd"/>
      <w:r w:rsidRPr="004059DA">
        <w:rPr>
          <w:sz w:val="24"/>
          <w:szCs w:val="24"/>
        </w:rPr>
        <w:t xml:space="preserve"> </w:t>
      </w:r>
      <w:proofErr w:type="spellStart"/>
      <w:r w:rsidRPr="004059DA">
        <w:rPr>
          <w:sz w:val="24"/>
          <w:szCs w:val="24"/>
        </w:rPr>
        <w:t>sazrijevanja</w:t>
      </w:r>
      <w:proofErr w:type="spellEnd"/>
      <w:r w:rsidRPr="004059DA">
        <w:rPr>
          <w:sz w:val="24"/>
          <w:szCs w:val="24"/>
        </w:rPr>
        <w:t xml:space="preserve">, </w:t>
      </w:r>
      <w:proofErr w:type="spellStart"/>
      <w:r w:rsidRPr="004059DA">
        <w:rPr>
          <w:sz w:val="24"/>
          <w:szCs w:val="24"/>
        </w:rPr>
        <w:t>odnosno</w:t>
      </w:r>
      <w:proofErr w:type="spellEnd"/>
      <w:r w:rsidRPr="004059DA">
        <w:rPr>
          <w:sz w:val="24"/>
          <w:szCs w:val="24"/>
        </w:rPr>
        <w:t xml:space="preserve"> u </w:t>
      </w:r>
      <w:proofErr w:type="spellStart"/>
      <w:r w:rsidRPr="004059DA">
        <w:rPr>
          <w:sz w:val="24"/>
          <w:szCs w:val="24"/>
        </w:rPr>
        <w:t>toku</w:t>
      </w:r>
      <w:proofErr w:type="spellEnd"/>
      <w:r w:rsidRPr="004059DA">
        <w:rPr>
          <w:sz w:val="24"/>
          <w:szCs w:val="24"/>
        </w:rPr>
        <w:t xml:space="preserve"> </w:t>
      </w:r>
      <w:proofErr w:type="spellStart"/>
      <w:r w:rsidRPr="004059DA">
        <w:rPr>
          <w:sz w:val="24"/>
          <w:szCs w:val="24"/>
        </w:rPr>
        <w:t>žetve</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vršidbe</w:t>
      </w:r>
      <w:proofErr w:type="spellEnd"/>
      <w:r w:rsidRPr="004059DA">
        <w:rPr>
          <w:sz w:val="24"/>
          <w:szCs w:val="24"/>
        </w:rPr>
        <w:t xml:space="preserve">, </w:t>
      </w:r>
      <w:proofErr w:type="spellStart"/>
      <w:r w:rsidRPr="004059DA">
        <w:rPr>
          <w:sz w:val="24"/>
          <w:szCs w:val="24"/>
        </w:rPr>
        <w:t>te</w:t>
      </w:r>
      <w:proofErr w:type="spellEnd"/>
      <w:r w:rsidRPr="004059DA">
        <w:rPr>
          <w:sz w:val="24"/>
          <w:szCs w:val="24"/>
        </w:rPr>
        <w:t xml:space="preserve"> u </w:t>
      </w:r>
      <w:proofErr w:type="spellStart"/>
      <w:r w:rsidRPr="004059DA">
        <w:rPr>
          <w:sz w:val="24"/>
          <w:szCs w:val="24"/>
        </w:rPr>
        <w:t>tim</w:t>
      </w:r>
      <w:proofErr w:type="spellEnd"/>
      <w:r w:rsidRPr="004059DA">
        <w:rPr>
          <w:sz w:val="24"/>
          <w:szCs w:val="24"/>
        </w:rPr>
        <w:t xml:space="preserve"> </w:t>
      </w:r>
      <w:proofErr w:type="spellStart"/>
      <w:r w:rsidRPr="004059DA">
        <w:rPr>
          <w:sz w:val="24"/>
          <w:szCs w:val="24"/>
        </w:rPr>
        <w:t>razdobljima</w:t>
      </w:r>
      <w:proofErr w:type="spellEnd"/>
      <w:r w:rsidRPr="004059DA">
        <w:rPr>
          <w:sz w:val="24"/>
          <w:szCs w:val="24"/>
        </w:rPr>
        <w:t xml:space="preserve"> </w:t>
      </w:r>
      <w:proofErr w:type="spellStart"/>
      <w:r w:rsidRPr="004059DA">
        <w:rPr>
          <w:sz w:val="24"/>
          <w:szCs w:val="24"/>
        </w:rPr>
        <w:t>treba</w:t>
      </w:r>
      <w:proofErr w:type="spellEnd"/>
      <w:r w:rsidRPr="004059DA">
        <w:rPr>
          <w:sz w:val="24"/>
          <w:szCs w:val="24"/>
        </w:rPr>
        <w:t xml:space="preserve"> </w:t>
      </w:r>
      <w:proofErr w:type="spellStart"/>
      <w:r w:rsidRPr="004059DA">
        <w:rPr>
          <w:sz w:val="24"/>
          <w:szCs w:val="24"/>
        </w:rPr>
        <w:t>izbjegavati</w:t>
      </w:r>
      <w:proofErr w:type="spellEnd"/>
      <w:r w:rsidRPr="004059DA">
        <w:rPr>
          <w:sz w:val="24"/>
          <w:szCs w:val="24"/>
        </w:rPr>
        <w:t xml:space="preserve"> </w:t>
      </w:r>
      <w:proofErr w:type="spellStart"/>
      <w:r w:rsidRPr="004059DA">
        <w:rPr>
          <w:sz w:val="24"/>
          <w:szCs w:val="24"/>
        </w:rPr>
        <w:t>aktivnosti</w:t>
      </w:r>
      <w:proofErr w:type="spellEnd"/>
      <w:r w:rsidRPr="004059DA">
        <w:rPr>
          <w:sz w:val="24"/>
          <w:szCs w:val="24"/>
        </w:rPr>
        <w:t xml:space="preserve"> </w:t>
      </w:r>
      <w:proofErr w:type="spellStart"/>
      <w:r w:rsidRPr="004059DA">
        <w:rPr>
          <w:sz w:val="24"/>
          <w:szCs w:val="24"/>
        </w:rPr>
        <w:t>koje</w:t>
      </w:r>
      <w:proofErr w:type="spellEnd"/>
      <w:r w:rsidRPr="004059DA">
        <w:rPr>
          <w:sz w:val="24"/>
          <w:szCs w:val="24"/>
        </w:rPr>
        <w:t xml:space="preserve"> </w:t>
      </w:r>
      <w:proofErr w:type="spellStart"/>
      <w:r w:rsidRPr="004059DA">
        <w:rPr>
          <w:sz w:val="24"/>
          <w:szCs w:val="24"/>
        </w:rPr>
        <w:t>mogu</w:t>
      </w:r>
      <w:proofErr w:type="spellEnd"/>
      <w:r w:rsidRPr="004059DA">
        <w:rPr>
          <w:sz w:val="24"/>
          <w:szCs w:val="24"/>
        </w:rPr>
        <w:t xml:space="preserve"> </w:t>
      </w:r>
      <w:proofErr w:type="spellStart"/>
      <w:r w:rsidRPr="004059DA">
        <w:rPr>
          <w:sz w:val="24"/>
          <w:szCs w:val="24"/>
        </w:rPr>
        <w:t>potencirati</w:t>
      </w:r>
      <w:proofErr w:type="spellEnd"/>
      <w:r w:rsidRPr="004059DA">
        <w:rPr>
          <w:sz w:val="24"/>
          <w:szCs w:val="24"/>
        </w:rPr>
        <w:t xml:space="preserve"> </w:t>
      </w:r>
      <w:proofErr w:type="spellStart"/>
      <w:r w:rsidRPr="004059DA">
        <w:rPr>
          <w:sz w:val="24"/>
          <w:szCs w:val="24"/>
        </w:rPr>
        <w:t>nastanak</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npr</w:t>
      </w:r>
      <w:proofErr w:type="spellEnd"/>
      <w:r w:rsidRPr="004059DA">
        <w:rPr>
          <w:sz w:val="24"/>
          <w:szCs w:val="24"/>
        </w:rPr>
        <w:t xml:space="preserve">. </w:t>
      </w:r>
      <w:proofErr w:type="spellStart"/>
      <w:r w:rsidRPr="004059DA">
        <w:rPr>
          <w:sz w:val="24"/>
          <w:szCs w:val="24"/>
        </w:rPr>
        <w:t>korištenje</w:t>
      </w:r>
      <w:proofErr w:type="spellEnd"/>
      <w:r w:rsidRPr="004059DA">
        <w:rPr>
          <w:sz w:val="24"/>
          <w:szCs w:val="24"/>
        </w:rPr>
        <w:t xml:space="preserve"> </w:t>
      </w:r>
      <w:proofErr w:type="spellStart"/>
      <w:r w:rsidRPr="004059DA">
        <w:rPr>
          <w:sz w:val="24"/>
          <w:szCs w:val="24"/>
        </w:rPr>
        <w:t>otvorene</w:t>
      </w:r>
      <w:proofErr w:type="spellEnd"/>
      <w:r w:rsidRPr="004059DA">
        <w:rPr>
          <w:sz w:val="24"/>
          <w:szCs w:val="24"/>
        </w:rPr>
        <w:t xml:space="preserve"> </w:t>
      </w:r>
      <w:proofErr w:type="spellStart"/>
      <w:r w:rsidRPr="004059DA">
        <w:rPr>
          <w:sz w:val="24"/>
          <w:szCs w:val="24"/>
        </w:rPr>
        <w:t>vatre</w:t>
      </w:r>
      <w:proofErr w:type="spellEnd"/>
      <w:r w:rsidRPr="004059DA">
        <w:rPr>
          <w:sz w:val="24"/>
          <w:szCs w:val="24"/>
        </w:rPr>
        <w:t xml:space="preserve">, </w:t>
      </w:r>
      <w:proofErr w:type="spellStart"/>
      <w:r w:rsidRPr="004059DA">
        <w:rPr>
          <w:sz w:val="24"/>
          <w:szCs w:val="24"/>
        </w:rPr>
        <w:t>korištenje</w:t>
      </w:r>
      <w:proofErr w:type="spellEnd"/>
      <w:r w:rsidRPr="004059DA">
        <w:rPr>
          <w:sz w:val="24"/>
          <w:szCs w:val="24"/>
        </w:rPr>
        <w:t xml:space="preserve"> </w:t>
      </w:r>
      <w:proofErr w:type="spellStart"/>
      <w:r w:rsidRPr="004059DA">
        <w:rPr>
          <w:sz w:val="24"/>
          <w:szCs w:val="24"/>
        </w:rPr>
        <w:t>neispravne</w:t>
      </w:r>
      <w:proofErr w:type="spellEnd"/>
      <w:r w:rsidRPr="004059DA">
        <w:rPr>
          <w:sz w:val="24"/>
          <w:szCs w:val="24"/>
        </w:rPr>
        <w:t xml:space="preserve"> </w:t>
      </w:r>
      <w:proofErr w:type="spellStart"/>
      <w:r w:rsidRPr="004059DA">
        <w:rPr>
          <w:sz w:val="24"/>
          <w:szCs w:val="24"/>
        </w:rPr>
        <w:t>poljoprivredne</w:t>
      </w:r>
      <w:proofErr w:type="spellEnd"/>
      <w:r w:rsidRPr="004059DA">
        <w:rPr>
          <w:sz w:val="24"/>
          <w:szCs w:val="24"/>
        </w:rPr>
        <w:t xml:space="preserve"> </w:t>
      </w:r>
      <w:proofErr w:type="spellStart"/>
      <w:r w:rsidRPr="004059DA">
        <w:rPr>
          <w:sz w:val="24"/>
          <w:szCs w:val="24"/>
        </w:rPr>
        <w:t>mehanizacije</w:t>
      </w:r>
      <w:proofErr w:type="spellEnd"/>
      <w:r w:rsidRPr="004059DA">
        <w:rPr>
          <w:sz w:val="24"/>
          <w:szCs w:val="24"/>
        </w:rPr>
        <w:t xml:space="preserve">...). U </w:t>
      </w:r>
      <w:proofErr w:type="spellStart"/>
      <w:r w:rsidRPr="004059DA">
        <w:rPr>
          <w:sz w:val="24"/>
          <w:szCs w:val="24"/>
        </w:rPr>
        <w:t>slučaju</w:t>
      </w:r>
      <w:proofErr w:type="spellEnd"/>
      <w:r w:rsidRPr="004059DA">
        <w:rPr>
          <w:sz w:val="24"/>
          <w:szCs w:val="24"/>
        </w:rPr>
        <w:t xml:space="preserve"> </w:t>
      </w:r>
      <w:proofErr w:type="spellStart"/>
      <w:r w:rsidRPr="004059DA">
        <w:rPr>
          <w:sz w:val="24"/>
          <w:szCs w:val="24"/>
        </w:rPr>
        <w:t>potreba</w:t>
      </w:r>
      <w:proofErr w:type="spellEnd"/>
      <w:r w:rsidRPr="004059DA">
        <w:rPr>
          <w:sz w:val="24"/>
          <w:szCs w:val="24"/>
        </w:rPr>
        <w:t xml:space="preserve"> </w:t>
      </w:r>
      <w:proofErr w:type="spellStart"/>
      <w:r w:rsidRPr="004059DA">
        <w:rPr>
          <w:sz w:val="24"/>
          <w:szCs w:val="24"/>
        </w:rPr>
        <w:t>dopunjavanja</w:t>
      </w:r>
      <w:proofErr w:type="spellEnd"/>
      <w:r w:rsidRPr="004059DA">
        <w:rPr>
          <w:sz w:val="24"/>
          <w:szCs w:val="24"/>
        </w:rPr>
        <w:t xml:space="preserve"> </w:t>
      </w:r>
      <w:proofErr w:type="spellStart"/>
      <w:r w:rsidRPr="004059DA">
        <w:rPr>
          <w:sz w:val="24"/>
          <w:szCs w:val="24"/>
        </w:rPr>
        <w:t>poljoprivrednih</w:t>
      </w:r>
      <w:proofErr w:type="spellEnd"/>
      <w:r w:rsidRPr="004059DA">
        <w:rPr>
          <w:sz w:val="24"/>
          <w:szCs w:val="24"/>
        </w:rPr>
        <w:t xml:space="preserve"> </w:t>
      </w:r>
      <w:proofErr w:type="spellStart"/>
      <w:r w:rsidRPr="004059DA">
        <w:rPr>
          <w:sz w:val="24"/>
          <w:szCs w:val="24"/>
        </w:rPr>
        <w:t>strojeva</w:t>
      </w:r>
      <w:proofErr w:type="spellEnd"/>
      <w:r w:rsidRPr="004059DA">
        <w:rPr>
          <w:sz w:val="24"/>
          <w:szCs w:val="24"/>
        </w:rPr>
        <w:t xml:space="preserve"> </w:t>
      </w:r>
      <w:proofErr w:type="spellStart"/>
      <w:r w:rsidRPr="004059DA">
        <w:rPr>
          <w:sz w:val="24"/>
          <w:szCs w:val="24"/>
        </w:rPr>
        <w:t>gorivom</w:t>
      </w:r>
      <w:proofErr w:type="spellEnd"/>
      <w:r w:rsidRPr="004059DA">
        <w:rPr>
          <w:sz w:val="24"/>
          <w:szCs w:val="24"/>
        </w:rPr>
        <w:t xml:space="preserve"> </w:t>
      </w:r>
      <w:proofErr w:type="spellStart"/>
      <w:r w:rsidRPr="004059DA">
        <w:rPr>
          <w:sz w:val="24"/>
          <w:szCs w:val="24"/>
        </w:rPr>
        <w:t>na</w:t>
      </w:r>
      <w:proofErr w:type="spellEnd"/>
      <w:r w:rsidRPr="004059DA">
        <w:rPr>
          <w:sz w:val="24"/>
          <w:szCs w:val="24"/>
        </w:rPr>
        <w:t xml:space="preserve"> </w:t>
      </w:r>
      <w:proofErr w:type="spellStart"/>
      <w:r w:rsidRPr="004059DA">
        <w:rPr>
          <w:sz w:val="24"/>
          <w:szCs w:val="24"/>
        </w:rPr>
        <w:t>mjestima</w:t>
      </w:r>
      <w:proofErr w:type="spellEnd"/>
      <w:r w:rsidRPr="004059DA">
        <w:rPr>
          <w:sz w:val="24"/>
          <w:szCs w:val="24"/>
        </w:rPr>
        <w:t xml:space="preserve"> </w:t>
      </w:r>
      <w:proofErr w:type="spellStart"/>
      <w:r w:rsidRPr="004059DA">
        <w:rPr>
          <w:sz w:val="24"/>
          <w:szCs w:val="24"/>
        </w:rPr>
        <w:t>pretakanja</w:t>
      </w:r>
      <w:proofErr w:type="spellEnd"/>
      <w:r w:rsidRPr="004059DA">
        <w:rPr>
          <w:sz w:val="24"/>
          <w:szCs w:val="24"/>
        </w:rPr>
        <w:t xml:space="preserve"> </w:t>
      </w:r>
      <w:proofErr w:type="spellStart"/>
      <w:r w:rsidRPr="004059DA">
        <w:rPr>
          <w:sz w:val="24"/>
          <w:szCs w:val="24"/>
        </w:rPr>
        <w:t>predlaže</w:t>
      </w:r>
      <w:proofErr w:type="spellEnd"/>
      <w:r w:rsidRPr="004059DA">
        <w:rPr>
          <w:sz w:val="24"/>
          <w:szCs w:val="24"/>
        </w:rPr>
        <w:t xml:space="preserve"> se </w:t>
      </w:r>
      <w:proofErr w:type="spellStart"/>
      <w:r w:rsidRPr="004059DA">
        <w:rPr>
          <w:sz w:val="24"/>
          <w:szCs w:val="24"/>
        </w:rPr>
        <w:t>osigurati</w:t>
      </w:r>
      <w:proofErr w:type="spellEnd"/>
      <w:r w:rsidRPr="004059DA">
        <w:rPr>
          <w:sz w:val="24"/>
          <w:szCs w:val="24"/>
        </w:rPr>
        <w:t xml:space="preserve"> </w:t>
      </w:r>
      <w:proofErr w:type="spellStart"/>
      <w:r w:rsidRPr="004059DA">
        <w:rPr>
          <w:sz w:val="24"/>
          <w:szCs w:val="24"/>
        </w:rPr>
        <w:t>vatrogasno</w:t>
      </w:r>
      <w:proofErr w:type="spellEnd"/>
      <w:r w:rsidRPr="004059DA">
        <w:rPr>
          <w:sz w:val="24"/>
          <w:szCs w:val="24"/>
        </w:rPr>
        <w:t xml:space="preserve"> </w:t>
      </w:r>
      <w:proofErr w:type="spellStart"/>
      <w:r w:rsidRPr="004059DA">
        <w:rPr>
          <w:sz w:val="24"/>
          <w:szCs w:val="24"/>
        </w:rPr>
        <w:t>dežurstvo</w:t>
      </w:r>
      <w:proofErr w:type="spellEnd"/>
      <w:r w:rsidRPr="004059DA">
        <w:rPr>
          <w:sz w:val="24"/>
          <w:szCs w:val="24"/>
        </w:rPr>
        <w:t xml:space="preserve">, a </w:t>
      </w:r>
      <w:proofErr w:type="spellStart"/>
      <w:r w:rsidRPr="004059DA">
        <w:rPr>
          <w:sz w:val="24"/>
          <w:szCs w:val="24"/>
        </w:rPr>
        <w:t>također</w:t>
      </w:r>
      <w:proofErr w:type="spellEnd"/>
      <w:r w:rsidRPr="004059DA">
        <w:rPr>
          <w:sz w:val="24"/>
          <w:szCs w:val="24"/>
        </w:rPr>
        <w:t xml:space="preserve"> za </w:t>
      </w:r>
      <w:proofErr w:type="spellStart"/>
      <w:r w:rsidRPr="004059DA">
        <w:rPr>
          <w:sz w:val="24"/>
          <w:szCs w:val="24"/>
        </w:rPr>
        <w:t>razdoblja</w:t>
      </w:r>
      <w:proofErr w:type="spellEnd"/>
      <w:r w:rsidRPr="004059DA">
        <w:rPr>
          <w:sz w:val="24"/>
          <w:szCs w:val="24"/>
        </w:rPr>
        <w:t xml:space="preserve"> </w:t>
      </w:r>
      <w:proofErr w:type="spellStart"/>
      <w:r w:rsidRPr="004059DA">
        <w:rPr>
          <w:sz w:val="24"/>
          <w:szCs w:val="24"/>
        </w:rPr>
        <w:t>povećane</w:t>
      </w:r>
      <w:proofErr w:type="spellEnd"/>
      <w:r w:rsidRPr="004059DA">
        <w:rPr>
          <w:sz w:val="24"/>
          <w:szCs w:val="24"/>
        </w:rPr>
        <w:t xml:space="preserve"> </w:t>
      </w:r>
      <w:proofErr w:type="spellStart"/>
      <w:r w:rsidRPr="004059DA">
        <w:rPr>
          <w:sz w:val="24"/>
          <w:szCs w:val="24"/>
        </w:rPr>
        <w:t>opasnosti</w:t>
      </w:r>
      <w:proofErr w:type="spellEnd"/>
      <w:r w:rsidRPr="004059DA">
        <w:rPr>
          <w:sz w:val="24"/>
          <w:szCs w:val="24"/>
        </w:rPr>
        <w:t xml:space="preserve"> </w:t>
      </w:r>
      <w:proofErr w:type="spellStart"/>
      <w:r w:rsidRPr="004059DA">
        <w:rPr>
          <w:sz w:val="24"/>
          <w:szCs w:val="24"/>
        </w:rPr>
        <w:t>od</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predlaže</w:t>
      </w:r>
      <w:proofErr w:type="spellEnd"/>
      <w:r w:rsidRPr="004059DA">
        <w:rPr>
          <w:sz w:val="24"/>
          <w:szCs w:val="24"/>
        </w:rPr>
        <w:t xml:space="preserve"> se </w:t>
      </w:r>
      <w:proofErr w:type="spellStart"/>
      <w:r w:rsidRPr="004059DA">
        <w:rPr>
          <w:sz w:val="24"/>
          <w:szCs w:val="24"/>
        </w:rPr>
        <w:t>osiguravati</w:t>
      </w:r>
      <w:proofErr w:type="spellEnd"/>
      <w:r w:rsidRPr="004059DA">
        <w:rPr>
          <w:sz w:val="24"/>
          <w:szCs w:val="24"/>
        </w:rPr>
        <w:t xml:space="preserve"> u </w:t>
      </w:r>
      <w:proofErr w:type="spellStart"/>
      <w:r w:rsidRPr="004059DA">
        <w:rPr>
          <w:sz w:val="24"/>
          <w:szCs w:val="24"/>
        </w:rPr>
        <w:t>pripravnosti</w:t>
      </w:r>
      <w:proofErr w:type="spellEnd"/>
      <w:r w:rsidRPr="004059DA">
        <w:rPr>
          <w:sz w:val="24"/>
          <w:szCs w:val="24"/>
        </w:rPr>
        <w:t xml:space="preserve"> </w:t>
      </w:r>
      <w:proofErr w:type="spellStart"/>
      <w:r w:rsidRPr="004059DA">
        <w:rPr>
          <w:sz w:val="24"/>
          <w:szCs w:val="24"/>
        </w:rPr>
        <w:t>i</w:t>
      </w:r>
      <w:proofErr w:type="spellEnd"/>
      <w:r w:rsidRPr="004059DA">
        <w:rPr>
          <w:sz w:val="24"/>
          <w:szCs w:val="24"/>
        </w:rPr>
        <w:t xml:space="preserve"> </w:t>
      </w:r>
      <w:proofErr w:type="spellStart"/>
      <w:r w:rsidRPr="004059DA">
        <w:rPr>
          <w:sz w:val="24"/>
          <w:szCs w:val="24"/>
        </w:rPr>
        <w:t>sredstva</w:t>
      </w:r>
      <w:proofErr w:type="spellEnd"/>
      <w:r w:rsidRPr="004059DA">
        <w:rPr>
          <w:sz w:val="24"/>
          <w:szCs w:val="24"/>
        </w:rPr>
        <w:t xml:space="preserve"> za </w:t>
      </w:r>
      <w:proofErr w:type="spellStart"/>
      <w:r w:rsidRPr="004059DA">
        <w:rPr>
          <w:sz w:val="24"/>
          <w:szCs w:val="24"/>
        </w:rPr>
        <w:t>početno</w:t>
      </w:r>
      <w:proofErr w:type="spellEnd"/>
      <w:r w:rsidRPr="004059DA">
        <w:rPr>
          <w:sz w:val="24"/>
          <w:szCs w:val="24"/>
        </w:rPr>
        <w:t xml:space="preserve"> </w:t>
      </w:r>
      <w:proofErr w:type="spellStart"/>
      <w:r w:rsidRPr="004059DA">
        <w:rPr>
          <w:sz w:val="24"/>
          <w:szCs w:val="24"/>
        </w:rPr>
        <w:t>gašenje</w:t>
      </w:r>
      <w:proofErr w:type="spellEnd"/>
      <w:r w:rsidRPr="004059DA">
        <w:rPr>
          <w:sz w:val="24"/>
          <w:szCs w:val="24"/>
        </w:rPr>
        <w:t xml:space="preserve"> </w:t>
      </w:r>
      <w:proofErr w:type="spellStart"/>
      <w:r w:rsidRPr="004059DA">
        <w:rPr>
          <w:sz w:val="24"/>
          <w:szCs w:val="24"/>
        </w:rPr>
        <w:t>požara</w:t>
      </w:r>
      <w:proofErr w:type="spellEnd"/>
      <w:r w:rsidRPr="004059DA">
        <w:rPr>
          <w:sz w:val="24"/>
          <w:szCs w:val="24"/>
        </w:rPr>
        <w:t xml:space="preserve"> (</w:t>
      </w:r>
      <w:proofErr w:type="spellStart"/>
      <w:r w:rsidRPr="004059DA">
        <w:rPr>
          <w:sz w:val="24"/>
          <w:szCs w:val="24"/>
        </w:rPr>
        <w:t>kanistre</w:t>
      </w:r>
      <w:proofErr w:type="spellEnd"/>
      <w:r w:rsidRPr="004059DA">
        <w:rPr>
          <w:sz w:val="24"/>
          <w:szCs w:val="24"/>
        </w:rPr>
        <w:t xml:space="preserve"> s </w:t>
      </w:r>
      <w:proofErr w:type="spellStart"/>
      <w:r w:rsidRPr="004059DA">
        <w:rPr>
          <w:sz w:val="24"/>
          <w:szCs w:val="24"/>
        </w:rPr>
        <w:t>vodom</w:t>
      </w:r>
      <w:proofErr w:type="spellEnd"/>
      <w:r w:rsidRPr="004059DA">
        <w:rPr>
          <w:sz w:val="24"/>
          <w:szCs w:val="24"/>
        </w:rPr>
        <w:t xml:space="preserve">, </w:t>
      </w:r>
      <w:proofErr w:type="spellStart"/>
      <w:r w:rsidRPr="004059DA">
        <w:rPr>
          <w:sz w:val="24"/>
          <w:szCs w:val="24"/>
        </w:rPr>
        <w:t>vatrogasne</w:t>
      </w:r>
      <w:proofErr w:type="spellEnd"/>
      <w:r w:rsidRPr="004059DA">
        <w:rPr>
          <w:sz w:val="24"/>
          <w:szCs w:val="24"/>
        </w:rPr>
        <w:t xml:space="preserve"> </w:t>
      </w:r>
      <w:proofErr w:type="spellStart"/>
      <w:r w:rsidRPr="004059DA">
        <w:rPr>
          <w:sz w:val="24"/>
          <w:szCs w:val="24"/>
        </w:rPr>
        <w:t>aparate</w:t>
      </w:r>
      <w:proofErr w:type="spellEnd"/>
      <w:r w:rsidRPr="004059DA">
        <w:rPr>
          <w:sz w:val="24"/>
          <w:szCs w:val="24"/>
        </w:rPr>
        <w:t xml:space="preserve">, </w:t>
      </w:r>
      <w:proofErr w:type="spellStart"/>
      <w:r w:rsidRPr="004059DA">
        <w:rPr>
          <w:sz w:val="24"/>
          <w:szCs w:val="24"/>
        </w:rPr>
        <w:t>metlanice</w:t>
      </w:r>
      <w:proofErr w:type="spellEnd"/>
      <w:r w:rsidR="009B3885">
        <w:rPr>
          <w:sz w:val="24"/>
          <w:szCs w:val="24"/>
        </w:rPr>
        <w:t xml:space="preserve"> i sl.</w:t>
      </w:r>
      <w:r w:rsidRPr="004059DA">
        <w:rPr>
          <w:sz w:val="24"/>
          <w:szCs w:val="24"/>
        </w:rPr>
        <w:t>).</w:t>
      </w:r>
    </w:p>
    <w:p w14:paraId="44D9BAC8" w14:textId="77777777" w:rsidR="00565356" w:rsidRDefault="00565356" w:rsidP="00D25D2F">
      <w:pPr>
        <w:pStyle w:val="Style6"/>
        <w:widowControl/>
        <w:spacing w:line="240" w:lineRule="auto"/>
        <w:rPr>
          <w:rStyle w:val="FontStyle55"/>
          <w:sz w:val="24"/>
          <w:szCs w:val="24"/>
        </w:rPr>
      </w:pPr>
    </w:p>
    <w:p w14:paraId="6FDF579B" w14:textId="77777777" w:rsidR="003A6CE7" w:rsidRPr="00D25D2F" w:rsidRDefault="003A6CE7" w:rsidP="00D25D2F">
      <w:pPr>
        <w:pStyle w:val="Style6"/>
        <w:widowControl/>
        <w:spacing w:line="240" w:lineRule="auto"/>
        <w:rPr>
          <w:rStyle w:val="FontStyle55"/>
          <w:sz w:val="24"/>
          <w:szCs w:val="24"/>
        </w:rPr>
      </w:pPr>
    </w:p>
    <w:p w14:paraId="6630C40D" w14:textId="77777777" w:rsidR="00565356" w:rsidRPr="00D922CD" w:rsidRDefault="00565356" w:rsidP="00BD746C">
      <w:pPr>
        <w:pStyle w:val="Naslov2"/>
        <w:numPr>
          <w:ilvl w:val="0"/>
          <w:numId w:val="12"/>
        </w:numPr>
        <w:rPr>
          <w:rStyle w:val="FontStyle58"/>
          <w:rFonts w:asciiTheme="majorHAnsi" w:hAnsiTheme="majorHAnsi"/>
          <w:sz w:val="24"/>
          <w:szCs w:val="24"/>
        </w:rPr>
      </w:pPr>
      <w:bookmarkStart w:id="49" w:name="_Toc64480582"/>
      <w:r w:rsidRPr="00D922CD">
        <w:rPr>
          <w:rStyle w:val="FontStyle58"/>
          <w:rFonts w:asciiTheme="majorHAnsi" w:hAnsiTheme="majorHAnsi"/>
          <w:sz w:val="24"/>
          <w:szCs w:val="24"/>
        </w:rPr>
        <w:t>Uzroci nastajanja i širenja požara na već evidentiranim požarima tijekom zadnjih</w:t>
      </w:r>
      <w:r w:rsidR="00D922CD">
        <w:rPr>
          <w:rStyle w:val="FontStyle58"/>
          <w:rFonts w:asciiTheme="majorHAnsi" w:hAnsiTheme="majorHAnsi"/>
          <w:sz w:val="24"/>
          <w:szCs w:val="24"/>
        </w:rPr>
        <w:t xml:space="preserve"> </w:t>
      </w:r>
      <w:r w:rsidRPr="00D922CD">
        <w:rPr>
          <w:rStyle w:val="FontStyle58"/>
          <w:rFonts w:asciiTheme="majorHAnsi" w:hAnsiTheme="majorHAnsi"/>
          <w:sz w:val="24"/>
          <w:szCs w:val="24"/>
        </w:rPr>
        <w:t>deset godina</w:t>
      </w:r>
      <w:bookmarkEnd w:id="49"/>
    </w:p>
    <w:p w14:paraId="77DE128B" w14:textId="77777777" w:rsidR="009B3885" w:rsidRDefault="009B3885" w:rsidP="00E65D6E">
      <w:pPr>
        <w:pStyle w:val="Style67"/>
        <w:widowControl/>
        <w:spacing w:line="240" w:lineRule="auto"/>
        <w:ind w:firstLine="567"/>
        <w:jc w:val="both"/>
        <w:rPr>
          <w:rStyle w:val="FontStyle116"/>
          <w:rFonts w:ascii="Times New Roman" w:hAnsi="Times New Roman" w:cs="Times New Roman"/>
          <w:sz w:val="24"/>
          <w:szCs w:val="24"/>
        </w:rPr>
      </w:pPr>
      <w:r>
        <w:rPr>
          <w:rStyle w:val="FontStyle116"/>
          <w:rFonts w:ascii="Times New Roman" w:hAnsi="Times New Roman" w:cs="Times New Roman"/>
          <w:sz w:val="24"/>
          <w:szCs w:val="24"/>
        </w:rPr>
        <w:t>Tijekom posljednjih 10 godina na području Općine, prema evidenciji DVD-a Donja Voća odnosno Vatrogasne zajednice Varaždinske županije, zabilježeno je 58 požara, od čega 29 % požara građevina, 68 % požara raslinja i 3 % požara prometnih sredstava.</w:t>
      </w:r>
    </w:p>
    <w:p w14:paraId="770093D8" w14:textId="77777777" w:rsidR="00E65D6E" w:rsidRDefault="00E65D6E" w:rsidP="00E65D6E">
      <w:pPr>
        <w:pStyle w:val="Style67"/>
        <w:widowControl/>
        <w:spacing w:line="240" w:lineRule="auto"/>
        <w:ind w:firstLine="567"/>
        <w:jc w:val="both"/>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Od uzroka požara najčešće se javlja toplinska energija, električna energija te kemijska i mehanička energija. Po načinu izazivanja prisutno je namjerno izazivanje, izazivanje požara iz nehata - nepažnje, zatim dječja igra i prirodna pojava.</w:t>
      </w:r>
    </w:p>
    <w:p w14:paraId="6C34AED1" w14:textId="77777777" w:rsidR="00E65D6E" w:rsidRPr="00FA5380" w:rsidRDefault="00E65D6E" w:rsidP="00E65D6E">
      <w:pPr>
        <w:pStyle w:val="Style67"/>
        <w:widowControl/>
        <w:spacing w:line="240" w:lineRule="auto"/>
        <w:ind w:firstLine="567"/>
        <w:jc w:val="both"/>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Primjeri požara uzrokovanih paljenjem korova i drugih poljodjelskih aktivnosti ukazuju na povišen rizik od požara u okolici obrađenog zemljišta te manjim dijelom uslijed kućnih aktivnosti (loženja radi grijanja, kuhanja ili aktivnosti vezanih za uporabu plina, zapaljivih tekućina, iskrećeg alata).</w:t>
      </w:r>
    </w:p>
    <w:p w14:paraId="3C2370C0" w14:textId="77777777" w:rsidR="00565356" w:rsidRDefault="00565356" w:rsidP="00D25D2F">
      <w:pPr>
        <w:pStyle w:val="Style21"/>
        <w:widowControl/>
        <w:spacing w:line="240" w:lineRule="auto"/>
        <w:ind w:firstLine="0"/>
      </w:pPr>
    </w:p>
    <w:p w14:paraId="190B9DC5" w14:textId="77777777" w:rsidR="00565356" w:rsidRPr="00D922CD" w:rsidRDefault="00E65D6E" w:rsidP="00BD746C">
      <w:pPr>
        <w:pStyle w:val="Naslov2"/>
        <w:numPr>
          <w:ilvl w:val="0"/>
          <w:numId w:val="12"/>
        </w:numPr>
        <w:rPr>
          <w:rStyle w:val="FontStyle58"/>
          <w:rFonts w:asciiTheme="majorHAnsi" w:hAnsiTheme="majorHAnsi"/>
          <w:sz w:val="24"/>
          <w:szCs w:val="24"/>
        </w:rPr>
      </w:pPr>
      <w:bookmarkStart w:id="50" w:name="_Toc64480583"/>
      <w:r w:rsidRPr="00D922CD">
        <w:rPr>
          <w:rStyle w:val="FontStyle110"/>
          <w:rFonts w:asciiTheme="majorHAnsi" w:hAnsiTheme="majorHAnsi" w:cs="Times New Roman"/>
          <w:sz w:val="24"/>
          <w:szCs w:val="24"/>
        </w:rPr>
        <w:lastRenderedPageBreak/>
        <w:t>Broj profesionalnih i dobrovoljnih vatrogasnih postrojba</w:t>
      </w:r>
      <w:bookmarkEnd w:id="50"/>
    </w:p>
    <w:p w14:paraId="6DB056DF" w14:textId="77777777" w:rsidR="00565356" w:rsidRPr="007B156E" w:rsidRDefault="007B156E" w:rsidP="00D25D2F">
      <w:pPr>
        <w:pStyle w:val="Style6"/>
        <w:widowControl/>
        <w:spacing w:line="240" w:lineRule="auto"/>
        <w:ind w:firstLine="567"/>
        <w:rPr>
          <w:rStyle w:val="FontStyle55"/>
          <w:sz w:val="24"/>
          <w:szCs w:val="24"/>
        </w:rPr>
      </w:pPr>
      <w:r w:rsidRPr="007B156E">
        <w:t xml:space="preserve">U Općini </w:t>
      </w:r>
      <w:r>
        <w:t xml:space="preserve">se </w:t>
      </w:r>
      <w:r w:rsidRPr="007B156E">
        <w:t xml:space="preserve">mogu očekivati pojave požara razreda A - krutih gorivih tvari (u stambenim građevinama i na otvorenom prostoru), te rjeđe razreda B - zapaljivih tekućina i C - zapaljivog plina. </w:t>
      </w:r>
      <w:r w:rsidRPr="007B156E">
        <w:rPr>
          <w:rStyle w:val="Bodytext2Arial8pt"/>
          <w:rFonts w:ascii="Times New Roman" w:hAnsi="Times New Roman" w:cs="Times New Roman"/>
          <w:sz w:val="24"/>
          <w:szCs w:val="24"/>
        </w:rPr>
        <w:t xml:space="preserve">U </w:t>
      </w:r>
      <w:r w:rsidRPr="007B156E">
        <w:t>stambenim i poslovnim objektima u pravilu nalaze se gorive tvari kao što su: papir, drvo, tkanina, plastika i njima slični materijali, a od zapaljivih tekućina benzin i diesel gorivo u cestovnim vozilima, odnosno poljoprivrednoj mehanizaciji. U pojedinim građevinama prisutne su instalacije plina UNP. Na požarima otvorenog prostora mogu se očekivati gorive tvari kao što su: drvo, suho lišće, suha trava, koje pripadaju razredu požara A.</w:t>
      </w:r>
    </w:p>
    <w:p w14:paraId="21018DB8" w14:textId="77777777" w:rsidR="007B156E" w:rsidRDefault="007B156E" w:rsidP="00D25D2F">
      <w:pPr>
        <w:pStyle w:val="Style6"/>
        <w:widowControl/>
        <w:spacing w:line="240" w:lineRule="auto"/>
        <w:ind w:firstLine="567"/>
        <w:rPr>
          <w:rStyle w:val="FontStyle55"/>
          <w:sz w:val="24"/>
          <w:szCs w:val="24"/>
        </w:rPr>
      </w:pPr>
    </w:p>
    <w:p w14:paraId="53A6841D" w14:textId="77777777" w:rsidR="00565356" w:rsidRDefault="00565356" w:rsidP="00D25D2F">
      <w:pPr>
        <w:pStyle w:val="Style6"/>
        <w:widowControl/>
        <w:spacing w:line="240" w:lineRule="auto"/>
        <w:ind w:firstLine="567"/>
        <w:rPr>
          <w:rStyle w:val="FontStyle55"/>
          <w:sz w:val="24"/>
          <w:szCs w:val="24"/>
        </w:rPr>
      </w:pPr>
      <w:r w:rsidRPr="00D25D2F">
        <w:rPr>
          <w:rStyle w:val="FontStyle55"/>
          <w:sz w:val="24"/>
          <w:szCs w:val="24"/>
        </w:rPr>
        <w:t>Iz dosadašnje analize vidljivo je da se područje Općine, uz ispunjenje određenih preduvjeta, može tretirati jedinstvenim požarnim područjem, odnosno područjem odgovornosti</w:t>
      </w:r>
      <w:r w:rsidR="00CF41BB">
        <w:rPr>
          <w:rStyle w:val="FontStyle55"/>
          <w:sz w:val="24"/>
          <w:szCs w:val="24"/>
        </w:rPr>
        <w:t xml:space="preserve"> </w:t>
      </w:r>
      <w:r w:rsidRPr="00D25D2F">
        <w:rPr>
          <w:rStyle w:val="FontStyle55"/>
          <w:sz w:val="24"/>
          <w:szCs w:val="24"/>
        </w:rPr>
        <w:t xml:space="preserve">jedne središnje dobrovoljne vatrogasne postrojbe. Zakonom o vatrogastvu propisano je da na području jedinice lokalne samouprave mora djelovati najmanje jedna vatrogasna postrojba ustrojena kao </w:t>
      </w:r>
      <w:r w:rsidR="000753FB">
        <w:rPr>
          <w:rStyle w:val="FontStyle55"/>
          <w:sz w:val="24"/>
          <w:szCs w:val="24"/>
        </w:rPr>
        <w:t>središnja postrojba ili društvo</w:t>
      </w:r>
      <w:r w:rsidRPr="00D25D2F">
        <w:rPr>
          <w:rStyle w:val="FontStyle55"/>
          <w:sz w:val="24"/>
          <w:szCs w:val="24"/>
        </w:rPr>
        <w:t>.</w:t>
      </w:r>
    </w:p>
    <w:p w14:paraId="3627362F" w14:textId="77777777" w:rsidR="00565356" w:rsidRDefault="00565356" w:rsidP="00D25D2F">
      <w:pPr>
        <w:pStyle w:val="Style6"/>
        <w:widowControl/>
        <w:spacing w:line="240" w:lineRule="auto"/>
        <w:ind w:firstLine="567"/>
        <w:rPr>
          <w:rStyle w:val="FontStyle55"/>
          <w:sz w:val="24"/>
          <w:szCs w:val="24"/>
        </w:rPr>
      </w:pPr>
      <w:r w:rsidRPr="00D25D2F">
        <w:rPr>
          <w:rStyle w:val="FontStyle55"/>
          <w:sz w:val="24"/>
          <w:szCs w:val="24"/>
        </w:rPr>
        <w:t xml:space="preserve">Potreban broj vatrogasaca za gašenje pretpostavljenih požara građevina pretežitog tipa izgrađenosti na području Općine, odnosno za gašenje požara vanjskog prostora - šume, procijenjen je za slučaj izbora DVD </w:t>
      </w:r>
      <w:r w:rsidR="009B3885">
        <w:rPr>
          <w:rStyle w:val="FontStyle55"/>
          <w:sz w:val="24"/>
          <w:szCs w:val="24"/>
        </w:rPr>
        <w:t>Donja Voća</w:t>
      </w:r>
      <w:r w:rsidR="008656B7" w:rsidRPr="00D25D2F">
        <w:rPr>
          <w:rStyle w:val="FontStyle55"/>
          <w:sz w:val="24"/>
          <w:szCs w:val="24"/>
        </w:rPr>
        <w:t xml:space="preserve"> </w:t>
      </w:r>
      <w:r w:rsidRPr="00D25D2F">
        <w:rPr>
          <w:rStyle w:val="FontStyle55"/>
          <w:sz w:val="24"/>
          <w:szCs w:val="24"/>
        </w:rPr>
        <w:t>kao središnjeg vatrogasnog društva u Općini, te uzimanjem u izračunima određenih pretpostavljenih vrijednosti kao realnih ulaznih parametara.</w:t>
      </w:r>
    </w:p>
    <w:p w14:paraId="19568743" w14:textId="77777777" w:rsidR="008656B7" w:rsidRDefault="008656B7" w:rsidP="00D25D2F">
      <w:pPr>
        <w:pStyle w:val="Style6"/>
        <w:widowControl/>
        <w:spacing w:line="240" w:lineRule="auto"/>
        <w:ind w:firstLine="567"/>
        <w:rPr>
          <w:rStyle w:val="FontStyle55"/>
          <w:sz w:val="24"/>
          <w:szCs w:val="24"/>
        </w:rPr>
      </w:pPr>
    </w:p>
    <w:p w14:paraId="278FD52E" w14:textId="77777777" w:rsidR="008656B7" w:rsidRDefault="008656B7" w:rsidP="008656B7">
      <w:pPr>
        <w:pStyle w:val="Tijeloteksta"/>
        <w:spacing w:after="0"/>
        <w:ind w:firstLine="567"/>
        <w:jc w:val="both"/>
      </w:pPr>
      <w:r w:rsidRPr="008656B7">
        <w:t xml:space="preserve">Pod malim požarima podrazumjevaju se požari male količine gorivog materijala (pojedini predmeti ili njihovi materijali). Budući da su to uglavnom požari u početnoj fazi razvoja, gašenje je moguće postići priručnim sredstvima, ručnim aparatima za početno gašenje požara ili </w:t>
      </w:r>
      <w:r w:rsidRPr="008656B7">
        <w:rPr>
          <w:u w:val="single"/>
        </w:rPr>
        <w:t>jednim C mlazom</w:t>
      </w:r>
      <w:r w:rsidRPr="008656B7">
        <w:t xml:space="preserve"> vode.</w:t>
      </w:r>
    </w:p>
    <w:p w14:paraId="53F21642" w14:textId="77777777" w:rsidR="008656B7" w:rsidRDefault="008656B7" w:rsidP="008656B7">
      <w:pPr>
        <w:pStyle w:val="Tijeloteksta"/>
        <w:spacing w:after="0"/>
        <w:ind w:firstLine="567"/>
        <w:jc w:val="both"/>
      </w:pPr>
      <w:r w:rsidRPr="008656B7">
        <w:t xml:space="preserve">U požarima srednje veličine plamenom je zahvaćena veća količina gorivog materijala, pa je u gašenju potrebno koristiti </w:t>
      </w:r>
      <w:r w:rsidRPr="008656B7">
        <w:rPr>
          <w:u w:val="single"/>
        </w:rPr>
        <w:t>dva do tri C mlaza</w:t>
      </w:r>
      <w:r w:rsidRPr="008656B7">
        <w:t xml:space="preserve"> vode, što iziskuje angažman više gasitelja, vremena, sredstava za gašenje i tehnike. U ovu kategoriju ulaze i požari na otvorenom prostoru koji su ograničeni na određenu površinu.</w:t>
      </w:r>
    </w:p>
    <w:p w14:paraId="094CC5EF" w14:textId="77777777" w:rsidR="008656B7" w:rsidRDefault="008656B7" w:rsidP="008656B7">
      <w:pPr>
        <w:pStyle w:val="Tijeloteksta"/>
        <w:spacing w:after="0"/>
        <w:ind w:firstLine="567"/>
        <w:jc w:val="both"/>
      </w:pPr>
      <w:r w:rsidRPr="008656B7">
        <w:t xml:space="preserve">U velike požare ubrajaju se oni za čije gašenje je potrebno </w:t>
      </w:r>
      <w:r w:rsidRPr="008656B7">
        <w:rPr>
          <w:u w:val="single"/>
        </w:rPr>
        <w:t>više od tri C mlaza</w:t>
      </w:r>
      <w:r w:rsidRPr="008656B7">
        <w:t xml:space="preserve"> vode. Ovdje se svrstavaju požari jednog ili više stambenih objekata. Na otvorenom prostoru to su požari koji zahvaćaju površine s većom količinom gorive tvari. U gašenju je ponekad potrebno angažirati više vatrogasnih postrojbi, pripadnike vojske, civilne zaštite, zračne snage.</w:t>
      </w:r>
    </w:p>
    <w:p w14:paraId="26CE2836" w14:textId="77777777" w:rsidR="008656B7" w:rsidRPr="008656B7" w:rsidRDefault="008656B7" w:rsidP="008656B7">
      <w:pPr>
        <w:pStyle w:val="Tijeloteksta"/>
        <w:spacing w:after="0"/>
        <w:ind w:firstLine="567"/>
        <w:jc w:val="both"/>
      </w:pPr>
      <w:r w:rsidRPr="008656B7">
        <w:t>Mlazovi vode koriste se ovisno o situaciji, a u cilju štednje vode i izazivanja što manjih šteta. Za C mlaz uzima se da pokriva frontu požara od 10 do 20 m i površinu 100 do 150 m</w:t>
      </w:r>
      <w:r w:rsidRPr="008656B7">
        <w:rPr>
          <w:vertAlign w:val="superscript"/>
        </w:rPr>
        <w:t>2</w:t>
      </w:r>
      <w:r w:rsidRPr="008656B7">
        <w:t>.</w:t>
      </w:r>
    </w:p>
    <w:p w14:paraId="4DE97A0E" w14:textId="77777777" w:rsidR="008656B7" w:rsidRPr="008656B7" w:rsidRDefault="008656B7" w:rsidP="008656B7">
      <w:pPr>
        <w:pStyle w:val="Style6"/>
        <w:widowControl/>
        <w:spacing w:line="240" w:lineRule="auto"/>
        <w:ind w:firstLine="567"/>
      </w:pPr>
      <w:r w:rsidRPr="008656B7">
        <w:t>S obzirom na vrstu mlaza, raspršeni mlaz ima veću iskoristivost (do 30%) u odnosu na puni  mlaz  (iskoristivost do 10%), pa u gašenju rapršenom mlazu treba davati prednost kad je to moguće, jer su i posljedične štete koje za sobom ostavlja manje. Stoga će se za potrebe analize pretpostaviti gašenje požara uporabom C raspršenog mlaza.</w:t>
      </w:r>
    </w:p>
    <w:p w14:paraId="10FC4E25" w14:textId="77777777" w:rsidR="008656B7" w:rsidRDefault="008656B7" w:rsidP="008656B7">
      <w:pPr>
        <w:pStyle w:val="Style6"/>
        <w:widowControl/>
        <w:spacing w:line="240" w:lineRule="auto"/>
        <w:ind w:firstLine="567"/>
      </w:pPr>
    </w:p>
    <w:p w14:paraId="3A4E99DD" w14:textId="77777777" w:rsidR="008656B7" w:rsidRPr="008656B7" w:rsidRDefault="008656B7" w:rsidP="008656B7">
      <w:pPr>
        <w:jc w:val="both"/>
        <w:rPr>
          <w:b/>
          <w:bCs/>
          <w:i/>
          <w:iCs/>
        </w:rPr>
      </w:pPr>
      <w:r w:rsidRPr="008656B7">
        <w:rPr>
          <w:b/>
          <w:bCs/>
          <w:i/>
          <w:iCs/>
          <w:spacing w:val="-5"/>
        </w:rPr>
        <w:t xml:space="preserve">Analiza </w:t>
      </w:r>
      <w:r w:rsidRPr="008656B7">
        <w:rPr>
          <w:b/>
          <w:bCs/>
          <w:i/>
          <w:iCs/>
        </w:rPr>
        <w:t xml:space="preserve">potrebnih vatrogasnih snaga u gašenju pretpostavljenih požara građevina i </w:t>
      </w:r>
      <w:r w:rsidRPr="008656B7">
        <w:rPr>
          <w:b/>
          <w:bCs/>
          <w:i/>
          <w:iCs/>
          <w:spacing w:val="-2"/>
        </w:rPr>
        <w:t xml:space="preserve">otvorenih </w:t>
      </w:r>
      <w:r w:rsidRPr="008656B7">
        <w:rPr>
          <w:b/>
          <w:bCs/>
          <w:i/>
          <w:iCs/>
        </w:rPr>
        <w:t xml:space="preserve">prostora </w:t>
      </w:r>
      <w:r w:rsidRPr="008656B7">
        <w:rPr>
          <w:b/>
          <w:bCs/>
          <w:i/>
          <w:iCs/>
          <w:spacing w:val="-4"/>
        </w:rPr>
        <w:t xml:space="preserve">na </w:t>
      </w:r>
      <w:r w:rsidRPr="008656B7">
        <w:rPr>
          <w:b/>
          <w:bCs/>
          <w:i/>
          <w:iCs/>
        </w:rPr>
        <w:t>području</w:t>
      </w:r>
      <w:r w:rsidRPr="008656B7">
        <w:rPr>
          <w:b/>
          <w:bCs/>
          <w:i/>
          <w:iCs/>
          <w:spacing w:val="-5"/>
        </w:rPr>
        <w:t xml:space="preserve"> </w:t>
      </w:r>
      <w:r w:rsidRPr="008656B7">
        <w:rPr>
          <w:b/>
          <w:bCs/>
          <w:i/>
          <w:iCs/>
        </w:rPr>
        <w:t>Općine</w:t>
      </w:r>
    </w:p>
    <w:p w14:paraId="74718481" w14:textId="77777777" w:rsidR="008656B7" w:rsidRDefault="008656B7" w:rsidP="0048239A">
      <w:pPr>
        <w:pStyle w:val="Tijeloteksta"/>
        <w:spacing w:after="0"/>
        <w:ind w:firstLine="567"/>
      </w:pPr>
      <w:r>
        <w:t>Potrebne vatrogasne snage analizirane su za pretpostavku pojava slijedećih događaja:</w:t>
      </w:r>
    </w:p>
    <w:p w14:paraId="41F5452B" w14:textId="77777777" w:rsidR="008656B7" w:rsidRDefault="008656B7" w:rsidP="00BD746C">
      <w:pPr>
        <w:pStyle w:val="Odlomakpopisa"/>
        <w:numPr>
          <w:ilvl w:val="0"/>
          <w:numId w:val="20"/>
        </w:numPr>
        <w:tabs>
          <w:tab w:val="left" w:pos="851"/>
        </w:tabs>
        <w:adjustRightInd/>
        <w:ind w:left="851" w:hanging="284"/>
        <w:contextualSpacing w:val="0"/>
        <w:jc w:val="both"/>
      </w:pPr>
      <w:r>
        <w:t xml:space="preserve">požar </w:t>
      </w:r>
      <w:r>
        <w:rPr>
          <w:spacing w:val="-3"/>
        </w:rPr>
        <w:t xml:space="preserve">stambene građevine </w:t>
      </w:r>
      <w:r>
        <w:t>P, P+1</w:t>
      </w:r>
      <w:r w:rsidR="007B156E">
        <w:t>, s potkrovljem,</w:t>
      </w:r>
    </w:p>
    <w:p w14:paraId="796B69A5" w14:textId="77777777" w:rsidR="007B156E" w:rsidRDefault="007B156E" w:rsidP="007B156E">
      <w:pPr>
        <w:pStyle w:val="Odlomakpopisa"/>
        <w:numPr>
          <w:ilvl w:val="0"/>
          <w:numId w:val="20"/>
        </w:numPr>
        <w:tabs>
          <w:tab w:val="left" w:pos="851"/>
        </w:tabs>
        <w:adjustRightInd/>
        <w:ind w:left="851" w:hanging="284"/>
        <w:contextualSpacing w:val="0"/>
        <w:jc w:val="both"/>
      </w:pPr>
      <w:r>
        <w:rPr>
          <w:spacing w:val="-3"/>
        </w:rPr>
        <w:t xml:space="preserve">gašenje </w:t>
      </w:r>
      <w:r>
        <w:t xml:space="preserve">požara uporabom hidrantske </w:t>
      </w:r>
      <w:r>
        <w:rPr>
          <w:spacing w:val="-3"/>
        </w:rPr>
        <w:t xml:space="preserve">mreže </w:t>
      </w:r>
      <w:r>
        <w:rPr>
          <w:spacing w:val="-4"/>
        </w:rPr>
        <w:t xml:space="preserve">(neovisno </w:t>
      </w:r>
      <w:r>
        <w:t xml:space="preserve">o </w:t>
      </w:r>
      <w:r>
        <w:rPr>
          <w:spacing w:val="-4"/>
        </w:rPr>
        <w:t xml:space="preserve">veličini </w:t>
      </w:r>
      <w:r>
        <w:t>i vatrootpornosti</w:t>
      </w:r>
      <w:r>
        <w:rPr>
          <w:spacing w:val="-16"/>
        </w:rPr>
        <w:t xml:space="preserve"> </w:t>
      </w:r>
      <w:r>
        <w:rPr>
          <w:spacing w:val="-3"/>
        </w:rPr>
        <w:t>objekta),</w:t>
      </w:r>
    </w:p>
    <w:p w14:paraId="28C0D5C8" w14:textId="77777777" w:rsidR="008656B7" w:rsidRDefault="008656B7" w:rsidP="00BD746C">
      <w:pPr>
        <w:pStyle w:val="Odlomakpopisa"/>
        <w:numPr>
          <w:ilvl w:val="0"/>
          <w:numId w:val="20"/>
        </w:numPr>
        <w:tabs>
          <w:tab w:val="left" w:pos="851"/>
        </w:tabs>
        <w:adjustRightInd/>
        <w:ind w:left="851" w:hanging="284"/>
        <w:contextualSpacing w:val="0"/>
        <w:jc w:val="both"/>
      </w:pPr>
      <w:r>
        <w:t xml:space="preserve">požar </w:t>
      </w:r>
      <w:r>
        <w:rPr>
          <w:spacing w:val="-4"/>
        </w:rPr>
        <w:t xml:space="preserve">otvorenog </w:t>
      </w:r>
      <w:r>
        <w:t xml:space="preserve">prostora (šuma, </w:t>
      </w:r>
      <w:r>
        <w:rPr>
          <w:spacing w:val="-3"/>
        </w:rPr>
        <w:t>poljoprivredna</w:t>
      </w:r>
      <w:r>
        <w:rPr>
          <w:spacing w:val="19"/>
        </w:rPr>
        <w:t xml:space="preserve"> </w:t>
      </w:r>
      <w:r>
        <w:t>površina)</w:t>
      </w:r>
      <w:r w:rsidR="007B156E">
        <w:t>.</w:t>
      </w:r>
    </w:p>
    <w:p w14:paraId="08D6106F" w14:textId="77777777" w:rsidR="007B156E" w:rsidRDefault="007B156E" w:rsidP="008656B7">
      <w:pPr>
        <w:pStyle w:val="Style6"/>
        <w:widowControl/>
        <w:spacing w:line="240" w:lineRule="auto"/>
        <w:ind w:firstLine="567"/>
      </w:pPr>
    </w:p>
    <w:p w14:paraId="38C1D630" w14:textId="77777777" w:rsidR="008656B7" w:rsidRDefault="008656B7" w:rsidP="008656B7">
      <w:pPr>
        <w:pStyle w:val="Style6"/>
        <w:widowControl/>
        <w:spacing w:line="240" w:lineRule="auto"/>
        <w:ind w:firstLine="567"/>
      </w:pPr>
      <w:r>
        <w:t>Analiza je provedena za slučaj intervencija na požare DVD</w:t>
      </w:r>
      <w:r w:rsidR="00896E8D">
        <w:t>-a Donja Voća</w:t>
      </w:r>
      <w:r>
        <w:t>, uz pretpostavljene slijedeće ulazne parametre:</w:t>
      </w:r>
    </w:p>
    <w:p w14:paraId="7F42B9B0" w14:textId="77777777" w:rsidR="008656B7" w:rsidRDefault="008656B7" w:rsidP="008656B7">
      <w:pPr>
        <w:pStyle w:val="Style6"/>
        <w:widowControl/>
        <w:spacing w:line="240" w:lineRule="auto"/>
        <w:ind w:firstLine="567"/>
      </w:pPr>
    </w:p>
    <w:p w14:paraId="3DDA955D" w14:textId="77777777" w:rsidR="008656B7" w:rsidRPr="008656B7" w:rsidRDefault="008656B7" w:rsidP="00BD746C">
      <w:pPr>
        <w:pStyle w:val="Style11"/>
        <w:widowControl/>
        <w:numPr>
          <w:ilvl w:val="0"/>
          <w:numId w:val="21"/>
        </w:numPr>
        <w:spacing w:line="240" w:lineRule="auto"/>
        <w:jc w:val="left"/>
        <w:rPr>
          <w:rStyle w:val="FontStyle57"/>
          <w:sz w:val="24"/>
          <w:szCs w:val="24"/>
        </w:rPr>
      </w:pPr>
      <w:r w:rsidRPr="008656B7">
        <w:rPr>
          <w:b/>
          <w:bCs/>
          <w:i/>
          <w:iCs/>
        </w:rPr>
        <w:lastRenderedPageBreak/>
        <w:t>požar stambene građevine P ili P+1</w:t>
      </w:r>
      <w:r w:rsidR="007B156E">
        <w:rPr>
          <w:b/>
          <w:bCs/>
          <w:i/>
          <w:iCs/>
        </w:rPr>
        <w:t>,</w:t>
      </w:r>
      <w:r w:rsidRPr="008656B7">
        <w:rPr>
          <w:b/>
          <w:bCs/>
          <w:i/>
          <w:iCs/>
        </w:rPr>
        <w:t xml:space="preserve"> s potkrovljem</w:t>
      </w:r>
    </w:p>
    <w:p w14:paraId="05A0F784" w14:textId="77777777" w:rsidR="00565356" w:rsidRPr="003F6485" w:rsidRDefault="00565356" w:rsidP="008656B7">
      <w:pPr>
        <w:pStyle w:val="Style11"/>
        <w:widowControl/>
        <w:spacing w:line="240" w:lineRule="auto"/>
        <w:jc w:val="left"/>
        <w:rPr>
          <w:rStyle w:val="FontStyle57"/>
          <w:b w:val="0"/>
          <w:bCs w:val="0"/>
          <w:i w:val="0"/>
          <w:iCs w:val="0"/>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390"/>
      </w:tblGrid>
      <w:tr w:rsidR="00A73F99" w14:paraId="531409B1" w14:textId="77777777" w:rsidTr="00A73F99">
        <w:tc>
          <w:tcPr>
            <w:tcW w:w="9063" w:type="dxa"/>
            <w:gridSpan w:val="2"/>
            <w:shd w:val="clear" w:color="auto" w:fill="auto"/>
            <w:vAlign w:val="center"/>
          </w:tcPr>
          <w:p w14:paraId="0B44378E" w14:textId="77777777" w:rsidR="00A73F99" w:rsidRPr="003A6CE7" w:rsidRDefault="00A73F99" w:rsidP="003A6CE7">
            <w:pPr>
              <w:pStyle w:val="TableParagraph"/>
              <w:ind w:left="0" w:right="-108"/>
              <w:rPr>
                <w:sz w:val="24"/>
                <w:szCs w:val="24"/>
              </w:rPr>
            </w:pPr>
            <w:r>
              <w:rPr>
                <w:sz w:val="24"/>
                <w:szCs w:val="24"/>
              </w:rPr>
              <w:t>ulazni podaci</w:t>
            </w:r>
          </w:p>
        </w:tc>
      </w:tr>
      <w:tr w:rsidR="00565356" w14:paraId="7D179F09" w14:textId="77777777" w:rsidTr="003A6CE7">
        <w:tc>
          <w:tcPr>
            <w:tcW w:w="4673" w:type="dxa"/>
            <w:shd w:val="clear" w:color="auto" w:fill="auto"/>
            <w:vAlign w:val="center"/>
          </w:tcPr>
          <w:p w14:paraId="42C4B39A" w14:textId="77777777" w:rsidR="00565356" w:rsidRPr="003A6CE7" w:rsidRDefault="00565356" w:rsidP="003A6CE7">
            <w:pPr>
              <w:pStyle w:val="Style6"/>
              <w:widowControl/>
              <w:spacing w:before="5" w:line="264" w:lineRule="exact"/>
              <w:ind w:firstLine="0"/>
              <w:jc w:val="left"/>
              <w:rPr>
                <w:rStyle w:val="FontStyle55"/>
                <w:sz w:val="24"/>
                <w:szCs w:val="24"/>
              </w:rPr>
            </w:pPr>
            <w:r w:rsidRPr="003A6CE7">
              <w:rPr>
                <w:rStyle w:val="FontStyle55"/>
                <w:sz w:val="24"/>
                <w:szCs w:val="24"/>
              </w:rPr>
              <w:t>Zapaljiva tvar</w:t>
            </w:r>
          </w:p>
        </w:tc>
        <w:tc>
          <w:tcPr>
            <w:tcW w:w="4390" w:type="dxa"/>
            <w:shd w:val="clear" w:color="auto" w:fill="auto"/>
            <w:vAlign w:val="center"/>
          </w:tcPr>
          <w:p w14:paraId="0F2AEECB" w14:textId="77777777" w:rsidR="00565356" w:rsidRPr="003A6CE7" w:rsidRDefault="003A6CE7" w:rsidP="003A6CE7">
            <w:pPr>
              <w:pStyle w:val="TableParagraph"/>
              <w:ind w:left="0" w:right="-108"/>
              <w:rPr>
                <w:rStyle w:val="FontStyle55"/>
                <w:sz w:val="24"/>
                <w:szCs w:val="24"/>
              </w:rPr>
            </w:pPr>
            <w:r w:rsidRPr="003A6CE7">
              <w:rPr>
                <w:sz w:val="24"/>
                <w:szCs w:val="24"/>
              </w:rPr>
              <w:t>potkrovlje /krovište stambene građevine, površine cca (A</w:t>
            </w:r>
            <w:r w:rsidRPr="003A6CE7">
              <w:rPr>
                <w:sz w:val="24"/>
                <w:szCs w:val="24"/>
                <w:vertAlign w:val="subscript"/>
              </w:rPr>
              <w:t>0</w:t>
            </w:r>
            <w:r w:rsidRPr="003A6CE7">
              <w:rPr>
                <w:sz w:val="24"/>
                <w:szCs w:val="24"/>
              </w:rPr>
              <w:t>) ~ 100 m</w:t>
            </w:r>
            <w:r w:rsidRPr="003A6CE7">
              <w:rPr>
                <w:sz w:val="24"/>
                <w:szCs w:val="24"/>
                <w:vertAlign w:val="superscript"/>
              </w:rPr>
              <w:t>2</w:t>
            </w:r>
          </w:p>
        </w:tc>
      </w:tr>
      <w:tr w:rsidR="00565356" w14:paraId="0E429826" w14:textId="77777777" w:rsidTr="003A6CE7">
        <w:tc>
          <w:tcPr>
            <w:tcW w:w="4673" w:type="dxa"/>
            <w:shd w:val="clear" w:color="auto" w:fill="auto"/>
            <w:vAlign w:val="center"/>
          </w:tcPr>
          <w:p w14:paraId="0E3D0C71" w14:textId="77777777" w:rsidR="00565356" w:rsidRPr="003A6CE7" w:rsidRDefault="00565356" w:rsidP="003A6CE7">
            <w:pPr>
              <w:pStyle w:val="Style6"/>
              <w:widowControl/>
              <w:spacing w:before="5" w:line="264" w:lineRule="exact"/>
              <w:ind w:firstLine="0"/>
              <w:jc w:val="left"/>
              <w:rPr>
                <w:rStyle w:val="FontStyle55"/>
                <w:sz w:val="24"/>
                <w:szCs w:val="24"/>
              </w:rPr>
            </w:pPr>
            <w:r w:rsidRPr="003A6CE7">
              <w:rPr>
                <w:rStyle w:val="FontStyle55"/>
                <w:sz w:val="24"/>
                <w:szCs w:val="24"/>
              </w:rPr>
              <w:t>Prostor koji gor</w:t>
            </w:r>
            <w:r w:rsidR="003A6CE7" w:rsidRPr="003A6CE7">
              <w:rPr>
                <w:rStyle w:val="FontStyle55"/>
                <w:sz w:val="24"/>
                <w:szCs w:val="24"/>
              </w:rPr>
              <w:t>i</w:t>
            </w:r>
          </w:p>
        </w:tc>
        <w:tc>
          <w:tcPr>
            <w:tcW w:w="4390" w:type="dxa"/>
            <w:shd w:val="clear" w:color="auto" w:fill="auto"/>
            <w:vAlign w:val="center"/>
          </w:tcPr>
          <w:p w14:paraId="5712FB61" w14:textId="77777777" w:rsidR="00565356" w:rsidRPr="003A6CE7" w:rsidRDefault="003A6CE7" w:rsidP="003A6CE7">
            <w:pPr>
              <w:pStyle w:val="Style47"/>
              <w:widowControl/>
              <w:tabs>
                <w:tab w:val="left" w:pos="82"/>
              </w:tabs>
              <w:spacing w:line="259" w:lineRule="exact"/>
              <w:jc w:val="center"/>
              <w:rPr>
                <w:rStyle w:val="FontStyle55"/>
                <w:sz w:val="24"/>
                <w:szCs w:val="24"/>
              </w:rPr>
            </w:pPr>
            <w:r w:rsidRPr="003A6CE7">
              <w:t>goriva masa unutar konstrukcije i stambenog prostora</w:t>
            </w:r>
          </w:p>
        </w:tc>
      </w:tr>
      <w:tr w:rsidR="007B156E" w14:paraId="013B166B" w14:textId="77777777" w:rsidTr="003A6CE7">
        <w:tc>
          <w:tcPr>
            <w:tcW w:w="4673" w:type="dxa"/>
            <w:shd w:val="clear" w:color="auto" w:fill="auto"/>
            <w:vAlign w:val="center"/>
          </w:tcPr>
          <w:p w14:paraId="2BD3B077" w14:textId="77777777" w:rsidR="007B156E" w:rsidRPr="003A6CE7" w:rsidRDefault="007B156E" w:rsidP="003A6CE7">
            <w:pPr>
              <w:pStyle w:val="Style6"/>
              <w:widowControl/>
              <w:spacing w:before="5" w:line="264" w:lineRule="exact"/>
              <w:ind w:firstLine="0"/>
              <w:jc w:val="left"/>
              <w:rPr>
                <w:rStyle w:val="FontStyle55"/>
                <w:sz w:val="24"/>
                <w:szCs w:val="24"/>
              </w:rPr>
            </w:pPr>
            <w:r>
              <w:t>Otpornost konstrukcija na požar</w:t>
            </w:r>
          </w:p>
        </w:tc>
        <w:tc>
          <w:tcPr>
            <w:tcW w:w="4390" w:type="dxa"/>
            <w:shd w:val="clear" w:color="auto" w:fill="auto"/>
            <w:vAlign w:val="center"/>
          </w:tcPr>
          <w:p w14:paraId="732583B8" w14:textId="77777777" w:rsidR="007B156E" w:rsidRPr="003A6CE7" w:rsidRDefault="007B156E" w:rsidP="003A6CE7">
            <w:pPr>
              <w:pStyle w:val="Style47"/>
              <w:widowControl/>
              <w:tabs>
                <w:tab w:val="left" w:pos="82"/>
              </w:tabs>
              <w:spacing w:line="259" w:lineRule="exact"/>
              <w:jc w:val="center"/>
            </w:pPr>
            <w:r>
              <w:t>1/2 sata</w:t>
            </w:r>
          </w:p>
        </w:tc>
      </w:tr>
      <w:tr w:rsidR="003A6CE7" w14:paraId="5B3ECE10" w14:textId="77777777" w:rsidTr="003A6CE7">
        <w:tc>
          <w:tcPr>
            <w:tcW w:w="4673" w:type="dxa"/>
            <w:shd w:val="clear" w:color="auto" w:fill="auto"/>
            <w:vAlign w:val="center"/>
          </w:tcPr>
          <w:p w14:paraId="52D7C1FD" w14:textId="77777777" w:rsidR="003A6CE7" w:rsidRPr="003A6CE7" w:rsidRDefault="003A6CE7" w:rsidP="003A6CE7">
            <w:pPr>
              <w:pStyle w:val="Style6"/>
              <w:widowControl/>
              <w:spacing w:before="5" w:line="264" w:lineRule="exact"/>
              <w:ind w:firstLine="0"/>
              <w:jc w:val="left"/>
              <w:rPr>
                <w:rStyle w:val="FontStyle55"/>
                <w:sz w:val="24"/>
                <w:szCs w:val="24"/>
              </w:rPr>
            </w:pPr>
            <w:r w:rsidRPr="003A6CE7">
              <w:t>Kalorična moć (donja) = q</w:t>
            </w:r>
          </w:p>
        </w:tc>
        <w:tc>
          <w:tcPr>
            <w:tcW w:w="4390" w:type="dxa"/>
            <w:shd w:val="clear" w:color="auto" w:fill="auto"/>
            <w:vAlign w:val="center"/>
          </w:tcPr>
          <w:p w14:paraId="3A39ECD1" w14:textId="77777777" w:rsidR="003A6CE7" w:rsidRPr="003A6CE7" w:rsidRDefault="003A6CE7" w:rsidP="003A6CE7">
            <w:pPr>
              <w:pStyle w:val="Style6"/>
              <w:widowControl/>
              <w:tabs>
                <w:tab w:val="left" w:pos="82"/>
              </w:tabs>
              <w:spacing w:before="5" w:line="264" w:lineRule="exact"/>
              <w:ind w:firstLine="0"/>
              <w:jc w:val="center"/>
              <w:rPr>
                <w:rStyle w:val="FontStyle55"/>
                <w:sz w:val="24"/>
                <w:szCs w:val="24"/>
              </w:rPr>
            </w:pPr>
            <w:r w:rsidRPr="003A6CE7">
              <w:t>16 MJ/kg</w:t>
            </w:r>
          </w:p>
        </w:tc>
      </w:tr>
      <w:tr w:rsidR="003A6CE7" w14:paraId="0EC56CE2" w14:textId="77777777" w:rsidTr="003A6CE7">
        <w:tc>
          <w:tcPr>
            <w:tcW w:w="4673" w:type="dxa"/>
            <w:shd w:val="clear" w:color="auto" w:fill="auto"/>
            <w:vAlign w:val="center"/>
          </w:tcPr>
          <w:p w14:paraId="1374283D" w14:textId="77777777" w:rsidR="003A6CE7" w:rsidRPr="003A6CE7" w:rsidRDefault="003A6CE7" w:rsidP="003A6CE7">
            <w:pPr>
              <w:pStyle w:val="Style6"/>
              <w:widowControl/>
              <w:spacing w:before="5" w:line="264" w:lineRule="exact"/>
              <w:ind w:firstLine="0"/>
              <w:jc w:val="left"/>
              <w:rPr>
                <w:rStyle w:val="FontStyle55"/>
                <w:sz w:val="24"/>
                <w:szCs w:val="24"/>
              </w:rPr>
            </w:pPr>
            <w:r w:rsidRPr="003A6CE7">
              <w:t>Sredstvo za gašenje požara</w:t>
            </w:r>
          </w:p>
        </w:tc>
        <w:tc>
          <w:tcPr>
            <w:tcW w:w="4390" w:type="dxa"/>
            <w:shd w:val="clear" w:color="auto" w:fill="auto"/>
            <w:vAlign w:val="center"/>
          </w:tcPr>
          <w:p w14:paraId="6A385944" w14:textId="77777777" w:rsidR="003A6CE7" w:rsidRPr="003A6CE7" w:rsidRDefault="003A6CE7" w:rsidP="003A6CE7">
            <w:pPr>
              <w:pStyle w:val="Style6"/>
              <w:widowControl/>
              <w:tabs>
                <w:tab w:val="left" w:pos="82"/>
              </w:tabs>
              <w:spacing w:before="5" w:line="264" w:lineRule="exact"/>
              <w:ind w:firstLine="0"/>
              <w:jc w:val="center"/>
              <w:rPr>
                <w:rStyle w:val="FontStyle55"/>
                <w:sz w:val="24"/>
                <w:szCs w:val="24"/>
              </w:rPr>
            </w:pPr>
            <w:r w:rsidRPr="003A6CE7">
              <w:t>voda</w:t>
            </w:r>
          </w:p>
        </w:tc>
      </w:tr>
      <w:tr w:rsidR="003A6CE7" w14:paraId="614D7568" w14:textId="77777777" w:rsidTr="003A6CE7">
        <w:tc>
          <w:tcPr>
            <w:tcW w:w="4673" w:type="dxa"/>
            <w:shd w:val="clear" w:color="auto" w:fill="auto"/>
            <w:vAlign w:val="center"/>
          </w:tcPr>
          <w:p w14:paraId="46EED226" w14:textId="77777777" w:rsidR="003A6CE7" w:rsidRPr="003A6CE7" w:rsidRDefault="003A6CE7" w:rsidP="003A6CE7">
            <w:pPr>
              <w:pStyle w:val="Style6"/>
              <w:widowControl/>
              <w:spacing w:before="5" w:line="264" w:lineRule="exact"/>
              <w:ind w:firstLine="0"/>
              <w:jc w:val="left"/>
              <w:rPr>
                <w:rStyle w:val="FontStyle55"/>
                <w:sz w:val="24"/>
                <w:szCs w:val="24"/>
              </w:rPr>
            </w:pPr>
            <w:r w:rsidRPr="003A6CE7">
              <w:t>Vrijeme od nastanka do uočavanja požara = t</w:t>
            </w:r>
            <w:r w:rsidRPr="003A6CE7">
              <w:rPr>
                <w:vertAlign w:val="subscript"/>
              </w:rPr>
              <w:t>1</w:t>
            </w:r>
          </w:p>
        </w:tc>
        <w:tc>
          <w:tcPr>
            <w:tcW w:w="4390" w:type="dxa"/>
            <w:shd w:val="clear" w:color="auto" w:fill="auto"/>
            <w:vAlign w:val="center"/>
          </w:tcPr>
          <w:p w14:paraId="5300D08C" w14:textId="77777777" w:rsidR="003A6CE7" w:rsidRPr="003A6CE7" w:rsidRDefault="003A6CE7" w:rsidP="003A6CE7">
            <w:pPr>
              <w:pStyle w:val="Style6"/>
              <w:widowControl/>
              <w:tabs>
                <w:tab w:val="left" w:pos="82"/>
              </w:tabs>
              <w:spacing w:before="5" w:line="264" w:lineRule="exact"/>
              <w:ind w:firstLine="0"/>
              <w:jc w:val="center"/>
              <w:rPr>
                <w:rStyle w:val="FontStyle55"/>
                <w:sz w:val="24"/>
                <w:szCs w:val="24"/>
              </w:rPr>
            </w:pPr>
            <w:r w:rsidRPr="003A6CE7">
              <w:t>5 min</w:t>
            </w:r>
          </w:p>
        </w:tc>
      </w:tr>
      <w:tr w:rsidR="003A6CE7" w14:paraId="765EE84F" w14:textId="77777777" w:rsidTr="003A6CE7">
        <w:tc>
          <w:tcPr>
            <w:tcW w:w="4673" w:type="dxa"/>
            <w:shd w:val="clear" w:color="auto" w:fill="auto"/>
            <w:vAlign w:val="center"/>
          </w:tcPr>
          <w:p w14:paraId="739DFBDB" w14:textId="77777777" w:rsidR="003A6CE7" w:rsidRPr="003A6CE7" w:rsidRDefault="003A6CE7" w:rsidP="003A6CE7">
            <w:pPr>
              <w:pStyle w:val="Style6"/>
              <w:widowControl/>
              <w:spacing w:before="5" w:line="264" w:lineRule="exact"/>
              <w:ind w:firstLine="0"/>
              <w:jc w:val="left"/>
              <w:rPr>
                <w:rStyle w:val="FontStyle55"/>
                <w:sz w:val="24"/>
                <w:szCs w:val="24"/>
              </w:rPr>
            </w:pPr>
            <w:r w:rsidRPr="003A6CE7">
              <w:t>Vrijeme od dojave do izlaska postrojbe = t</w:t>
            </w:r>
            <w:r w:rsidRPr="003A6CE7">
              <w:rPr>
                <w:vertAlign w:val="subscript"/>
              </w:rPr>
              <w:t>2</w:t>
            </w:r>
          </w:p>
        </w:tc>
        <w:tc>
          <w:tcPr>
            <w:tcW w:w="4390" w:type="dxa"/>
            <w:shd w:val="clear" w:color="auto" w:fill="auto"/>
            <w:vAlign w:val="center"/>
          </w:tcPr>
          <w:p w14:paraId="0ED4020A" w14:textId="77777777" w:rsidR="003A6CE7" w:rsidRPr="003A6CE7" w:rsidRDefault="003A6CE7" w:rsidP="003A6CE7">
            <w:pPr>
              <w:pStyle w:val="Style6"/>
              <w:widowControl/>
              <w:tabs>
                <w:tab w:val="left" w:pos="82"/>
              </w:tabs>
              <w:spacing w:before="5" w:line="264" w:lineRule="exact"/>
              <w:ind w:firstLine="0"/>
              <w:jc w:val="center"/>
              <w:rPr>
                <w:rStyle w:val="FontStyle55"/>
                <w:sz w:val="24"/>
                <w:szCs w:val="24"/>
              </w:rPr>
            </w:pPr>
            <w:r w:rsidRPr="003A6CE7">
              <w:t>5 min</w:t>
            </w:r>
          </w:p>
        </w:tc>
      </w:tr>
      <w:tr w:rsidR="003A6CE7" w14:paraId="3A4B6FE9" w14:textId="77777777" w:rsidTr="003A6CE7">
        <w:tc>
          <w:tcPr>
            <w:tcW w:w="4673" w:type="dxa"/>
            <w:shd w:val="clear" w:color="auto" w:fill="auto"/>
            <w:vAlign w:val="center"/>
          </w:tcPr>
          <w:p w14:paraId="3203251F" w14:textId="77777777" w:rsidR="003A6CE7" w:rsidRPr="003A6CE7" w:rsidRDefault="003A6CE7" w:rsidP="003A6CE7">
            <w:pPr>
              <w:pStyle w:val="Style6"/>
              <w:widowControl/>
              <w:spacing w:before="5" w:line="264" w:lineRule="exact"/>
              <w:ind w:firstLine="0"/>
              <w:jc w:val="left"/>
              <w:rPr>
                <w:rStyle w:val="FontStyle55"/>
                <w:sz w:val="24"/>
                <w:szCs w:val="24"/>
              </w:rPr>
            </w:pPr>
            <w:r w:rsidRPr="003A6CE7">
              <w:t>Vrijeme dolaska postrojbe na požarište = t</w:t>
            </w:r>
            <w:r w:rsidRPr="003A6CE7">
              <w:rPr>
                <w:vertAlign w:val="subscript"/>
              </w:rPr>
              <w:t>3</w:t>
            </w:r>
          </w:p>
        </w:tc>
        <w:tc>
          <w:tcPr>
            <w:tcW w:w="4390" w:type="dxa"/>
            <w:shd w:val="clear" w:color="auto" w:fill="auto"/>
            <w:vAlign w:val="center"/>
          </w:tcPr>
          <w:p w14:paraId="3DB3EB02" w14:textId="77777777" w:rsidR="003A6CE7" w:rsidRPr="003A6CE7" w:rsidRDefault="007B156E" w:rsidP="003A6CE7">
            <w:pPr>
              <w:pStyle w:val="Style6"/>
              <w:widowControl/>
              <w:tabs>
                <w:tab w:val="left" w:pos="82"/>
              </w:tabs>
              <w:spacing w:before="5" w:line="264" w:lineRule="exact"/>
              <w:ind w:firstLine="0"/>
              <w:jc w:val="center"/>
              <w:rPr>
                <w:rStyle w:val="FontStyle55"/>
                <w:sz w:val="24"/>
                <w:szCs w:val="24"/>
              </w:rPr>
            </w:pPr>
            <w:r>
              <w:t>10</w:t>
            </w:r>
            <w:r w:rsidR="003A6CE7" w:rsidRPr="003A6CE7">
              <w:t xml:space="preserve"> min</w:t>
            </w:r>
          </w:p>
        </w:tc>
      </w:tr>
      <w:tr w:rsidR="003A6CE7" w14:paraId="235C94D6" w14:textId="77777777" w:rsidTr="003A6CE7">
        <w:tc>
          <w:tcPr>
            <w:tcW w:w="4673" w:type="dxa"/>
            <w:shd w:val="clear" w:color="auto" w:fill="auto"/>
            <w:vAlign w:val="center"/>
          </w:tcPr>
          <w:p w14:paraId="7B1122B8" w14:textId="77777777" w:rsidR="003A6CE7" w:rsidRPr="003A6CE7" w:rsidRDefault="003A6CE7" w:rsidP="003A6CE7">
            <w:pPr>
              <w:pStyle w:val="Style6"/>
              <w:widowControl/>
              <w:spacing w:before="5" w:line="264" w:lineRule="exact"/>
              <w:ind w:firstLine="0"/>
              <w:jc w:val="left"/>
              <w:rPr>
                <w:rStyle w:val="FontStyle55"/>
                <w:sz w:val="24"/>
                <w:szCs w:val="24"/>
              </w:rPr>
            </w:pPr>
            <w:r w:rsidRPr="003A6CE7">
              <w:t>Vrijeme pripreme opreme za gašenje = t</w:t>
            </w:r>
            <w:r w:rsidRPr="003A6CE7">
              <w:rPr>
                <w:vertAlign w:val="subscript"/>
              </w:rPr>
              <w:t>4</w:t>
            </w:r>
          </w:p>
        </w:tc>
        <w:tc>
          <w:tcPr>
            <w:tcW w:w="4390" w:type="dxa"/>
            <w:shd w:val="clear" w:color="auto" w:fill="auto"/>
            <w:vAlign w:val="center"/>
          </w:tcPr>
          <w:p w14:paraId="5B6DEE52" w14:textId="77777777" w:rsidR="003A6CE7" w:rsidRPr="003A6CE7" w:rsidRDefault="003A6CE7" w:rsidP="003A6CE7">
            <w:pPr>
              <w:pStyle w:val="Style6"/>
              <w:widowControl/>
              <w:tabs>
                <w:tab w:val="left" w:pos="82"/>
              </w:tabs>
              <w:spacing w:before="5" w:line="264" w:lineRule="exact"/>
              <w:ind w:firstLine="0"/>
              <w:jc w:val="center"/>
              <w:rPr>
                <w:rStyle w:val="FontStyle55"/>
                <w:sz w:val="24"/>
                <w:szCs w:val="24"/>
              </w:rPr>
            </w:pPr>
            <w:r w:rsidRPr="003A6CE7">
              <w:t>2 min</w:t>
            </w:r>
          </w:p>
        </w:tc>
      </w:tr>
      <w:tr w:rsidR="003A6CE7" w14:paraId="37A0F6C5" w14:textId="77777777" w:rsidTr="003A6CE7">
        <w:tc>
          <w:tcPr>
            <w:tcW w:w="4673" w:type="dxa"/>
            <w:shd w:val="clear" w:color="auto" w:fill="auto"/>
            <w:vAlign w:val="center"/>
          </w:tcPr>
          <w:p w14:paraId="31C68F70" w14:textId="77777777" w:rsidR="003A6CE7" w:rsidRPr="003A6CE7" w:rsidRDefault="003A6CE7" w:rsidP="003A6CE7">
            <w:pPr>
              <w:pStyle w:val="Style6"/>
              <w:widowControl/>
              <w:spacing w:before="5" w:line="264" w:lineRule="exact"/>
              <w:ind w:firstLine="0"/>
              <w:jc w:val="left"/>
              <w:rPr>
                <w:rStyle w:val="FontStyle55"/>
                <w:sz w:val="24"/>
                <w:szCs w:val="24"/>
              </w:rPr>
            </w:pPr>
            <w:r w:rsidRPr="003A6CE7">
              <w:t>Brzina linijskog širenja požara = v</w:t>
            </w:r>
            <w:r w:rsidRPr="003A6CE7">
              <w:rPr>
                <w:vertAlign w:val="subscript"/>
              </w:rPr>
              <w:t>L</w:t>
            </w:r>
          </w:p>
        </w:tc>
        <w:tc>
          <w:tcPr>
            <w:tcW w:w="4390" w:type="dxa"/>
            <w:shd w:val="clear" w:color="auto" w:fill="auto"/>
            <w:vAlign w:val="center"/>
          </w:tcPr>
          <w:p w14:paraId="29799049" w14:textId="77777777" w:rsidR="003A6CE7" w:rsidRPr="003A6CE7" w:rsidRDefault="007B156E" w:rsidP="003A6CE7">
            <w:pPr>
              <w:pStyle w:val="Style6"/>
              <w:widowControl/>
              <w:tabs>
                <w:tab w:val="left" w:pos="82"/>
              </w:tabs>
              <w:spacing w:before="5" w:line="264" w:lineRule="exact"/>
              <w:ind w:firstLine="0"/>
              <w:jc w:val="center"/>
              <w:rPr>
                <w:rStyle w:val="FontStyle55"/>
                <w:sz w:val="24"/>
                <w:szCs w:val="24"/>
              </w:rPr>
            </w:pPr>
            <w:r>
              <w:t>1</w:t>
            </w:r>
            <w:r w:rsidR="003A6CE7" w:rsidRPr="003A6CE7">
              <w:t>,</w:t>
            </w:r>
            <w:r>
              <w:t>0</w:t>
            </w:r>
            <w:r w:rsidR="003A6CE7" w:rsidRPr="003A6CE7">
              <w:t xml:space="preserve"> m/min</w:t>
            </w:r>
          </w:p>
        </w:tc>
      </w:tr>
      <w:tr w:rsidR="003A6CE7" w14:paraId="3425CF16" w14:textId="77777777" w:rsidTr="003A6CE7">
        <w:tc>
          <w:tcPr>
            <w:tcW w:w="4673" w:type="dxa"/>
            <w:shd w:val="clear" w:color="auto" w:fill="auto"/>
            <w:vAlign w:val="center"/>
          </w:tcPr>
          <w:p w14:paraId="3527AA86" w14:textId="77777777" w:rsidR="003A6CE7" w:rsidRPr="003A6CE7" w:rsidRDefault="003A6CE7" w:rsidP="003A6CE7">
            <w:pPr>
              <w:pStyle w:val="Style6"/>
              <w:widowControl/>
              <w:spacing w:before="5" w:line="264" w:lineRule="exact"/>
              <w:ind w:firstLine="0"/>
              <w:jc w:val="left"/>
              <w:rPr>
                <w:rStyle w:val="FontStyle55"/>
                <w:sz w:val="24"/>
                <w:szCs w:val="24"/>
              </w:rPr>
            </w:pPr>
            <w:r w:rsidRPr="003A6CE7">
              <w:t>Brzina izgaranja gorive tvari = v</w:t>
            </w:r>
            <w:r w:rsidRPr="003A6CE7">
              <w:rPr>
                <w:vertAlign w:val="subscript"/>
              </w:rPr>
              <w:t>I</w:t>
            </w:r>
          </w:p>
        </w:tc>
        <w:tc>
          <w:tcPr>
            <w:tcW w:w="4390" w:type="dxa"/>
            <w:shd w:val="clear" w:color="auto" w:fill="auto"/>
            <w:vAlign w:val="center"/>
          </w:tcPr>
          <w:p w14:paraId="4DC5B10B" w14:textId="77777777" w:rsidR="003A6CE7" w:rsidRPr="003A6CE7" w:rsidRDefault="003A6CE7" w:rsidP="003A6CE7">
            <w:pPr>
              <w:pStyle w:val="Style6"/>
              <w:widowControl/>
              <w:tabs>
                <w:tab w:val="left" w:pos="82"/>
              </w:tabs>
              <w:spacing w:before="5" w:line="264" w:lineRule="exact"/>
              <w:ind w:firstLine="0"/>
              <w:jc w:val="center"/>
              <w:rPr>
                <w:rStyle w:val="FontStyle55"/>
                <w:sz w:val="24"/>
                <w:szCs w:val="24"/>
              </w:rPr>
            </w:pPr>
            <w:r w:rsidRPr="003A6CE7">
              <w:t>1,11 kg/m</w:t>
            </w:r>
            <w:r w:rsidRPr="003A6CE7">
              <w:rPr>
                <w:vertAlign w:val="superscript"/>
              </w:rPr>
              <w:t>2</w:t>
            </w:r>
            <w:r w:rsidRPr="003A6CE7">
              <w:t>min</w:t>
            </w:r>
          </w:p>
        </w:tc>
      </w:tr>
    </w:tbl>
    <w:p w14:paraId="29863B89" w14:textId="77777777" w:rsidR="00565356" w:rsidRDefault="00565356" w:rsidP="00565356">
      <w:pPr>
        <w:widowControl/>
        <w:rPr>
          <w:sz w:val="2"/>
          <w:szCs w:val="2"/>
        </w:rPr>
      </w:pPr>
    </w:p>
    <w:p w14:paraId="1DA6C79F" w14:textId="77777777" w:rsidR="00565356" w:rsidRDefault="00565356" w:rsidP="00565356">
      <w:pPr>
        <w:widowControl/>
        <w:rPr>
          <w:sz w:val="2"/>
          <w:szCs w:val="2"/>
        </w:rPr>
      </w:pPr>
    </w:p>
    <w:p w14:paraId="2244D1DD" w14:textId="77777777" w:rsidR="00565356" w:rsidRPr="003F6485" w:rsidRDefault="00565356" w:rsidP="003B7B6A">
      <w:pPr>
        <w:widowControl/>
      </w:pPr>
    </w:p>
    <w:tbl>
      <w:tblPr>
        <w:tblW w:w="9123" w:type="dxa"/>
        <w:tblInd w:w="40" w:type="dxa"/>
        <w:tblLayout w:type="fixed"/>
        <w:tblCellMar>
          <w:left w:w="40" w:type="dxa"/>
          <w:right w:w="40" w:type="dxa"/>
        </w:tblCellMar>
        <w:tblLook w:val="0000" w:firstRow="0" w:lastRow="0" w:firstColumn="0" w:lastColumn="0" w:noHBand="0" w:noVBand="0"/>
      </w:tblPr>
      <w:tblGrid>
        <w:gridCol w:w="7607"/>
        <w:gridCol w:w="1516"/>
      </w:tblGrid>
      <w:tr w:rsidR="003B7B6A" w:rsidRPr="00C0023C" w14:paraId="72379650" w14:textId="77777777" w:rsidTr="00D25D2F">
        <w:trPr>
          <w:trHeight w:val="243"/>
        </w:trPr>
        <w:tc>
          <w:tcPr>
            <w:tcW w:w="9123" w:type="dxa"/>
            <w:gridSpan w:val="2"/>
            <w:tcBorders>
              <w:top w:val="single" w:sz="6" w:space="0" w:color="auto"/>
              <w:left w:val="single" w:sz="6" w:space="0" w:color="auto"/>
              <w:bottom w:val="single" w:sz="6" w:space="0" w:color="auto"/>
              <w:right w:val="single" w:sz="6" w:space="0" w:color="auto"/>
            </w:tcBorders>
          </w:tcPr>
          <w:p w14:paraId="4533E07B" w14:textId="77777777" w:rsidR="003B7B6A" w:rsidRPr="00D25D2F" w:rsidRDefault="003B7B6A" w:rsidP="003B7B6A">
            <w:pPr>
              <w:pStyle w:val="Style34"/>
              <w:widowControl/>
              <w:jc w:val="center"/>
              <w:rPr>
                <w:rStyle w:val="FontStyle55"/>
                <w:spacing w:val="60"/>
                <w:sz w:val="24"/>
                <w:szCs w:val="24"/>
              </w:rPr>
            </w:pPr>
            <w:r w:rsidRPr="00267474">
              <w:rPr>
                <w:rStyle w:val="FontStyle55"/>
                <w:sz w:val="24"/>
                <w:szCs w:val="24"/>
              </w:rPr>
              <w:t>rezultati izračuna</w:t>
            </w:r>
          </w:p>
        </w:tc>
      </w:tr>
      <w:tr w:rsidR="003A6CE7" w:rsidRPr="00C0023C" w14:paraId="19F0F4D2" w14:textId="77777777" w:rsidTr="003A6CE7">
        <w:trPr>
          <w:trHeight w:val="243"/>
        </w:trPr>
        <w:tc>
          <w:tcPr>
            <w:tcW w:w="7607" w:type="dxa"/>
            <w:tcBorders>
              <w:top w:val="single" w:sz="6" w:space="0" w:color="auto"/>
              <w:left w:val="single" w:sz="6" w:space="0" w:color="auto"/>
              <w:bottom w:val="single" w:sz="6" w:space="0" w:color="auto"/>
              <w:right w:val="single" w:sz="6" w:space="0" w:color="auto"/>
            </w:tcBorders>
          </w:tcPr>
          <w:p w14:paraId="598E6DC7" w14:textId="77777777" w:rsidR="003A6CE7" w:rsidRPr="00D25D2F" w:rsidRDefault="003A6CE7" w:rsidP="003A6CE7">
            <w:pPr>
              <w:pStyle w:val="Style34"/>
              <w:widowControl/>
              <w:jc w:val="left"/>
              <w:rPr>
                <w:rStyle w:val="FontStyle55"/>
                <w:sz w:val="24"/>
                <w:szCs w:val="24"/>
              </w:rPr>
            </w:pPr>
            <w:r>
              <w:t>Vrijeme proteklo od nastanka do početka gašenja požara: t = t</w:t>
            </w:r>
            <w:r>
              <w:rPr>
                <w:vertAlign w:val="subscript"/>
              </w:rPr>
              <w:t>1</w:t>
            </w:r>
            <w:r>
              <w:t xml:space="preserve"> + t</w:t>
            </w:r>
            <w:r>
              <w:rPr>
                <w:vertAlign w:val="subscript"/>
              </w:rPr>
              <w:t>2</w:t>
            </w:r>
            <w:r>
              <w:t xml:space="preserve"> + t</w:t>
            </w:r>
            <w:r>
              <w:rPr>
                <w:vertAlign w:val="subscript"/>
              </w:rPr>
              <w:t>3</w:t>
            </w:r>
            <w:r>
              <w:t xml:space="preserve"> + t</w:t>
            </w:r>
            <w:r>
              <w:rPr>
                <w:vertAlign w:val="subscript"/>
              </w:rPr>
              <w:t>4</w:t>
            </w:r>
          </w:p>
        </w:tc>
        <w:tc>
          <w:tcPr>
            <w:tcW w:w="1516" w:type="dxa"/>
            <w:tcBorders>
              <w:top w:val="single" w:sz="6" w:space="0" w:color="auto"/>
              <w:left w:val="single" w:sz="6" w:space="0" w:color="auto"/>
              <w:bottom w:val="single" w:sz="6" w:space="0" w:color="auto"/>
              <w:right w:val="single" w:sz="6" w:space="0" w:color="auto"/>
            </w:tcBorders>
          </w:tcPr>
          <w:p w14:paraId="481648BA" w14:textId="77777777" w:rsidR="003A6CE7" w:rsidRPr="00D25D2F" w:rsidRDefault="003A6CE7" w:rsidP="003A6CE7">
            <w:pPr>
              <w:pStyle w:val="Style34"/>
              <w:widowControl/>
              <w:jc w:val="center"/>
              <w:rPr>
                <w:rStyle w:val="FontStyle55"/>
                <w:sz w:val="24"/>
                <w:szCs w:val="24"/>
              </w:rPr>
            </w:pPr>
            <w:r>
              <w:t>2</w:t>
            </w:r>
            <w:r w:rsidR="007B156E">
              <w:t>2</w:t>
            </w:r>
            <w:r>
              <w:t xml:space="preserve"> min</w:t>
            </w:r>
          </w:p>
        </w:tc>
      </w:tr>
      <w:tr w:rsidR="003A6CE7" w:rsidRPr="00C0023C" w14:paraId="13BBCF2C" w14:textId="77777777" w:rsidTr="003A6CE7">
        <w:trPr>
          <w:trHeight w:val="243"/>
        </w:trPr>
        <w:tc>
          <w:tcPr>
            <w:tcW w:w="7607" w:type="dxa"/>
            <w:tcBorders>
              <w:top w:val="single" w:sz="6" w:space="0" w:color="auto"/>
              <w:left w:val="single" w:sz="6" w:space="0" w:color="auto"/>
              <w:bottom w:val="single" w:sz="6" w:space="0" w:color="auto"/>
              <w:right w:val="single" w:sz="6" w:space="0" w:color="auto"/>
            </w:tcBorders>
          </w:tcPr>
          <w:p w14:paraId="4BECC952" w14:textId="77777777" w:rsidR="003A6CE7" w:rsidRPr="00D25D2F" w:rsidRDefault="003A6CE7" w:rsidP="003A6CE7">
            <w:pPr>
              <w:pStyle w:val="Style34"/>
              <w:widowControl/>
              <w:jc w:val="left"/>
              <w:rPr>
                <w:rStyle w:val="FontStyle55"/>
                <w:sz w:val="24"/>
                <w:szCs w:val="24"/>
              </w:rPr>
            </w:pPr>
            <w:r>
              <w:t xml:space="preserve">Radijus proširenja požara od nastanka do početka gašenja: r = t </w:t>
            </w:r>
            <w:r>
              <w:rPr>
                <w:vertAlign w:val="subscript"/>
              </w:rPr>
              <w:t>*</w:t>
            </w:r>
            <w:r>
              <w:t xml:space="preserve"> v</w:t>
            </w:r>
            <w:r>
              <w:rPr>
                <w:vertAlign w:val="subscript"/>
              </w:rPr>
              <w:t>L</w:t>
            </w:r>
          </w:p>
        </w:tc>
        <w:tc>
          <w:tcPr>
            <w:tcW w:w="1516" w:type="dxa"/>
            <w:tcBorders>
              <w:top w:val="single" w:sz="6" w:space="0" w:color="auto"/>
              <w:left w:val="single" w:sz="6" w:space="0" w:color="auto"/>
              <w:bottom w:val="single" w:sz="6" w:space="0" w:color="auto"/>
              <w:right w:val="single" w:sz="6" w:space="0" w:color="auto"/>
            </w:tcBorders>
          </w:tcPr>
          <w:p w14:paraId="55F42EFF" w14:textId="77777777" w:rsidR="003A6CE7" w:rsidRPr="00D25D2F" w:rsidRDefault="007B156E" w:rsidP="003A6CE7">
            <w:pPr>
              <w:pStyle w:val="Style34"/>
              <w:widowControl/>
              <w:jc w:val="center"/>
              <w:rPr>
                <w:rStyle w:val="FontStyle55"/>
                <w:sz w:val="24"/>
                <w:szCs w:val="24"/>
              </w:rPr>
            </w:pPr>
            <w:r>
              <w:t>22</w:t>
            </w:r>
            <w:r w:rsidR="003A6CE7">
              <w:t xml:space="preserve"> m</w:t>
            </w:r>
          </w:p>
        </w:tc>
      </w:tr>
      <w:tr w:rsidR="003A6CE7" w:rsidRPr="00C0023C" w14:paraId="3909C381" w14:textId="77777777" w:rsidTr="003A6CE7">
        <w:trPr>
          <w:trHeight w:val="243"/>
        </w:trPr>
        <w:tc>
          <w:tcPr>
            <w:tcW w:w="7607" w:type="dxa"/>
            <w:tcBorders>
              <w:top w:val="single" w:sz="6" w:space="0" w:color="auto"/>
              <w:left w:val="single" w:sz="6" w:space="0" w:color="auto"/>
              <w:bottom w:val="single" w:sz="6" w:space="0" w:color="auto"/>
              <w:right w:val="single" w:sz="6" w:space="0" w:color="auto"/>
            </w:tcBorders>
          </w:tcPr>
          <w:p w14:paraId="270778FE" w14:textId="77777777" w:rsidR="003A6CE7" w:rsidRPr="00D25D2F" w:rsidRDefault="003A6CE7" w:rsidP="003A6CE7">
            <w:pPr>
              <w:pStyle w:val="Style34"/>
              <w:widowControl/>
              <w:ind w:right="-35"/>
              <w:jc w:val="left"/>
              <w:rPr>
                <w:rStyle w:val="FontStyle55"/>
                <w:sz w:val="24"/>
                <w:szCs w:val="24"/>
              </w:rPr>
            </w:pPr>
            <w:r>
              <w:t xml:space="preserve">Površina </w:t>
            </w:r>
            <w:r>
              <w:rPr>
                <w:spacing w:val="-3"/>
              </w:rPr>
              <w:t xml:space="preserve">zahvaćena </w:t>
            </w:r>
            <w:r>
              <w:t xml:space="preserve">požarom u trenutku </w:t>
            </w:r>
            <w:r>
              <w:rPr>
                <w:spacing w:val="-3"/>
              </w:rPr>
              <w:t xml:space="preserve">početka </w:t>
            </w:r>
            <w:r>
              <w:t>gašenja:  A = r</w:t>
            </w:r>
            <w:r>
              <w:rPr>
                <w:vertAlign w:val="superscript"/>
              </w:rPr>
              <w:t>2</w:t>
            </w:r>
            <w:r>
              <w:rPr>
                <w:spacing w:val="3"/>
              </w:rPr>
              <w:t xml:space="preserve"> </w:t>
            </w:r>
            <w:r>
              <w:rPr>
                <w:vertAlign w:val="subscript"/>
              </w:rPr>
              <w:t>*</w:t>
            </w:r>
            <w:r>
              <w:rPr>
                <w:spacing w:val="4"/>
              </w:rPr>
              <w:t xml:space="preserve"> </w:t>
            </w:r>
            <w:r>
              <w:t xml:space="preserve">3,14 </w:t>
            </w:r>
            <w:r>
              <w:rPr>
                <w:sz w:val="20"/>
              </w:rPr>
              <w:t xml:space="preserve">(A </w:t>
            </w:r>
            <w:r w:rsidR="007B156E">
              <w:rPr>
                <w:sz w:val="20"/>
              </w:rPr>
              <w:t>&lt;</w:t>
            </w:r>
            <w:r>
              <w:rPr>
                <w:spacing w:val="6"/>
                <w:sz w:val="20"/>
              </w:rPr>
              <w:t xml:space="preserve"> </w:t>
            </w:r>
            <w:r>
              <w:rPr>
                <w:sz w:val="20"/>
              </w:rPr>
              <w:t>A</w:t>
            </w:r>
            <w:r>
              <w:rPr>
                <w:sz w:val="20"/>
                <w:vertAlign w:val="subscript"/>
              </w:rPr>
              <w:t>0</w:t>
            </w:r>
            <w:r>
              <w:rPr>
                <w:sz w:val="20"/>
              </w:rPr>
              <w:t>)</w:t>
            </w:r>
          </w:p>
        </w:tc>
        <w:tc>
          <w:tcPr>
            <w:tcW w:w="1516" w:type="dxa"/>
            <w:tcBorders>
              <w:top w:val="single" w:sz="6" w:space="0" w:color="auto"/>
              <w:left w:val="single" w:sz="6" w:space="0" w:color="auto"/>
              <w:bottom w:val="single" w:sz="6" w:space="0" w:color="auto"/>
              <w:right w:val="single" w:sz="6" w:space="0" w:color="auto"/>
            </w:tcBorders>
          </w:tcPr>
          <w:p w14:paraId="64B96FFA" w14:textId="77777777" w:rsidR="003A6CE7" w:rsidRPr="00D25D2F" w:rsidRDefault="003A6CE7" w:rsidP="003A6CE7">
            <w:pPr>
              <w:pStyle w:val="Style34"/>
              <w:widowControl/>
              <w:jc w:val="center"/>
              <w:rPr>
                <w:rStyle w:val="FontStyle55"/>
                <w:sz w:val="24"/>
                <w:szCs w:val="24"/>
              </w:rPr>
            </w:pPr>
            <w:r>
              <w:t>100 m</w:t>
            </w:r>
            <w:r>
              <w:rPr>
                <w:vertAlign w:val="superscript"/>
              </w:rPr>
              <w:t>2</w:t>
            </w:r>
          </w:p>
        </w:tc>
      </w:tr>
      <w:tr w:rsidR="003A6CE7" w:rsidRPr="00C0023C" w14:paraId="45359C14" w14:textId="77777777" w:rsidTr="003A6CE7">
        <w:trPr>
          <w:trHeight w:val="243"/>
        </w:trPr>
        <w:tc>
          <w:tcPr>
            <w:tcW w:w="7607" w:type="dxa"/>
            <w:tcBorders>
              <w:top w:val="single" w:sz="6" w:space="0" w:color="auto"/>
              <w:left w:val="single" w:sz="6" w:space="0" w:color="auto"/>
              <w:bottom w:val="single" w:sz="6" w:space="0" w:color="auto"/>
              <w:right w:val="single" w:sz="6" w:space="0" w:color="auto"/>
            </w:tcBorders>
          </w:tcPr>
          <w:p w14:paraId="469E051A" w14:textId="77777777" w:rsidR="003A6CE7" w:rsidRPr="00D25D2F" w:rsidRDefault="003A6CE7" w:rsidP="003A6CE7">
            <w:pPr>
              <w:pStyle w:val="Style34"/>
              <w:widowControl/>
              <w:jc w:val="left"/>
              <w:rPr>
                <w:rStyle w:val="FontStyle55"/>
                <w:sz w:val="24"/>
                <w:szCs w:val="24"/>
              </w:rPr>
            </w:pPr>
            <w:r>
              <w:t>Masa koja sagorjeva u t-</w:t>
            </w:r>
            <w:r>
              <w:rPr>
                <w:sz w:val="20"/>
              </w:rPr>
              <w:t xml:space="preserve">toj </w:t>
            </w:r>
            <w:r>
              <w:t xml:space="preserve">minuti: m = A </w:t>
            </w:r>
            <w:r>
              <w:rPr>
                <w:vertAlign w:val="subscript"/>
              </w:rPr>
              <w:t>*</w:t>
            </w:r>
            <w:r>
              <w:t xml:space="preserve"> v</w:t>
            </w:r>
            <w:r>
              <w:rPr>
                <w:vertAlign w:val="subscript"/>
              </w:rPr>
              <w:t>I</w:t>
            </w:r>
          </w:p>
        </w:tc>
        <w:tc>
          <w:tcPr>
            <w:tcW w:w="1516" w:type="dxa"/>
            <w:tcBorders>
              <w:top w:val="single" w:sz="6" w:space="0" w:color="auto"/>
              <w:left w:val="single" w:sz="6" w:space="0" w:color="auto"/>
              <w:bottom w:val="single" w:sz="6" w:space="0" w:color="auto"/>
              <w:right w:val="single" w:sz="6" w:space="0" w:color="auto"/>
            </w:tcBorders>
          </w:tcPr>
          <w:p w14:paraId="37369D19" w14:textId="77777777" w:rsidR="003A6CE7" w:rsidRPr="00D25D2F" w:rsidRDefault="003A6CE7" w:rsidP="003A6CE7">
            <w:pPr>
              <w:pStyle w:val="Style34"/>
              <w:widowControl/>
              <w:jc w:val="center"/>
              <w:rPr>
                <w:rStyle w:val="FontStyle55"/>
                <w:sz w:val="24"/>
                <w:szCs w:val="24"/>
              </w:rPr>
            </w:pPr>
            <w:r>
              <w:t>111 kg</w:t>
            </w:r>
          </w:p>
        </w:tc>
      </w:tr>
      <w:tr w:rsidR="003A6CE7" w:rsidRPr="00C0023C" w14:paraId="1AFD5565" w14:textId="77777777" w:rsidTr="003A6CE7">
        <w:trPr>
          <w:trHeight w:val="243"/>
        </w:trPr>
        <w:tc>
          <w:tcPr>
            <w:tcW w:w="7607" w:type="dxa"/>
            <w:tcBorders>
              <w:top w:val="single" w:sz="6" w:space="0" w:color="auto"/>
              <w:left w:val="single" w:sz="6" w:space="0" w:color="auto"/>
              <w:bottom w:val="single" w:sz="6" w:space="0" w:color="auto"/>
              <w:right w:val="single" w:sz="6" w:space="0" w:color="auto"/>
            </w:tcBorders>
          </w:tcPr>
          <w:p w14:paraId="34B1767F" w14:textId="77777777" w:rsidR="003A6CE7" w:rsidRPr="00D25D2F" w:rsidRDefault="003A6CE7" w:rsidP="003A6CE7">
            <w:pPr>
              <w:pStyle w:val="Style34"/>
              <w:widowControl/>
              <w:jc w:val="left"/>
              <w:rPr>
                <w:rStyle w:val="FontStyle55"/>
                <w:sz w:val="24"/>
                <w:szCs w:val="24"/>
              </w:rPr>
            </w:pPr>
            <w:r>
              <w:t>Količina oslobođene energije u t-</w:t>
            </w:r>
            <w:r>
              <w:rPr>
                <w:sz w:val="20"/>
              </w:rPr>
              <w:t xml:space="preserve">toj </w:t>
            </w:r>
            <w:r>
              <w:t>minuti: Q</w:t>
            </w:r>
            <w:r>
              <w:rPr>
                <w:vertAlign w:val="subscript"/>
              </w:rPr>
              <w:t>t</w:t>
            </w:r>
            <w:r>
              <w:t xml:space="preserve"> = m </w:t>
            </w:r>
            <w:r>
              <w:rPr>
                <w:vertAlign w:val="subscript"/>
              </w:rPr>
              <w:t>*</w:t>
            </w:r>
            <w:r>
              <w:t xml:space="preserve"> q</w:t>
            </w:r>
          </w:p>
        </w:tc>
        <w:tc>
          <w:tcPr>
            <w:tcW w:w="1516" w:type="dxa"/>
            <w:tcBorders>
              <w:top w:val="single" w:sz="6" w:space="0" w:color="auto"/>
              <w:left w:val="single" w:sz="6" w:space="0" w:color="auto"/>
              <w:bottom w:val="single" w:sz="6" w:space="0" w:color="auto"/>
              <w:right w:val="single" w:sz="6" w:space="0" w:color="auto"/>
            </w:tcBorders>
          </w:tcPr>
          <w:p w14:paraId="171BA7B4" w14:textId="77777777" w:rsidR="003A6CE7" w:rsidRPr="00D25D2F" w:rsidRDefault="003A6CE7" w:rsidP="003A6CE7">
            <w:pPr>
              <w:pStyle w:val="Style34"/>
              <w:widowControl/>
              <w:jc w:val="center"/>
              <w:rPr>
                <w:rStyle w:val="FontStyle55"/>
                <w:sz w:val="24"/>
                <w:szCs w:val="24"/>
              </w:rPr>
            </w:pPr>
            <w:r>
              <w:t>1776 MJ/min</w:t>
            </w:r>
          </w:p>
        </w:tc>
      </w:tr>
      <w:tr w:rsidR="003A6CE7" w:rsidRPr="00C0023C" w14:paraId="30E90C3F" w14:textId="77777777" w:rsidTr="003A6CE7">
        <w:trPr>
          <w:trHeight w:val="243"/>
        </w:trPr>
        <w:tc>
          <w:tcPr>
            <w:tcW w:w="7607" w:type="dxa"/>
            <w:tcBorders>
              <w:top w:val="single" w:sz="6" w:space="0" w:color="auto"/>
              <w:left w:val="single" w:sz="6" w:space="0" w:color="auto"/>
              <w:bottom w:val="single" w:sz="6" w:space="0" w:color="auto"/>
              <w:right w:val="single" w:sz="6" w:space="0" w:color="auto"/>
            </w:tcBorders>
          </w:tcPr>
          <w:p w14:paraId="03C1D598" w14:textId="77777777" w:rsidR="003A6CE7" w:rsidRPr="00D25D2F" w:rsidRDefault="003A6CE7" w:rsidP="003A6CE7">
            <w:pPr>
              <w:pStyle w:val="Style34"/>
              <w:widowControl/>
              <w:jc w:val="left"/>
              <w:rPr>
                <w:rStyle w:val="FontStyle55"/>
                <w:sz w:val="24"/>
                <w:szCs w:val="24"/>
              </w:rPr>
            </w:pPr>
            <w:r>
              <w:t>Iskoristivost raspršenog mlaza vode (30%): q</w:t>
            </w:r>
            <w:r>
              <w:rPr>
                <w:vertAlign w:val="subscript"/>
              </w:rPr>
              <w:t>v30%</w:t>
            </w:r>
          </w:p>
        </w:tc>
        <w:tc>
          <w:tcPr>
            <w:tcW w:w="1516" w:type="dxa"/>
            <w:tcBorders>
              <w:top w:val="single" w:sz="6" w:space="0" w:color="auto"/>
              <w:left w:val="single" w:sz="6" w:space="0" w:color="auto"/>
              <w:bottom w:val="single" w:sz="6" w:space="0" w:color="auto"/>
              <w:right w:val="single" w:sz="6" w:space="0" w:color="auto"/>
            </w:tcBorders>
          </w:tcPr>
          <w:p w14:paraId="3E2BC9C9" w14:textId="77777777" w:rsidR="003A6CE7" w:rsidRPr="00D25D2F" w:rsidRDefault="003A6CE7" w:rsidP="003A6CE7">
            <w:pPr>
              <w:pStyle w:val="Style34"/>
              <w:widowControl/>
              <w:jc w:val="center"/>
              <w:rPr>
                <w:rStyle w:val="FontStyle55"/>
                <w:sz w:val="24"/>
                <w:szCs w:val="24"/>
              </w:rPr>
            </w:pPr>
            <w:r>
              <w:t>0,66 MJ/kg</w:t>
            </w:r>
          </w:p>
        </w:tc>
      </w:tr>
      <w:tr w:rsidR="003A6CE7" w:rsidRPr="00C0023C" w14:paraId="569E37E7" w14:textId="77777777" w:rsidTr="003A6CE7">
        <w:trPr>
          <w:trHeight w:val="243"/>
        </w:trPr>
        <w:tc>
          <w:tcPr>
            <w:tcW w:w="7607" w:type="dxa"/>
            <w:tcBorders>
              <w:top w:val="single" w:sz="6" w:space="0" w:color="auto"/>
              <w:left w:val="single" w:sz="6" w:space="0" w:color="auto"/>
              <w:bottom w:val="single" w:sz="6" w:space="0" w:color="auto"/>
              <w:right w:val="single" w:sz="6" w:space="0" w:color="auto"/>
            </w:tcBorders>
          </w:tcPr>
          <w:p w14:paraId="778799C3" w14:textId="77777777" w:rsidR="003A6CE7" w:rsidRPr="00D25D2F" w:rsidRDefault="003A6CE7" w:rsidP="003A6CE7">
            <w:pPr>
              <w:pStyle w:val="Style34"/>
              <w:widowControl/>
              <w:jc w:val="left"/>
              <w:rPr>
                <w:rStyle w:val="FontStyle55"/>
                <w:sz w:val="24"/>
                <w:szCs w:val="24"/>
              </w:rPr>
            </w:pPr>
            <w:r>
              <w:t>Potrebna količina vode za gašenje: V</w:t>
            </w:r>
            <w:r>
              <w:rPr>
                <w:vertAlign w:val="subscript"/>
              </w:rPr>
              <w:t>voda</w:t>
            </w:r>
            <w:r>
              <w:t xml:space="preserve"> = Q / q</w:t>
            </w:r>
            <w:r>
              <w:rPr>
                <w:vertAlign w:val="subscript"/>
              </w:rPr>
              <w:t>v30%</w:t>
            </w:r>
          </w:p>
        </w:tc>
        <w:tc>
          <w:tcPr>
            <w:tcW w:w="1516" w:type="dxa"/>
            <w:tcBorders>
              <w:top w:val="single" w:sz="6" w:space="0" w:color="auto"/>
              <w:left w:val="single" w:sz="6" w:space="0" w:color="auto"/>
              <w:bottom w:val="single" w:sz="6" w:space="0" w:color="auto"/>
              <w:right w:val="single" w:sz="6" w:space="0" w:color="auto"/>
            </w:tcBorders>
          </w:tcPr>
          <w:p w14:paraId="2822B59E" w14:textId="77777777" w:rsidR="003A6CE7" w:rsidRPr="00D25D2F" w:rsidRDefault="003A6CE7" w:rsidP="003A6CE7">
            <w:pPr>
              <w:pStyle w:val="Style34"/>
              <w:widowControl/>
              <w:jc w:val="center"/>
              <w:rPr>
                <w:rStyle w:val="FontStyle55"/>
                <w:sz w:val="24"/>
                <w:szCs w:val="24"/>
              </w:rPr>
            </w:pPr>
            <w:r>
              <w:t>~ 2700 l</w:t>
            </w:r>
          </w:p>
        </w:tc>
      </w:tr>
      <w:tr w:rsidR="003A6CE7" w:rsidRPr="00C0023C" w14:paraId="46FF0097" w14:textId="77777777" w:rsidTr="003A6CE7">
        <w:trPr>
          <w:trHeight w:val="243"/>
        </w:trPr>
        <w:tc>
          <w:tcPr>
            <w:tcW w:w="7607" w:type="dxa"/>
            <w:tcBorders>
              <w:top w:val="single" w:sz="6" w:space="0" w:color="auto"/>
              <w:left w:val="single" w:sz="6" w:space="0" w:color="auto"/>
              <w:bottom w:val="single" w:sz="6" w:space="0" w:color="auto"/>
              <w:right w:val="single" w:sz="6" w:space="0" w:color="auto"/>
            </w:tcBorders>
          </w:tcPr>
          <w:p w14:paraId="0ED37A07" w14:textId="77777777" w:rsidR="003A6CE7" w:rsidRPr="00D25D2F" w:rsidRDefault="003A6CE7" w:rsidP="003A6CE7">
            <w:pPr>
              <w:pStyle w:val="Style34"/>
              <w:widowControl/>
              <w:jc w:val="left"/>
              <w:rPr>
                <w:rStyle w:val="FontStyle55"/>
                <w:sz w:val="24"/>
                <w:szCs w:val="24"/>
              </w:rPr>
            </w:pPr>
            <w:r>
              <w:t>Kapacitet mlaznica u gašenju (C mlaz): q</w:t>
            </w:r>
            <w:r>
              <w:rPr>
                <w:vertAlign w:val="subscript"/>
              </w:rPr>
              <w:t>m</w:t>
            </w:r>
          </w:p>
        </w:tc>
        <w:tc>
          <w:tcPr>
            <w:tcW w:w="1516" w:type="dxa"/>
            <w:tcBorders>
              <w:top w:val="single" w:sz="6" w:space="0" w:color="auto"/>
              <w:left w:val="single" w:sz="6" w:space="0" w:color="auto"/>
              <w:bottom w:val="single" w:sz="6" w:space="0" w:color="auto"/>
              <w:right w:val="single" w:sz="6" w:space="0" w:color="auto"/>
            </w:tcBorders>
          </w:tcPr>
          <w:p w14:paraId="61FD219A" w14:textId="77777777" w:rsidR="003A6CE7" w:rsidRPr="00D25D2F" w:rsidRDefault="003A6CE7" w:rsidP="003A6CE7">
            <w:pPr>
              <w:pStyle w:val="Style34"/>
              <w:widowControl/>
              <w:jc w:val="center"/>
              <w:rPr>
                <w:rStyle w:val="FontStyle55"/>
                <w:sz w:val="24"/>
                <w:szCs w:val="24"/>
              </w:rPr>
            </w:pPr>
            <w:r>
              <w:t>200 l/min</w:t>
            </w:r>
          </w:p>
        </w:tc>
      </w:tr>
      <w:tr w:rsidR="003A6CE7" w:rsidRPr="00C0023C" w14:paraId="0FFF0489" w14:textId="77777777" w:rsidTr="003A6CE7">
        <w:trPr>
          <w:trHeight w:val="243"/>
        </w:trPr>
        <w:tc>
          <w:tcPr>
            <w:tcW w:w="7607" w:type="dxa"/>
            <w:tcBorders>
              <w:top w:val="single" w:sz="6" w:space="0" w:color="auto"/>
              <w:left w:val="single" w:sz="6" w:space="0" w:color="auto"/>
              <w:bottom w:val="single" w:sz="6" w:space="0" w:color="auto"/>
              <w:right w:val="single" w:sz="6" w:space="0" w:color="auto"/>
            </w:tcBorders>
          </w:tcPr>
          <w:p w14:paraId="3FC66D0F" w14:textId="77777777" w:rsidR="003A6CE7" w:rsidRPr="00D25D2F" w:rsidRDefault="003A6CE7" w:rsidP="003A6CE7">
            <w:pPr>
              <w:pStyle w:val="Style34"/>
              <w:widowControl/>
              <w:jc w:val="left"/>
              <w:rPr>
                <w:rStyle w:val="FontStyle55"/>
                <w:sz w:val="24"/>
                <w:szCs w:val="24"/>
              </w:rPr>
            </w:pPr>
            <w:r>
              <w:t>Potreban broj mlazova: n</w:t>
            </w:r>
          </w:p>
        </w:tc>
        <w:tc>
          <w:tcPr>
            <w:tcW w:w="1516" w:type="dxa"/>
            <w:tcBorders>
              <w:top w:val="single" w:sz="6" w:space="0" w:color="auto"/>
              <w:left w:val="single" w:sz="6" w:space="0" w:color="auto"/>
              <w:bottom w:val="single" w:sz="6" w:space="0" w:color="auto"/>
              <w:right w:val="single" w:sz="6" w:space="0" w:color="auto"/>
            </w:tcBorders>
          </w:tcPr>
          <w:p w14:paraId="3A52A7E0" w14:textId="77777777" w:rsidR="003A6CE7" w:rsidRPr="00D25D2F" w:rsidRDefault="003A6CE7" w:rsidP="003A6CE7">
            <w:pPr>
              <w:pStyle w:val="Style34"/>
              <w:widowControl/>
              <w:jc w:val="center"/>
              <w:rPr>
                <w:rStyle w:val="FontStyle55"/>
                <w:sz w:val="24"/>
                <w:szCs w:val="24"/>
              </w:rPr>
            </w:pPr>
            <w:r>
              <w:t>2</w:t>
            </w:r>
          </w:p>
        </w:tc>
      </w:tr>
    </w:tbl>
    <w:p w14:paraId="455DAC2C" w14:textId="77777777" w:rsidR="00D25D2F" w:rsidRPr="003743F8" w:rsidRDefault="00D25D2F" w:rsidP="003743F8">
      <w:pPr>
        <w:pStyle w:val="Style6"/>
        <w:widowControl/>
        <w:spacing w:line="240" w:lineRule="auto"/>
        <w:ind w:firstLine="697"/>
        <w:rPr>
          <w:rStyle w:val="FontStyle55"/>
          <w:sz w:val="8"/>
          <w:szCs w:val="8"/>
        </w:rPr>
      </w:pPr>
    </w:p>
    <w:tbl>
      <w:tblPr>
        <w:tblW w:w="9123" w:type="dxa"/>
        <w:tblInd w:w="40" w:type="dxa"/>
        <w:tblLayout w:type="fixed"/>
        <w:tblCellMar>
          <w:left w:w="40" w:type="dxa"/>
          <w:right w:w="40" w:type="dxa"/>
        </w:tblCellMar>
        <w:tblLook w:val="0000" w:firstRow="0" w:lastRow="0" w:firstColumn="0" w:lastColumn="0" w:noHBand="0" w:noVBand="0"/>
      </w:tblPr>
      <w:tblGrid>
        <w:gridCol w:w="7607"/>
        <w:gridCol w:w="1516"/>
      </w:tblGrid>
      <w:tr w:rsidR="003743F8" w:rsidRPr="00C0023C" w14:paraId="3F9F0784" w14:textId="77777777" w:rsidTr="00592AE3">
        <w:trPr>
          <w:trHeight w:val="243"/>
        </w:trPr>
        <w:tc>
          <w:tcPr>
            <w:tcW w:w="7607" w:type="dxa"/>
            <w:tcBorders>
              <w:top w:val="single" w:sz="6" w:space="0" w:color="auto"/>
              <w:left w:val="single" w:sz="6" w:space="0" w:color="auto"/>
              <w:bottom w:val="single" w:sz="6" w:space="0" w:color="auto"/>
              <w:right w:val="single" w:sz="6" w:space="0" w:color="auto"/>
            </w:tcBorders>
          </w:tcPr>
          <w:p w14:paraId="35A2FADD" w14:textId="77777777" w:rsidR="003743F8" w:rsidRPr="00D25D2F" w:rsidRDefault="003743F8" w:rsidP="00592AE3">
            <w:pPr>
              <w:pStyle w:val="Style34"/>
              <w:widowControl/>
              <w:jc w:val="left"/>
              <w:rPr>
                <w:rStyle w:val="FontStyle55"/>
                <w:sz w:val="24"/>
                <w:szCs w:val="24"/>
              </w:rPr>
            </w:pPr>
            <w:r>
              <w:t>Iskoristivost punog mlaza vode (10%): q</w:t>
            </w:r>
            <w:r>
              <w:rPr>
                <w:vertAlign w:val="subscript"/>
              </w:rPr>
              <w:t>v10%</w:t>
            </w:r>
          </w:p>
        </w:tc>
        <w:tc>
          <w:tcPr>
            <w:tcW w:w="1516" w:type="dxa"/>
            <w:tcBorders>
              <w:top w:val="single" w:sz="6" w:space="0" w:color="auto"/>
              <w:left w:val="single" w:sz="6" w:space="0" w:color="auto"/>
              <w:bottom w:val="single" w:sz="6" w:space="0" w:color="auto"/>
              <w:right w:val="single" w:sz="6" w:space="0" w:color="auto"/>
            </w:tcBorders>
          </w:tcPr>
          <w:p w14:paraId="487EB2D2" w14:textId="77777777" w:rsidR="003743F8" w:rsidRPr="00D25D2F" w:rsidRDefault="003743F8" w:rsidP="00592AE3">
            <w:pPr>
              <w:pStyle w:val="Style34"/>
              <w:widowControl/>
              <w:jc w:val="center"/>
              <w:rPr>
                <w:rStyle w:val="FontStyle55"/>
                <w:sz w:val="24"/>
                <w:szCs w:val="24"/>
              </w:rPr>
            </w:pPr>
            <w:r>
              <w:t>0,22 MJ/kg</w:t>
            </w:r>
          </w:p>
        </w:tc>
      </w:tr>
      <w:tr w:rsidR="003743F8" w:rsidRPr="00C0023C" w14:paraId="19C48F11" w14:textId="77777777" w:rsidTr="00592AE3">
        <w:trPr>
          <w:trHeight w:val="243"/>
        </w:trPr>
        <w:tc>
          <w:tcPr>
            <w:tcW w:w="7607" w:type="dxa"/>
            <w:tcBorders>
              <w:top w:val="single" w:sz="6" w:space="0" w:color="auto"/>
              <w:left w:val="single" w:sz="6" w:space="0" w:color="auto"/>
              <w:bottom w:val="single" w:sz="6" w:space="0" w:color="auto"/>
              <w:right w:val="single" w:sz="6" w:space="0" w:color="auto"/>
            </w:tcBorders>
          </w:tcPr>
          <w:p w14:paraId="52F03C00" w14:textId="77777777" w:rsidR="003743F8" w:rsidRPr="00D25D2F" w:rsidRDefault="003743F8" w:rsidP="00592AE3">
            <w:pPr>
              <w:pStyle w:val="Style34"/>
              <w:widowControl/>
              <w:jc w:val="left"/>
              <w:rPr>
                <w:rStyle w:val="FontStyle55"/>
                <w:sz w:val="24"/>
                <w:szCs w:val="24"/>
              </w:rPr>
            </w:pPr>
            <w:r>
              <w:t>Potrebna količina vode za gašenje: V</w:t>
            </w:r>
            <w:r>
              <w:rPr>
                <w:vertAlign w:val="subscript"/>
              </w:rPr>
              <w:t>voda</w:t>
            </w:r>
            <w:r>
              <w:t xml:space="preserve"> = Q / q</w:t>
            </w:r>
            <w:r>
              <w:rPr>
                <w:vertAlign w:val="subscript"/>
              </w:rPr>
              <w:t>v10%</w:t>
            </w:r>
          </w:p>
        </w:tc>
        <w:tc>
          <w:tcPr>
            <w:tcW w:w="1516" w:type="dxa"/>
            <w:tcBorders>
              <w:top w:val="single" w:sz="6" w:space="0" w:color="auto"/>
              <w:left w:val="single" w:sz="6" w:space="0" w:color="auto"/>
              <w:bottom w:val="single" w:sz="6" w:space="0" w:color="auto"/>
              <w:right w:val="single" w:sz="6" w:space="0" w:color="auto"/>
            </w:tcBorders>
          </w:tcPr>
          <w:p w14:paraId="653ABF2A" w14:textId="77777777" w:rsidR="003743F8" w:rsidRPr="00D25D2F" w:rsidRDefault="003743F8" w:rsidP="00592AE3">
            <w:pPr>
              <w:pStyle w:val="Style34"/>
              <w:widowControl/>
              <w:jc w:val="center"/>
              <w:rPr>
                <w:rStyle w:val="FontStyle55"/>
                <w:sz w:val="24"/>
                <w:szCs w:val="24"/>
              </w:rPr>
            </w:pPr>
            <w:r>
              <w:t>~ 8080 l</w:t>
            </w:r>
          </w:p>
        </w:tc>
      </w:tr>
      <w:tr w:rsidR="003743F8" w:rsidRPr="00C0023C" w14:paraId="6CAB8EF1" w14:textId="77777777" w:rsidTr="00592AE3">
        <w:trPr>
          <w:trHeight w:val="243"/>
        </w:trPr>
        <w:tc>
          <w:tcPr>
            <w:tcW w:w="7607" w:type="dxa"/>
            <w:tcBorders>
              <w:top w:val="single" w:sz="6" w:space="0" w:color="auto"/>
              <w:left w:val="single" w:sz="6" w:space="0" w:color="auto"/>
              <w:bottom w:val="single" w:sz="6" w:space="0" w:color="auto"/>
              <w:right w:val="single" w:sz="6" w:space="0" w:color="auto"/>
            </w:tcBorders>
          </w:tcPr>
          <w:p w14:paraId="24B14CBB" w14:textId="77777777" w:rsidR="003743F8" w:rsidRPr="00D25D2F" w:rsidRDefault="003743F8" w:rsidP="00592AE3">
            <w:pPr>
              <w:pStyle w:val="Style34"/>
              <w:widowControl/>
              <w:jc w:val="left"/>
              <w:rPr>
                <w:rStyle w:val="FontStyle55"/>
                <w:sz w:val="24"/>
                <w:szCs w:val="24"/>
              </w:rPr>
            </w:pPr>
            <w:r>
              <w:t>Kapacitet mlaznica u gašenju (C mlaz): q</w:t>
            </w:r>
            <w:r>
              <w:rPr>
                <w:vertAlign w:val="subscript"/>
              </w:rPr>
              <w:t>m</w:t>
            </w:r>
          </w:p>
        </w:tc>
        <w:tc>
          <w:tcPr>
            <w:tcW w:w="1516" w:type="dxa"/>
            <w:tcBorders>
              <w:top w:val="single" w:sz="6" w:space="0" w:color="auto"/>
              <w:left w:val="single" w:sz="6" w:space="0" w:color="auto"/>
              <w:bottom w:val="single" w:sz="6" w:space="0" w:color="auto"/>
              <w:right w:val="single" w:sz="6" w:space="0" w:color="auto"/>
            </w:tcBorders>
          </w:tcPr>
          <w:p w14:paraId="40D95556" w14:textId="77777777" w:rsidR="003743F8" w:rsidRPr="00D25D2F" w:rsidRDefault="003743F8" w:rsidP="00592AE3">
            <w:pPr>
              <w:pStyle w:val="Style34"/>
              <w:widowControl/>
              <w:jc w:val="center"/>
              <w:rPr>
                <w:rStyle w:val="FontStyle55"/>
                <w:sz w:val="24"/>
                <w:szCs w:val="24"/>
              </w:rPr>
            </w:pPr>
            <w:r>
              <w:t>200 l/min</w:t>
            </w:r>
          </w:p>
        </w:tc>
      </w:tr>
      <w:tr w:rsidR="003743F8" w:rsidRPr="00C0023C" w14:paraId="361F710D" w14:textId="77777777" w:rsidTr="00592AE3">
        <w:trPr>
          <w:trHeight w:val="243"/>
        </w:trPr>
        <w:tc>
          <w:tcPr>
            <w:tcW w:w="7607" w:type="dxa"/>
            <w:tcBorders>
              <w:top w:val="single" w:sz="6" w:space="0" w:color="auto"/>
              <w:left w:val="single" w:sz="6" w:space="0" w:color="auto"/>
              <w:bottom w:val="single" w:sz="6" w:space="0" w:color="auto"/>
              <w:right w:val="single" w:sz="6" w:space="0" w:color="auto"/>
            </w:tcBorders>
          </w:tcPr>
          <w:p w14:paraId="0C97B76E" w14:textId="77777777" w:rsidR="003743F8" w:rsidRPr="00D25D2F" w:rsidRDefault="003743F8" w:rsidP="00592AE3">
            <w:pPr>
              <w:pStyle w:val="Style34"/>
              <w:widowControl/>
              <w:jc w:val="left"/>
              <w:rPr>
                <w:rStyle w:val="FontStyle55"/>
                <w:sz w:val="24"/>
                <w:szCs w:val="24"/>
              </w:rPr>
            </w:pPr>
            <w:r>
              <w:t>Potreban broj mlazova: n</w:t>
            </w:r>
          </w:p>
        </w:tc>
        <w:tc>
          <w:tcPr>
            <w:tcW w:w="1516" w:type="dxa"/>
            <w:tcBorders>
              <w:top w:val="single" w:sz="6" w:space="0" w:color="auto"/>
              <w:left w:val="single" w:sz="6" w:space="0" w:color="auto"/>
              <w:bottom w:val="single" w:sz="6" w:space="0" w:color="auto"/>
              <w:right w:val="single" w:sz="6" w:space="0" w:color="auto"/>
            </w:tcBorders>
          </w:tcPr>
          <w:p w14:paraId="33649E73" w14:textId="59943EC9" w:rsidR="003743F8" w:rsidRPr="00D25D2F" w:rsidRDefault="007C05B7" w:rsidP="00592AE3">
            <w:pPr>
              <w:pStyle w:val="Style34"/>
              <w:widowControl/>
              <w:jc w:val="center"/>
              <w:rPr>
                <w:rStyle w:val="FontStyle55"/>
                <w:sz w:val="24"/>
                <w:szCs w:val="24"/>
              </w:rPr>
            </w:pPr>
            <w:r>
              <w:t>2</w:t>
            </w:r>
          </w:p>
        </w:tc>
      </w:tr>
    </w:tbl>
    <w:p w14:paraId="26E9EF59" w14:textId="77777777" w:rsidR="003743F8" w:rsidRDefault="003743F8" w:rsidP="007B156E">
      <w:pPr>
        <w:pStyle w:val="Bodytext20"/>
        <w:shd w:val="clear" w:color="auto" w:fill="auto"/>
        <w:spacing w:line="240" w:lineRule="auto"/>
        <w:ind w:firstLine="567"/>
        <w:jc w:val="both"/>
        <w:rPr>
          <w:sz w:val="24"/>
          <w:szCs w:val="24"/>
        </w:rPr>
      </w:pPr>
    </w:p>
    <w:p w14:paraId="572989A1" w14:textId="070EBC00" w:rsidR="007C05B7" w:rsidRDefault="007B156E" w:rsidP="003743F8">
      <w:pPr>
        <w:pStyle w:val="Bodytext20"/>
        <w:shd w:val="clear" w:color="auto" w:fill="auto"/>
        <w:spacing w:line="240" w:lineRule="auto"/>
        <w:ind w:firstLine="720"/>
        <w:jc w:val="both"/>
        <w:rPr>
          <w:sz w:val="24"/>
          <w:szCs w:val="24"/>
        </w:rPr>
      </w:pPr>
      <w:r w:rsidRPr="007B156E">
        <w:rPr>
          <w:sz w:val="24"/>
          <w:szCs w:val="24"/>
        </w:rPr>
        <w:t xml:space="preserve">U </w:t>
      </w:r>
      <w:proofErr w:type="spellStart"/>
      <w:r w:rsidRPr="007B156E">
        <w:rPr>
          <w:sz w:val="24"/>
          <w:szCs w:val="24"/>
        </w:rPr>
        <w:t>gašenju</w:t>
      </w:r>
      <w:proofErr w:type="spellEnd"/>
      <w:r w:rsidRPr="007B156E">
        <w:rPr>
          <w:sz w:val="24"/>
          <w:szCs w:val="24"/>
        </w:rPr>
        <w:t xml:space="preserve"> </w:t>
      </w:r>
      <w:proofErr w:type="spellStart"/>
      <w:r w:rsidRPr="007B156E">
        <w:rPr>
          <w:sz w:val="24"/>
          <w:szCs w:val="24"/>
        </w:rPr>
        <w:t>pretpostavljenog</w:t>
      </w:r>
      <w:proofErr w:type="spellEnd"/>
      <w:r w:rsidRPr="007B156E">
        <w:rPr>
          <w:sz w:val="24"/>
          <w:szCs w:val="24"/>
        </w:rPr>
        <w:t xml:space="preserve"> </w:t>
      </w:r>
      <w:proofErr w:type="spellStart"/>
      <w:r w:rsidRPr="007B156E">
        <w:rPr>
          <w:sz w:val="24"/>
          <w:szCs w:val="24"/>
        </w:rPr>
        <w:t>požara</w:t>
      </w:r>
      <w:proofErr w:type="spellEnd"/>
      <w:r w:rsidRPr="007B156E">
        <w:rPr>
          <w:sz w:val="24"/>
          <w:szCs w:val="24"/>
        </w:rPr>
        <w:t xml:space="preserve"> </w:t>
      </w:r>
      <w:proofErr w:type="spellStart"/>
      <w:r w:rsidRPr="007B156E">
        <w:rPr>
          <w:sz w:val="24"/>
          <w:szCs w:val="24"/>
        </w:rPr>
        <w:t>uporabom</w:t>
      </w:r>
      <w:proofErr w:type="spellEnd"/>
      <w:r w:rsidRPr="007B156E">
        <w:rPr>
          <w:sz w:val="24"/>
          <w:szCs w:val="24"/>
        </w:rPr>
        <w:t xml:space="preserve"> </w:t>
      </w:r>
      <w:proofErr w:type="spellStart"/>
      <w:r w:rsidRPr="007B156E">
        <w:rPr>
          <w:sz w:val="24"/>
          <w:szCs w:val="24"/>
        </w:rPr>
        <w:t>raspršenog</w:t>
      </w:r>
      <w:proofErr w:type="spellEnd"/>
      <w:r w:rsidRPr="007B156E">
        <w:rPr>
          <w:sz w:val="24"/>
          <w:szCs w:val="24"/>
        </w:rPr>
        <w:t xml:space="preserve"> </w:t>
      </w:r>
      <w:proofErr w:type="spellStart"/>
      <w:r w:rsidRPr="007B156E">
        <w:rPr>
          <w:sz w:val="24"/>
          <w:szCs w:val="24"/>
        </w:rPr>
        <w:t>mlaza</w:t>
      </w:r>
      <w:proofErr w:type="spellEnd"/>
      <w:r w:rsidRPr="007B156E">
        <w:rPr>
          <w:sz w:val="24"/>
          <w:szCs w:val="24"/>
        </w:rPr>
        <w:t xml:space="preserve"> </w:t>
      </w:r>
      <w:proofErr w:type="spellStart"/>
      <w:r w:rsidRPr="007B156E">
        <w:rPr>
          <w:sz w:val="24"/>
          <w:szCs w:val="24"/>
        </w:rPr>
        <w:t>mlaznica</w:t>
      </w:r>
      <w:proofErr w:type="spellEnd"/>
      <w:r w:rsidRPr="007B156E">
        <w:rPr>
          <w:sz w:val="24"/>
          <w:szCs w:val="24"/>
        </w:rPr>
        <w:t xml:space="preserve"> </w:t>
      </w:r>
      <w:proofErr w:type="spellStart"/>
      <w:r w:rsidRPr="007B156E">
        <w:rPr>
          <w:sz w:val="24"/>
          <w:szCs w:val="24"/>
        </w:rPr>
        <w:t>navedenog</w:t>
      </w:r>
      <w:proofErr w:type="spellEnd"/>
      <w:r w:rsidRPr="007B156E">
        <w:rPr>
          <w:sz w:val="24"/>
          <w:szCs w:val="24"/>
        </w:rPr>
        <w:t xml:space="preserve"> </w:t>
      </w:r>
      <w:proofErr w:type="spellStart"/>
      <w:r w:rsidRPr="007B156E">
        <w:rPr>
          <w:sz w:val="24"/>
          <w:szCs w:val="24"/>
        </w:rPr>
        <w:t>kapaciteta</w:t>
      </w:r>
      <w:proofErr w:type="spellEnd"/>
      <w:r w:rsidRPr="007B156E">
        <w:rPr>
          <w:sz w:val="24"/>
          <w:szCs w:val="24"/>
        </w:rPr>
        <w:t xml:space="preserve">, </w:t>
      </w:r>
      <w:proofErr w:type="spellStart"/>
      <w:r w:rsidRPr="007B156E">
        <w:rPr>
          <w:sz w:val="24"/>
          <w:szCs w:val="24"/>
        </w:rPr>
        <w:t>na</w:t>
      </w:r>
      <w:proofErr w:type="spellEnd"/>
      <w:r w:rsidRPr="007B156E">
        <w:rPr>
          <w:sz w:val="24"/>
          <w:szCs w:val="24"/>
        </w:rPr>
        <w:t xml:space="preserve"> </w:t>
      </w:r>
      <w:proofErr w:type="spellStart"/>
      <w:r w:rsidRPr="007B156E">
        <w:rPr>
          <w:sz w:val="24"/>
          <w:szCs w:val="24"/>
        </w:rPr>
        <w:t>neposrednom</w:t>
      </w:r>
      <w:proofErr w:type="spellEnd"/>
      <w:r w:rsidRPr="007B156E">
        <w:rPr>
          <w:sz w:val="24"/>
          <w:szCs w:val="24"/>
        </w:rPr>
        <w:t xml:space="preserve"> </w:t>
      </w:r>
      <w:proofErr w:type="spellStart"/>
      <w:r w:rsidRPr="007B156E">
        <w:rPr>
          <w:sz w:val="24"/>
          <w:szCs w:val="24"/>
        </w:rPr>
        <w:t>gašenju</w:t>
      </w:r>
      <w:proofErr w:type="spellEnd"/>
      <w:r w:rsidRPr="007B156E">
        <w:rPr>
          <w:sz w:val="24"/>
          <w:szCs w:val="24"/>
        </w:rPr>
        <w:t xml:space="preserve"> </w:t>
      </w:r>
      <w:proofErr w:type="spellStart"/>
      <w:r w:rsidRPr="007B156E">
        <w:rPr>
          <w:sz w:val="24"/>
          <w:szCs w:val="24"/>
        </w:rPr>
        <w:t>trebalo</w:t>
      </w:r>
      <w:proofErr w:type="spellEnd"/>
      <w:r w:rsidRPr="007B156E">
        <w:rPr>
          <w:sz w:val="24"/>
          <w:szCs w:val="24"/>
        </w:rPr>
        <w:t xml:space="preserve"> bi </w:t>
      </w:r>
      <w:proofErr w:type="spellStart"/>
      <w:r w:rsidRPr="007B156E">
        <w:rPr>
          <w:sz w:val="24"/>
          <w:szCs w:val="24"/>
        </w:rPr>
        <w:t>osigurati</w:t>
      </w:r>
      <w:proofErr w:type="spellEnd"/>
      <w:r w:rsidRPr="007B156E">
        <w:rPr>
          <w:sz w:val="24"/>
          <w:szCs w:val="24"/>
        </w:rPr>
        <w:t xml:space="preserve"> </w:t>
      </w:r>
      <w:proofErr w:type="spellStart"/>
      <w:r w:rsidRPr="007B156E">
        <w:rPr>
          <w:sz w:val="24"/>
          <w:szCs w:val="24"/>
        </w:rPr>
        <w:t>minimalno</w:t>
      </w:r>
      <w:proofErr w:type="spellEnd"/>
      <w:r w:rsidRPr="007B156E">
        <w:rPr>
          <w:sz w:val="24"/>
          <w:szCs w:val="24"/>
        </w:rPr>
        <w:t xml:space="preserve"> 2 C </w:t>
      </w:r>
      <w:proofErr w:type="spellStart"/>
      <w:r w:rsidRPr="007B156E">
        <w:rPr>
          <w:sz w:val="24"/>
          <w:szCs w:val="24"/>
        </w:rPr>
        <w:t>mlaza</w:t>
      </w:r>
      <w:proofErr w:type="spellEnd"/>
      <w:r w:rsidRPr="007B156E">
        <w:rPr>
          <w:sz w:val="24"/>
          <w:szCs w:val="24"/>
        </w:rPr>
        <w:t xml:space="preserve">, </w:t>
      </w:r>
      <w:proofErr w:type="spellStart"/>
      <w:r w:rsidRPr="007B156E">
        <w:rPr>
          <w:sz w:val="24"/>
          <w:szCs w:val="24"/>
        </w:rPr>
        <w:t>te</w:t>
      </w:r>
      <w:proofErr w:type="spellEnd"/>
      <w:r w:rsidRPr="007B156E">
        <w:rPr>
          <w:sz w:val="24"/>
          <w:szCs w:val="24"/>
        </w:rPr>
        <w:t xml:space="preserve"> </w:t>
      </w:r>
      <w:proofErr w:type="spellStart"/>
      <w:r w:rsidRPr="007B156E">
        <w:rPr>
          <w:sz w:val="24"/>
          <w:szCs w:val="24"/>
        </w:rPr>
        <w:t>minimalno</w:t>
      </w:r>
      <w:proofErr w:type="spellEnd"/>
      <w:r w:rsidRPr="007B156E">
        <w:rPr>
          <w:sz w:val="24"/>
          <w:szCs w:val="24"/>
        </w:rPr>
        <w:t xml:space="preserve"> 2700 </w:t>
      </w:r>
      <w:r>
        <w:rPr>
          <w:sz w:val="24"/>
          <w:szCs w:val="24"/>
        </w:rPr>
        <w:t>l</w:t>
      </w:r>
      <w:r w:rsidRPr="007B156E">
        <w:rPr>
          <w:sz w:val="24"/>
          <w:szCs w:val="24"/>
        </w:rPr>
        <w:t xml:space="preserve"> </w:t>
      </w:r>
      <w:proofErr w:type="spellStart"/>
      <w:r w:rsidRPr="007B156E">
        <w:rPr>
          <w:sz w:val="24"/>
          <w:szCs w:val="24"/>
        </w:rPr>
        <w:t>vode</w:t>
      </w:r>
      <w:proofErr w:type="spellEnd"/>
      <w:r w:rsidRPr="007B156E">
        <w:rPr>
          <w:sz w:val="24"/>
          <w:szCs w:val="24"/>
        </w:rPr>
        <w:t xml:space="preserve"> </w:t>
      </w:r>
      <w:proofErr w:type="spellStart"/>
      <w:r w:rsidRPr="007B156E">
        <w:rPr>
          <w:sz w:val="24"/>
          <w:szCs w:val="24"/>
        </w:rPr>
        <w:t>na</w:t>
      </w:r>
      <w:proofErr w:type="spellEnd"/>
      <w:r w:rsidRPr="007B156E">
        <w:rPr>
          <w:sz w:val="24"/>
          <w:szCs w:val="24"/>
        </w:rPr>
        <w:t xml:space="preserve"> </w:t>
      </w:r>
      <w:proofErr w:type="spellStart"/>
      <w:r w:rsidRPr="007B156E">
        <w:rPr>
          <w:sz w:val="24"/>
          <w:szCs w:val="24"/>
        </w:rPr>
        <w:t>kotačima</w:t>
      </w:r>
      <w:proofErr w:type="spellEnd"/>
      <w:r w:rsidRPr="007B156E">
        <w:rPr>
          <w:sz w:val="24"/>
          <w:szCs w:val="24"/>
        </w:rPr>
        <w:t xml:space="preserve">. </w:t>
      </w:r>
      <w:r w:rsidR="007C05B7">
        <w:rPr>
          <w:sz w:val="24"/>
          <w:szCs w:val="24"/>
        </w:rPr>
        <w:t xml:space="preserve">U tom bi </w:t>
      </w:r>
      <w:proofErr w:type="spellStart"/>
      <w:r w:rsidR="007C05B7">
        <w:rPr>
          <w:sz w:val="24"/>
          <w:szCs w:val="24"/>
        </w:rPr>
        <w:t>slučaju</w:t>
      </w:r>
      <w:proofErr w:type="spellEnd"/>
      <w:r w:rsidR="007C05B7">
        <w:rPr>
          <w:sz w:val="24"/>
          <w:szCs w:val="24"/>
        </w:rPr>
        <w:t xml:space="preserve"> </w:t>
      </w:r>
      <w:proofErr w:type="spellStart"/>
      <w:r w:rsidR="007C05B7">
        <w:rPr>
          <w:sz w:val="24"/>
          <w:szCs w:val="24"/>
        </w:rPr>
        <w:t>gašenje</w:t>
      </w:r>
      <w:proofErr w:type="spellEnd"/>
      <w:r w:rsidR="007C05B7">
        <w:rPr>
          <w:sz w:val="24"/>
          <w:szCs w:val="24"/>
        </w:rPr>
        <w:t xml:space="preserve"> </w:t>
      </w:r>
      <w:proofErr w:type="spellStart"/>
      <w:r w:rsidR="007C05B7">
        <w:rPr>
          <w:sz w:val="24"/>
          <w:szCs w:val="24"/>
        </w:rPr>
        <w:t>požara</w:t>
      </w:r>
      <w:proofErr w:type="spellEnd"/>
      <w:r w:rsidR="007C05B7">
        <w:rPr>
          <w:sz w:val="24"/>
          <w:szCs w:val="24"/>
        </w:rPr>
        <w:t xml:space="preserve"> </w:t>
      </w:r>
      <w:proofErr w:type="spellStart"/>
      <w:r w:rsidR="007C05B7">
        <w:rPr>
          <w:sz w:val="24"/>
          <w:szCs w:val="24"/>
        </w:rPr>
        <w:t>uz</w:t>
      </w:r>
      <w:proofErr w:type="spellEnd"/>
      <w:r w:rsidR="007C05B7">
        <w:rPr>
          <w:sz w:val="24"/>
          <w:szCs w:val="24"/>
        </w:rPr>
        <w:t xml:space="preserve"> </w:t>
      </w:r>
      <w:proofErr w:type="spellStart"/>
      <w:r w:rsidR="007C05B7">
        <w:rPr>
          <w:sz w:val="24"/>
          <w:szCs w:val="24"/>
        </w:rPr>
        <w:t>optimalno</w:t>
      </w:r>
      <w:proofErr w:type="spellEnd"/>
      <w:r w:rsidR="007C05B7">
        <w:rPr>
          <w:sz w:val="24"/>
          <w:szCs w:val="24"/>
        </w:rPr>
        <w:t xml:space="preserve"> </w:t>
      </w:r>
      <w:proofErr w:type="spellStart"/>
      <w:r w:rsidR="007C05B7">
        <w:rPr>
          <w:sz w:val="24"/>
          <w:szCs w:val="24"/>
        </w:rPr>
        <w:t>korištenje</w:t>
      </w:r>
      <w:proofErr w:type="spellEnd"/>
      <w:r w:rsidR="007C05B7">
        <w:rPr>
          <w:sz w:val="24"/>
          <w:szCs w:val="24"/>
        </w:rPr>
        <w:t xml:space="preserve"> </w:t>
      </w:r>
      <w:proofErr w:type="spellStart"/>
      <w:r w:rsidR="007C05B7">
        <w:rPr>
          <w:sz w:val="24"/>
          <w:szCs w:val="24"/>
        </w:rPr>
        <w:t>mlazeva</w:t>
      </w:r>
      <w:proofErr w:type="spellEnd"/>
      <w:r w:rsidR="007C05B7">
        <w:rPr>
          <w:sz w:val="24"/>
          <w:szCs w:val="24"/>
        </w:rPr>
        <w:t xml:space="preserve"> </w:t>
      </w:r>
      <w:proofErr w:type="spellStart"/>
      <w:r w:rsidR="007C05B7">
        <w:rPr>
          <w:sz w:val="24"/>
          <w:szCs w:val="24"/>
        </w:rPr>
        <w:t>trajalo</w:t>
      </w:r>
      <w:proofErr w:type="spellEnd"/>
      <w:r w:rsidR="007C05B7">
        <w:rPr>
          <w:sz w:val="24"/>
          <w:szCs w:val="24"/>
        </w:rPr>
        <w:t xml:space="preserve"> 6,75 </w:t>
      </w:r>
      <w:proofErr w:type="spellStart"/>
      <w:r w:rsidR="007C05B7">
        <w:rPr>
          <w:sz w:val="24"/>
          <w:szCs w:val="24"/>
        </w:rPr>
        <w:t>minuta</w:t>
      </w:r>
      <w:proofErr w:type="spellEnd"/>
      <w:r w:rsidR="007C05B7">
        <w:rPr>
          <w:sz w:val="24"/>
          <w:szCs w:val="24"/>
        </w:rPr>
        <w:t xml:space="preserve"> (t</w:t>
      </w:r>
      <w:r w:rsidR="007C05B7" w:rsidRPr="007C05B7">
        <w:rPr>
          <w:sz w:val="24"/>
          <w:szCs w:val="24"/>
          <w:vertAlign w:val="subscript"/>
        </w:rPr>
        <w:t>22</w:t>
      </w:r>
      <w:r w:rsidR="007C05B7">
        <w:rPr>
          <w:sz w:val="24"/>
          <w:szCs w:val="24"/>
          <w:vertAlign w:val="subscript"/>
        </w:rPr>
        <w:t xml:space="preserve"> </w:t>
      </w:r>
      <w:r w:rsidR="007C05B7">
        <w:rPr>
          <w:sz w:val="24"/>
          <w:szCs w:val="24"/>
        </w:rPr>
        <w:t xml:space="preserve">= 2700/400), </w:t>
      </w:r>
      <w:proofErr w:type="spellStart"/>
      <w:r w:rsidR="007C05B7">
        <w:rPr>
          <w:sz w:val="24"/>
          <w:szCs w:val="24"/>
        </w:rPr>
        <w:t>odnosno</w:t>
      </w:r>
      <w:proofErr w:type="spellEnd"/>
      <w:r w:rsidR="007C05B7">
        <w:rPr>
          <w:sz w:val="24"/>
          <w:szCs w:val="24"/>
        </w:rPr>
        <w:t xml:space="preserve"> do </w:t>
      </w:r>
      <w:proofErr w:type="spellStart"/>
      <w:r w:rsidR="007C05B7">
        <w:rPr>
          <w:sz w:val="24"/>
          <w:szCs w:val="24"/>
        </w:rPr>
        <w:t>završetka</w:t>
      </w:r>
      <w:proofErr w:type="spellEnd"/>
      <w:r w:rsidR="007C05B7">
        <w:rPr>
          <w:sz w:val="24"/>
          <w:szCs w:val="24"/>
        </w:rPr>
        <w:t xml:space="preserve"> </w:t>
      </w:r>
      <w:proofErr w:type="spellStart"/>
      <w:r w:rsidR="007C05B7">
        <w:rPr>
          <w:sz w:val="24"/>
          <w:szCs w:val="24"/>
        </w:rPr>
        <w:t>gašenja</w:t>
      </w:r>
      <w:proofErr w:type="spellEnd"/>
      <w:r w:rsidR="007C05B7">
        <w:rPr>
          <w:sz w:val="24"/>
          <w:szCs w:val="24"/>
        </w:rPr>
        <w:t xml:space="preserve"> </w:t>
      </w:r>
      <w:proofErr w:type="spellStart"/>
      <w:r w:rsidR="007C05B7">
        <w:rPr>
          <w:sz w:val="24"/>
          <w:szCs w:val="24"/>
        </w:rPr>
        <w:t>požara</w:t>
      </w:r>
      <w:proofErr w:type="spellEnd"/>
      <w:r w:rsidR="007C05B7">
        <w:rPr>
          <w:sz w:val="24"/>
          <w:szCs w:val="24"/>
        </w:rPr>
        <w:t xml:space="preserve"> </w:t>
      </w:r>
      <w:proofErr w:type="spellStart"/>
      <w:r w:rsidR="007C05B7">
        <w:rPr>
          <w:sz w:val="24"/>
          <w:szCs w:val="24"/>
        </w:rPr>
        <w:t>proteklo</w:t>
      </w:r>
      <w:proofErr w:type="spellEnd"/>
      <w:r w:rsidR="007C05B7">
        <w:rPr>
          <w:sz w:val="24"/>
          <w:szCs w:val="24"/>
        </w:rPr>
        <w:t xml:space="preserve"> bi 28 </w:t>
      </w:r>
      <w:proofErr w:type="spellStart"/>
      <w:r w:rsidR="007C05B7">
        <w:rPr>
          <w:sz w:val="24"/>
          <w:szCs w:val="24"/>
        </w:rPr>
        <w:t>minuta</w:t>
      </w:r>
      <w:proofErr w:type="spellEnd"/>
      <w:r w:rsidR="007C05B7">
        <w:rPr>
          <w:sz w:val="24"/>
          <w:szCs w:val="24"/>
        </w:rPr>
        <w:t xml:space="preserve"> </w:t>
      </w:r>
      <w:proofErr w:type="spellStart"/>
      <w:r w:rsidR="007C05B7">
        <w:rPr>
          <w:sz w:val="24"/>
          <w:szCs w:val="24"/>
        </w:rPr>
        <w:t>i</w:t>
      </w:r>
      <w:proofErr w:type="spellEnd"/>
      <w:r w:rsidR="007C05B7">
        <w:rPr>
          <w:sz w:val="24"/>
          <w:szCs w:val="24"/>
        </w:rPr>
        <w:t xml:space="preserve"> 45 </w:t>
      </w:r>
      <w:proofErr w:type="spellStart"/>
      <w:r w:rsidR="007C05B7">
        <w:rPr>
          <w:sz w:val="24"/>
          <w:szCs w:val="24"/>
        </w:rPr>
        <w:t>sekundi</w:t>
      </w:r>
      <w:proofErr w:type="spellEnd"/>
      <w:r w:rsidR="007C05B7">
        <w:rPr>
          <w:sz w:val="24"/>
          <w:szCs w:val="24"/>
        </w:rPr>
        <w:t>.</w:t>
      </w:r>
    </w:p>
    <w:p w14:paraId="66E3ABA4" w14:textId="31234B18" w:rsidR="007C05B7" w:rsidRDefault="007C05B7" w:rsidP="003743F8">
      <w:pPr>
        <w:pStyle w:val="Bodytext20"/>
        <w:shd w:val="clear" w:color="auto" w:fill="auto"/>
        <w:spacing w:line="240" w:lineRule="auto"/>
        <w:ind w:firstLine="720"/>
        <w:jc w:val="both"/>
        <w:rPr>
          <w:sz w:val="24"/>
          <w:szCs w:val="24"/>
        </w:rPr>
      </w:pPr>
      <w:r w:rsidRPr="007B156E">
        <w:rPr>
          <w:sz w:val="24"/>
          <w:szCs w:val="24"/>
        </w:rPr>
        <w:t xml:space="preserve">U </w:t>
      </w:r>
      <w:proofErr w:type="spellStart"/>
      <w:r w:rsidRPr="007B156E">
        <w:rPr>
          <w:sz w:val="24"/>
          <w:szCs w:val="24"/>
        </w:rPr>
        <w:t>gašenju</w:t>
      </w:r>
      <w:proofErr w:type="spellEnd"/>
      <w:r w:rsidRPr="007B156E">
        <w:rPr>
          <w:sz w:val="24"/>
          <w:szCs w:val="24"/>
        </w:rPr>
        <w:t xml:space="preserve"> </w:t>
      </w:r>
      <w:proofErr w:type="spellStart"/>
      <w:r w:rsidRPr="007B156E">
        <w:rPr>
          <w:sz w:val="24"/>
          <w:szCs w:val="24"/>
        </w:rPr>
        <w:t>pretpostavljenog</w:t>
      </w:r>
      <w:proofErr w:type="spellEnd"/>
      <w:r w:rsidRPr="007B156E">
        <w:rPr>
          <w:sz w:val="24"/>
          <w:szCs w:val="24"/>
        </w:rPr>
        <w:t xml:space="preserve"> </w:t>
      </w:r>
      <w:proofErr w:type="spellStart"/>
      <w:r w:rsidRPr="007B156E">
        <w:rPr>
          <w:sz w:val="24"/>
          <w:szCs w:val="24"/>
        </w:rPr>
        <w:t>požara</w:t>
      </w:r>
      <w:proofErr w:type="spellEnd"/>
      <w:r w:rsidRPr="007B156E">
        <w:rPr>
          <w:sz w:val="24"/>
          <w:szCs w:val="24"/>
        </w:rPr>
        <w:t xml:space="preserve"> </w:t>
      </w:r>
      <w:proofErr w:type="spellStart"/>
      <w:r w:rsidRPr="007B156E">
        <w:rPr>
          <w:sz w:val="24"/>
          <w:szCs w:val="24"/>
        </w:rPr>
        <w:t>uporabom</w:t>
      </w:r>
      <w:proofErr w:type="spellEnd"/>
      <w:r w:rsidRPr="007B156E">
        <w:rPr>
          <w:sz w:val="24"/>
          <w:szCs w:val="24"/>
        </w:rPr>
        <w:t xml:space="preserve"> </w:t>
      </w:r>
      <w:proofErr w:type="spellStart"/>
      <w:r>
        <w:rPr>
          <w:sz w:val="24"/>
          <w:szCs w:val="24"/>
        </w:rPr>
        <w:t>punog</w:t>
      </w:r>
      <w:proofErr w:type="spellEnd"/>
      <w:r w:rsidRPr="007B156E">
        <w:rPr>
          <w:sz w:val="24"/>
          <w:szCs w:val="24"/>
        </w:rPr>
        <w:t xml:space="preserve"> </w:t>
      </w:r>
      <w:proofErr w:type="spellStart"/>
      <w:r w:rsidRPr="007B156E">
        <w:rPr>
          <w:sz w:val="24"/>
          <w:szCs w:val="24"/>
        </w:rPr>
        <w:t>mlaza</w:t>
      </w:r>
      <w:proofErr w:type="spellEnd"/>
      <w:r w:rsidRPr="007B156E">
        <w:rPr>
          <w:sz w:val="24"/>
          <w:szCs w:val="24"/>
        </w:rPr>
        <w:t xml:space="preserve"> </w:t>
      </w:r>
      <w:proofErr w:type="spellStart"/>
      <w:r w:rsidRPr="007B156E">
        <w:rPr>
          <w:sz w:val="24"/>
          <w:szCs w:val="24"/>
        </w:rPr>
        <w:t>mlaznica</w:t>
      </w:r>
      <w:proofErr w:type="spellEnd"/>
      <w:r w:rsidRPr="007B156E">
        <w:rPr>
          <w:sz w:val="24"/>
          <w:szCs w:val="24"/>
        </w:rPr>
        <w:t xml:space="preserve"> </w:t>
      </w:r>
      <w:proofErr w:type="spellStart"/>
      <w:r w:rsidRPr="007B156E">
        <w:rPr>
          <w:sz w:val="24"/>
          <w:szCs w:val="24"/>
        </w:rPr>
        <w:t>navedenog</w:t>
      </w:r>
      <w:proofErr w:type="spellEnd"/>
      <w:r w:rsidRPr="007B156E">
        <w:rPr>
          <w:sz w:val="24"/>
          <w:szCs w:val="24"/>
        </w:rPr>
        <w:t xml:space="preserve"> </w:t>
      </w:r>
      <w:proofErr w:type="spellStart"/>
      <w:r w:rsidRPr="007B156E">
        <w:rPr>
          <w:sz w:val="24"/>
          <w:szCs w:val="24"/>
        </w:rPr>
        <w:t>kapaciteta</w:t>
      </w:r>
      <w:proofErr w:type="spellEnd"/>
      <w:r w:rsidRPr="007B156E">
        <w:rPr>
          <w:sz w:val="24"/>
          <w:szCs w:val="24"/>
        </w:rPr>
        <w:t xml:space="preserve">, </w:t>
      </w:r>
      <w:proofErr w:type="spellStart"/>
      <w:r w:rsidRPr="007B156E">
        <w:rPr>
          <w:sz w:val="24"/>
          <w:szCs w:val="24"/>
        </w:rPr>
        <w:t>na</w:t>
      </w:r>
      <w:proofErr w:type="spellEnd"/>
      <w:r w:rsidRPr="007B156E">
        <w:rPr>
          <w:sz w:val="24"/>
          <w:szCs w:val="24"/>
        </w:rPr>
        <w:t xml:space="preserve"> </w:t>
      </w:r>
      <w:proofErr w:type="spellStart"/>
      <w:r w:rsidRPr="007B156E">
        <w:rPr>
          <w:sz w:val="24"/>
          <w:szCs w:val="24"/>
        </w:rPr>
        <w:t>neposrednom</w:t>
      </w:r>
      <w:proofErr w:type="spellEnd"/>
      <w:r w:rsidRPr="007B156E">
        <w:rPr>
          <w:sz w:val="24"/>
          <w:szCs w:val="24"/>
        </w:rPr>
        <w:t xml:space="preserve"> </w:t>
      </w:r>
      <w:proofErr w:type="spellStart"/>
      <w:r w:rsidRPr="007B156E">
        <w:rPr>
          <w:sz w:val="24"/>
          <w:szCs w:val="24"/>
        </w:rPr>
        <w:t>gašenju</w:t>
      </w:r>
      <w:proofErr w:type="spellEnd"/>
      <w:r w:rsidRPr="007B156E">
        <w:rPr>
          <w:sz w:val="24"/>
          <w:szCs w:val="24"/>
        </w:rPr>
        <w:t xml:space="preserve"> </w:t>
      </w:r>
      <w:proofErr w:type="spellStart"/>
      <w:r w:rsidRPr="007B156E">
        <w:rPr>
          <w:sz w:val="24"/>
          <w:szCs w:val="24"/>
        </w:rPr>
        <w:t>trebalo</w:t>
      </w:r>
      <w:proofErr w:type="spellEnd"/>
      <w:r w:rsidRPr="007B156E">
        <w:rPr>
          <w:sz w:val="24"/>
          <w:szCs w:val="24"/>
        </w:rPr>
        <w:t xml:space="preserve"> bi </w:t>
      </w:r>
      <w:proofErr w:type="spellStart"/>
      <w:r w:rsidRPr="007B156E">
        <w:rPr>
          <w:sz w:val="24"/>
          <w:szCs w:val="24"/>
        </w:rPr>
        <w:t>osigurati</w:t>
      </w:r>
      <w:proofErr w:type="spellEnd"/>
      <w:r w:rsidRPr="007B156E">
        <w:rPr>
          <w:sz w:val="24"/>
          <w:szCs w:val="24"/>
        </w:rPr>
        <w:t xml:space="preserve"> </w:t>
      </w:r>
      <w:proofErr w:type="spellStart"/>
      <w:r w:rsidRPr="007B156E">
        <w:rPr>
          <w:sz w:val="24"/>
          <w:szCs w:val="24"/>
        </w:rPr>
        <w:t>minimalno</w:t>
      </w:r>
      <w:proofErr w:type="spellEnd"/>
      <w:r w:rsidRPr="007B156E">
        <w:rPr>
          <w:sz w:val="24"/>
          <w:szCs w:val="24"/>
        </w:rPr>
        <w:t xml:space="preserve"> 2 C </w:t>
      </w:r>
      <w:proofErr w:type="spellStart"/>
      <w:r w:rsidRPr="007B156E">
        <w:rPr>
          <w:sz w:val="24"/>
          <w:szCs w:val="24"/>
        </w:rPr>
        <w:t>mlaza</w:t>
      </w:r>
      <w:proofErr w:type="spellEnd"/>
      <w:r w:rsidRPr="007B156E">
        <w:rPr>
          <w:sz w:val="24"/>
          <w:szCs w:val="24"/>
        </w:rPr>
        <w:t xml:space="preserve">, </w:t>
      </w:r>
      <w:proofErr w:type="spellStart"/>
      <w:r w:rsidRPr="007B156E">
        <w:rPr>
          <w:sz w:val="24"/>
          <w:szCs w:val="24"/>
        </w:rPr>
        <w:t>te</w:t>
      </w:r>
      <w:proofErr w:type="spellEnd"/>
      <w:r w:rsidRPr="007B156E">
        <w:rPr>
          <w:sz w:val="24"/>
          <w:szCs w:val="24"/>
        </w:rPr>
        <w:t xml:space="preserve"> </w:t>
      </w:r>
      <w:proofErr w:type="spellStart"/>
      <w:r w:rsidRPr="007B156E">
        <w:rPr>
          <w:sz w:val="24"/>
          <w:szCs w:val="24"/>
        </w:rPr>
        <w:t>minimalno</w:t>
      </w:r>
      <w:proofErr w:type="spellEnd"/>
      <w:r w:rsidRPr="007B156E">
        <w:rPr>
          <w:sz w:val="24"/>
          <w:szCs w:val="24"/>
        </w:rPr>
        <w:t xml:space="preserve"> </w:t>
      </w:r>
      <w:r>
        <w:rPr>
          <w:sz w:val="24"/>
          <w:szCs w:val="24"/>
        </w:rPr>
        <w:t>8800</w:t>
      </w:r>
      <w:r w:rsidRPr="007B156E">
        <w:rPr>
          <w:sz w:val="24"/>
          <w:szCs w:val="24"/>
        </w:rPr>
        <w:t xml:space="preserve"> </w:t>
      </w:r>
      <w:r>
        <w:rPr>
          <w:sz w:val="24"/>
          <w:szCs w:val="24"/>
        </w:rPr>
        <w:t>l</w:t>
      </w:r>
      <w:r w:rsidRPr="007B156E">
        <w:rPr>
          <w:sz w:val="24"/>
          <w:szCs w:val="24"/>
        </w:rPr>
        <w:t xml:space="preserve"> </w:t>
      </w:r>
      <w:proofErr w:type="spellStart"/>
      <w:r w:rsidRPr="007B156E">
        <w:rPr>
          <w:sz w:val="24"/>
          <w:szCs w:val="24"/>
        </w:rPr>
        <w:t>vode</w:t>
      </w:r>
      <w:proofErr w:type="spellEnd"/>
      <w:r w:rsidRPr="007B156E">
        <w:rPr>
          <w:sz w:val="24"/>
          <w:szCs w:val="24"/>
        </w:rPr>
        <w:t xml:space="preserve"> </w:t>
      </w:r>
      <w:proofErr w:type="spellStart"/>
      <w:r w:rsidRPr="007B156E">
        <w:rPr>
          <w:sz w:val="24"/>
          <w:szCs w:val="24"/>
        </w:rPr>
        <w:t>na</w:t>
      </w:r>
      <w:proofErr w:type="spellEnd"/>
      <w:r w:rsidRPr="007B156E">
        <w:rPr>
          <w:sz w:val="24"/>
          <w:szCs w:val="24"/>
        </w:rPr>
        <w:t xml:space="preserve"> </w:t>
      </w:r>
      <w:proofErr w:type="spellStart"/>
      <w:r w:rsidRPr="007B156E">
        <w:rPr>
          <w:sz w:val="24"/>
          <w:szCs w:val="24"/>
        </w:rPr>
        <w:t>kotačima</w:t>
      </w:r>
      <w:proofErr w:type="spellEnd"/>
      <w:r w:rsidRPr="007B156E">
        <w:rPr>
          <w:sz w:val="24"/>
          <w:szCs w:val="24"/>
        </w:rPr>
        <w:t xml:space="preserve">. </w:t>
      </w:r>
      <w:r>
        <w:rPr>
          <w:sz w:val="24"/>
          <w:szCs w:val="24"/>
        </w:rPr>
        <w:t xml:space="preserve">U tom bi </w:t>
      </w:r>
      <w:proofErr w:type="spellStart"/>
      <w:r>
        <w:rPr>
          <w:sz w:val="24"/>
          <w:szCs w:val="24"/>
        </w:rPr>
        <w:t>slučaju</w:t>
      </w:r>
      <w:proofErr w:type="spellEnd"/>
      <w:r>
        <w:rPr>
          <w:sz w:val="24"/>
          <w:szCs w:val="24"/>
        </w:rPr>
        <w:t xml:space="preserve"> </w:t>
      </w:r>
      <w:proofErr w:type="spellStart"/>
      <w:r>
        <w:rPr>
          <w:sz w:val="24"/>
          <w:szCs w:val="24"/>
        </w:rPr>
        <w:t>gašenje</w:t>
      </w:r>
      <w:proofErr w:type="spellEnd"/>
      <w:r>
        <w:rPr>
          <w:sz w:val="24"/>
          <w:szCs w:val="24"/>
        </w:rPr>
        <w:t xml:space="preserve"> </w:t>
      </w:r>
      <w:proofErr w:type="spellStart"/>
      <w:r>
        <w:rPr>
          <w:sz w:val="24"/>
          <w:szCs w:val="24"/>
        </w:rPr>
        <w:t>požara</w:t>
      </w:r>
      <w:proofErr w:type="spellEnd"/>
      <w:r>
        <w:rPr>
          <w:sz w:val="24"/>
          <w:szCs w:val="24"/>
        </w:rPr>
        <w:t xml:space="preserve"> </w:t>
      </w:r>
      <w:proofErr w:type="spellStart"/>
      <w:r>
        <w:rPr>
          <w:sz w:val="24"/>
          <w:szCs w:val="24"/>
        </w:rPr>
        <w:t>uz</w:t>
      </w:r>
      <w:proofErr w:type="spellEnd"/>
      <w:r>
        <w:rPr>
          <w:sz w:val="24"/>
          <w:szCs w:val="24"/>
        </w:rPr>
        <w:t xml:space="preserve"> </w:t>
      </w:r>
      <w:proofErr w:type="spellStart"/>
      <w:r>
        <w:rPr>
          <w:sz w:val="24"/>
          <w:szCs w:val="24"/>
        </w:rPr>
        <w:t>optimalno</w:t>
      </w:r>
      <w:proofErr w:type="spellEnd"/>
      <w:r>
        <w:rPr>
          <w:sz w:val="24"/>
          <w:szCs w:val="24"/>
        </w:rPr>
        <w:t xml:space="preserve"> </w:t>
      </w:r>
      <w:proofErr w:type="spellStart"/>
      <w:r>
        <w:rPr>
          <w:sz w:val="24"/>
          <w:szCs w:val="24"/>
        </w:rPr>
        <w:t>korištenje</w:t>
      </w:r>
      <w:proofErr w:type="spellEnd"/>
      <w:r>
        <w:rPr>
          <w:sz w:val="24"/>
          <w:szCs w:val="24"/>
        </w:rPr>
        <w:t xml:space="preserve"> </w:t>
      </w:r>
      <w:proofErr w:type="spellStart"/>
      <w:r>
        <w:rPr>
          <w:sz w:val="24"/>
          <w:szCs w:val="24"/>
        </w:rPr>
        <w:t>mlazeva</w:t>
      </w:r>
      <w:proofErr w:type="spellEnd"/>
      <w:r>
        <w:rPr>
          <w:sz w:val="24"/>
          <w:szCs w:val="24"/>
        </w:rPr>
        <w:t xml:space="preserve"> </w:t>
      </w:r>
      <w:proofErr w:type="spellStart"/>
      <w:r>
        <w:rPr>
          <w:sz w:val="24"/>
          <w:szCs w:val="24"/>
        </w:rPr>
        <w:t>trajalo</w:t>
      </w:r>
      <w:proofErr w:type="spellEnd"/>
      <w:r>
        <w:rPr>
          <w:sz w:val="24"/>
          <w:szCs w:val="24"/>
        </w:rPr>
        <w:t xml:space="preserve"> 20,2 minute (t</w:t>
      </w:r>
      <w:r w:rsidRPr="007C05B7">
        <w:rPr>
          <w:sz w:val="24"/>
          <w:szCs w:val="24"/>
          <w:vertAlign w:val="subscript"/>
        </w:rPr>
        <w:t>22</w:t>
      </w:r>
      <w:r>
        <w:rPr>
          <w:sz w:val="24"/>
          <w:szCs w:val="24"/>
          <w:vertAlign w:val="subscript"/>
        </w:rPr>
        <w:t xml:space="preserve"> </w:t>
      </w:r>
      <w:r>
        <w:rPr>
          <w:sz w:val="24"/>
          <w:szCs w:val="24"/>
        </w:rPr>
        <w:t xml:space="preserve">= 8080/400), </w:t>
      </w:r>
      <w:proofErr w:type="spellStart"/>
      <w:r>
        <w:rPr>
          <w:sz w:val="24"/>
          <w:szCs w:val="24"/>
        </w:rPr>
        <w:t>odnosno</w:t>
      </w:r>
      <w:proofErr w:type="spellEnd"/>
      <w:r>
        <w:rPr>
          <w:sz w:val="24"/>
          <w:szCs w:val="24"/>
        </w:rPr>
        <w:t xml:space="preserve"> do </w:t>
      </w:r>
      <w:proofErr w:type="spellStart"/>
      <w:r>
        <w:rPr>
          <w:sz w:val="24"/>
          <w:szCs w:val="24"/>
        </w:rPr>
        <w:t>završetka</w:t>
      </w:r>
      <w:proofErr w:type="spellEnd"/>
      <w:r>
        <w:rPr>
          <w:sz w:val="24"/>
          <w:szCs w:val="24"/>
        </w:rPr>
        <w:t xml:space="preserve"> </w:t>
      </w:r>
      <w:proofErr w:type="spellStart"/>
      <w:r>
        <w:rPr>
          <w:sz w:val="24"/>
          <w:szCs w:val="24"/>
        </w:rPr>
        <w:t>gašenja</w:t>
      </w:r>
      <w:proofErr w:type="spellEnd"/>
      <w:r>
        <w:rPr>
          <w:sz w:val="24"/>
          <w:szCs w:val="24"/>
        </w:rPr>
        <w:t xml:space="preserve"> </w:t>
      </w:r>
      <w:proofErr w:type="spellStart"/>
      <w:r>
        <w:rPr>
          <w:sz w:val="24"/>
          <w:szCs w:val="24"/>
        </w:rPr>
        <w:t>požara</w:t>
      </w:r>
      <w:proofErr w:type="spellEnd"/>
      <w:r>
        <w:rPr>
          <w:sz w:val="24"/>
          <w:szCs w:val="24"/>
        </w:rPr>
        <w:t xml:space="preserve"> </w:t>
      </w:r>
      <w:proofErr w:type="spellStart"/>
      <w:r>
        <w:rPr>
          <w:sz w:val="24"/>
          <w:szCs w:val="24"/>
        </w:rPr>
        <w:t>protekle</w:t>
      </w:r>
      <w:proofErr w:type="spellEnd"/>
      <w:r>
        <w:rPr>
          <w:sz w:val="24"/>
          <w:szCs w:val="24"/>
        </w:rPr>
        <w:t xml:space="preserve"> bi 42 minute </w:t>
      </w:r>
      <w:proofErr w:type="spellStart"/>
      <w:r>
        <w:rPr>
          <w:sz w:val="24"/>
          <w:szCs w:val="24"/>
        </w:rPr>
        <w:t>i</w:t>
      </w:r>
      <w:proofErr w:type="spellEnd"/>
      <w:r>
        <w:rPr>
          <w:sz w:val="24"/>
          <w:szCs w:val="24"/>
        </w:rPr>
        <w:t xml:space="preserve"> </w:t>
      </w:r>
      <w:r w:rsidR="00385084">
        <w:rPr>
          <w:sz w:val="24"/>
          <w:szCs w:val="24"/>
        </w:rPr>
        <w:t>12</w:t>
      </w:r>
      <w:r>
        <w:rPr>
          <w:sz w:val="24"/>
          <w:szCs w:val="24"/>
        </w:rPr>
        <w:t xml:space="preserve"> </w:t>
      </w:r>
      <w:proofErr w:type="spellStart"/>
      <w:r>
        <w:rPr>
          <w:sz w:val="24"/>
          <w:szCs w:val="24"/>
        </w:rPr>
        <w:t>sekundi</w:t>
      </w:r>
      <w:proofErr w:type="spellEnd"/>
      <w:r w:rsidR="00385084">
        <w:rPr>
          <w:sz w:val="24"/>
          <w:szCs w:val="24"/>
        </w:rPr>
        <w:t>.</w:t>
      </w:r>
    </w:p>
    <w:p w14:paraId="6B8794DB" w14:textId="77777777" w:rsidR="003F6485" w:rsidRDefault="003F6485" w:rsidP="003743F8">
      <w:pPr>
        <w:pStyle w:val="Bodytext20"/>
        <w:shd w:val="clear" w:color="auto" w:fill="auto"/>
        <w:spacing w:line="240" w:lineRule="auto"/>
        <w:ind w:firstLine="720"/>
        <w:jc w:val="both"/>
        <w:rPr>
          <w:sz w:val="24"/>
          <w:szCs w:val="24"/>
        </w:rPr>
      </w:pPr>
    </w:p>
    <w:p w14:paraId="778FE918" w14:textId="75DAF21F" w:rsidR="007B156E" w:rsidRDefault="007B156E" w:rsidP="003743F8">
      <w:pPr>
        <w:pStyle w:val="Bodytext20"/>
        <w:shd w:val="clear" w:color="auto" w:fill="auto"/>
        <w:spacing w:line="240" w:lineRule="auto"/>
        <w:ind w:firstLine="720"/>
        <w:jc w:val="both"/>
        <w:rPr>
          <w:sz w:val="24"/>
          <w:szCs w:val="24"/>
        </w:rPr>
      </w:pPr>
      <w:r w:rsidRPr="007B156E">
        <w:rPr>
          <w:sz w:val="24"/>
          <w:szCs w:val="24"/>
        </w:rPr>
        <w:t xml:space="preserve">DVD Donja Voća </w:t>
      </w:r>
      <w:proofErr w:type="spellStart"/>
      <w:r w:rsidRPr="007B156E">
        <w:rPr>
          <w:sz w:val="24"/>
          <w:szCs w:val="24"/>
        </w:rPr>
        <w:t>trenutno</w:t>
      </w:r>
      <w:proofErr w:type="spellEnd"/>
      <w:r w:rsidRPr="007B156E">
        <w:rPr>
          <w:sz w:val="24"/>
          <w:szCs w:val="24"/>
        </w:rPr>
        <w:t xml:space="preserve"> </w:t>
      </w:r>
      <w:proofErr w:type="spellStart"/>
      <w:r w:rsidRPr="007B156E">
        <w:rPr>
          <w:sz w:val="24"/>
          <w:szCs w:val="24"/>
        </w:rPr>
        <w:t>raspolaže</w:t>
      </w:r>
      <w:proofErr w:type="spellEnd"/>
      <w:r w:rsidRPr="007B156E">
        <w:rPr>
          <w:sz w:val="24"/>
          <w:szCs w:val="24"/>
        </w:rPr>
        <w:t xml:space="preserve"> </w:t>
      </w:r>
      <w:proofErr w:type="spellStart"/>
      <w:r w:rsidRPr="007B156E">
        <w:rPr>
          <w:sz w:val="24"/>
          <w:szCs w:val="24"/>
        </w:rPr>
        <w:t>navalnim</w:t>
      </w:r>
      <w:proofErr w:type="spellEnd"/>
      <w:r w:rsidRPr="007B156E">
        <w:rPr>
          <w:sz w:val="24"/>
          <w:szCs w:val="24"/>
        </w:rPr>
        <w:t xml:space="preserve"> </w:t>
      </w:r>
      <w:proofErr w:type="spellStart"/>
      <w:r w:rsidRPr="007B156E">
        <w:rPr>
          <w:sz w:val="24"/>
          <w:szCs w:val="24"/>
        </w:rPr>
        <w:t>vozilom</w:t>
      </w:r>
      <w:proofErr w:type="spellEnd"/>
      <w:r w:rsidRPr="007B156E">
        <w:rPr>
          <w:sz w:val="24"/>
          <w:szCs w:val="24"/>
        </w:rPr>
        <w:t xml:space="preserve"> s 2500 1 </w:t>
      </w:r>
      <w:proofErr w:type="spellStart"/>
      <w:r w:rsidRPr="00B30D80">
        <w:rPr>
          <w:sz w:val="24"/>
          <w:szCs w:val="24"/>
        </w:rPr>
        <w:t>vode</w:t>
      </w:r>
      <w:proofErr w:type="spellEnd"/>
      <w:r w:rsidRPr="00B30D80">
        <w:rPr>
          <w:sz w:val="24"/>
          <w:szCs w:val="24"/>
        </w:rPr>
        <w:t xml:space="preserve">, </w:t>
      </w:r>
      <w:proofErr w:type="spellStart"/>
      <w:r w:rsidRPr="00B30D80">
        <w:rPr>
          <w:sz w:val="24"/>
          <w:szCs w:val="24"/>
        </w:rPr>
        <w:t>te</w:t>
      </w:r>
      <w:proofErr w:type="spellEnd"/>
      <w:r w:rsidRPr="00B30D80">
        <w:rPr>
          <w:sz w:val="24"/>
          <w:szCs w:val="24"/>
        </w:rPr>
        <w:t xml:space="preserve"> </w:t>
      </w:r>
      <w:proofErr w:type="spellStart"/>
      <w:r w:rsidRPr="00B30D80">
        <w:rPr>
          <w:sz w:val="24"/>
          <w:szCs w:val="24"/>
        </w:rPr>
        <w:t>manjim</w:t>
      </w:r>
      <w:proofErr w:type="spellEnd"/>
      <w:r w:rsidRPr="00B30D80">
        <w:rPr>
          <w:sz w:val="24"/>
          <w:szCs w:val="24"/>
        </w:rPr>
        <w:t xml:space="preserve"> </w:t>
      </w:r>
      <w:proofErr w:type="spellStart"/>
      <w:r w:rsidRPr="00B30D80">
        <w:rPr>
          <w:sz w:val="24"/>
          <w:szCs w:val="24"/>
        </w:rPr>
        <w:t>navalnim</w:t>
      </w:r>
      <w:proofErr w:type="spellEnd"/>
      <w:r w:rsidRPr="00B30D80">
        <w:rPr>
          <w:sz w:val="24"/>
          <w:szCs w:val="24"/>
        </w:rPr>
        <w:t xml:space="preserve"> </w:t>
      </w:r>
      <w:proofErr w:type="spellStart"/>
      <w:r w:rsidRPr="00B30D80">
        <w:rPr>
          <w:sz w:val="24"/>
          <w:szCs w:val="24"/>
        </w:rPr>
        <w:t>vozilom</w:t>
      </w:r>
      <w:proofErr w:type="spellEnd"/>
      <w:r w:rsidRPr="00B30D80">
        <w:rPr>
          <w:sz w:val="24"/>
          <w:szCs w:val="24"/>
        </w:rPr>
        <w:t xml:space="preserve"> s </w:t>
      </w:r>
      <w:r w:rsidR="00A77C0F">
        <w:rPr>
          <w:sz w:val="24"/>
          <w:szCs w:val="24"/>
        </w:rPr>
        <w:t>3</w:t>
      </w:r>
      <w:r w:rsidR="0092759C" w:rsidRPr="00B30D80">
        <w:rPr>
          <w:sz w:val="24"/>
          <w:szCs w:val="24"/>
        </w:rPr>
        <w:t>00</w:t>
      </w:r>
      <w:r w:rsidR="00B30D80" w:rsidRPr="00B30D80">
        <w:rPr>
          <w:sz w:val="24"/>
          <w:szCs w:val="24"/>
        </w:rPr>
        <w:t xml:space="preserve"> </w:t>
      </w:r>
      <w:r w:rsidRPr="00B30D80">
        <w:rPr>
          <w:sz w:val="24"/>
          <w:szCs w:val="24"/>
        </w:rPr>
        <w:t xml:space="preserve">l </w:t>
      </w:r>
      <w:proofErr w:type="spellStart"/>
      <w:r w:rsidRPr="00B30D80">
        <w:rPr>
          <w:sz w:val="24"/>
          <w:szCs w:val="24"/>
        </w:rPr>
        <w:t>vode</w:t>
      </w:r>
      <w:proofErr w:type="spellEnd"/>
      <w:r w:rsidRPr="00B30D80">
        <w:rPr>
          <w:sz w:val="24"/>
          <w:szCs w:val="24"/>
        </w:rPr>
        <w:t>.</w:t>
      </w:r>
      <w:r w:rsidR="00385084">
        <w:rPr>
          <w:sz w:val="24"/>
          <w:szCs w:val="24"/>
        </w:rPr>
        <w:t xml:space="preserve"> </w:t>
      </w:r>
      <w:proofErr w:type="spellStart"/>
      <w:r w:rsidR="00385084">
        <w:rPr>
          <w:sz w:val="24"/>
          <w:szCs w:val="24"/>
        </w:rPr>
        <w:t>Radi</w:t>
      </w:r>
      <w:proofErr w:type="spellEnd"/>
      <w:r w:rsidR="00385084">
        <w:rPr>
          <w:sz w:val="24"/>
          <w:szCs w:val="24"/>
        </w:rPr>
        <w:t xml:space="preserve"> se o </w:t>
      </w:r>
      <w:proofErr w:type="spellStart"/>
      <w:r w:rsidR="00385084">
        <w:rPr>
          <w:sz w:val="24"/>
          <w:szCs w:val="24"/>
        </w:rPr>
        <w:t>jedinoj</w:t>
      </w:r>
      <w:proofErr w:type="spellEnd"/>
      <w:r w:rsidR="00385084">
        <w:rPr>
          <w:sz w:val="24"/>
          <w:szCs w:val="24"/>
        </w:rPr>
        <w:t xml:space="preserve"> </w:t>
      </w:r>
      <w:proofErr w:type="spellStart"/>
      <w:r w:rsidR="00385084">
        <w:rPr>
          <w:sz w:val="24"/>
          <w:szCs w:val="24"/>
        </w:rPr>
        <w:t>vatrogasnoj</w:t>
      </w:r>
      <w:proofErr w:type="spellEnd"/>
      <w:r w:rsidR="00385084">
        <w:rPr>
          <w:sz w:val="24"/>
          <w:szCs w:val="24"/>
        </w:rPr>
        <w:t xml:space="preserve"> </w:t>
      </w:r>
      <w:proofErr w:type="spellStart"/>
      <w:r w:rsidR="00385084">
        <w:rPr>
          <w:sz w:val="24"/>
          <w:szCs w:val="24"/>
        </w:rPr>
        <w:t>postrojbi</w:t>
      </w:r>
      <w:proofErr w:type="spellEnd"/>
      <w:r w:rsidR="00385084">
        <w:rPr>
          <w:sz w:val="24"/>
          <w:szCs w:val="24"/>
        </w:rPr>
        <w:t xml:space="preserve"> </w:t>
      </w:r>
      <w:proofErr w:type="spellStart"/>
      <w:r w:rsidR="00385084">
        <w:rPr>
          <w:sz w:val="24"/>
          <w:szCs w:val="24"/>
        </w:rPr>
        <w:t>na</w:t>
      </w:r>
      <w:proofErr w:type="spellEnd"/>
      <w:r w:rsidR="00385084">
        <w:rPr>
          <w:sz w:val="24"/>
          <w:szCs w:val="24"/>
        </w:rPr>
        <w:t xml:space="preserve"> </w:t>
      </w:r>
      <w:proofErr w:type="spellStart"/>
      <w:r w:rsidR="00385084">
        <w:rPr>
          <w:sz w:val="24"/>
          <w:szCs w:val="24"/>
        </w:rPr>
        <w:t>području</w:t>
      </w:r>
      <w:proofErr w:type="spellEnd"/>
      <w:r w:rsidR="00385084">
        <w:rPr>
          <w:sz w:val="24"/>
          <w:szCs w:val="24"/>
        </w:rPr>
        <w:t xml:space="preserve"> općine </w:t>
      </w:r>
      <w:proofErr w:type="spellStart"/>
      <w:r w:rsidR="00385084">
        <w:rPr>
          <w:sz w:val="24"/>
          <w:szCs w:val="24"/>
        </w:rPr>
        <w:t>te</w:t>
      </w:r>
      <w:proofErr w:type="spellEnd"/>
      <w:r w:rsidR="00385084">
        <w:rPr>
          <w:sz w:val="24"/>
          <w:szCs w:val="24"/>
        </w:rPr>
        <w:t xml:space="preserve"> je </w:t>
      </w:r>
      <w:proofErr w:type="spellStart"/>
      <w:r w:rsidR="00385084">
        <w:rPr>
          <w:sz w:val="24"/>
          <w:szCs w:val="24"/>
        </w:rPr>
        <w:t>stoga</w:t>
      </w:r>
      <w:proofErr w:type="spellEnd"/>
      <w:r w:rsidR="00385084">
        <w:rPr>
          <w:sz w:val="24"/>
          <w:szCs w:val="24"/>
        </w:rPr>
        <w:t xml:space="preserve"> </w:t>
      </w:r>
      <w:proofErr w:type="spellStart"/>
      <w:r w:rsidR="00385084">
        <w:rPr>
          <w:sz w:val="24"/>
          <w:szCs w:val="24"/>
        </w:rPr>
        <w:t>gornji</w:t>
      </w:r>
      <w:proofErr w:type="spellEnd"/>
      <w:r w:rsidR="00385084">
        <w:rPr>
          <w:sz w:val="24"/>
          <w:szCs w:val="24"/>
        </w:rPr>
        <w:t xml:space="preserve"> </w:t>
      </w:r>
      <w:proofErr w:type="spellStart"/>
      <w:r w:rsidR="00385084">
        <w:rPr>
          <w:sz w:val="24"/>
          <w:szCs w:val="24"/>
        </w:rPr>
        <w:t>izračun</w:t>
      </w:r>
      <w:proofErr w:type="spellEnd"/>
      <w:r w:rsidR="00385084">
        <w:rPr>
          <w:sz w:val="24"/>
          <w:szCs w:val="24"/>
        </w:rPr>
        <w:t xml:space="preserve"> </w:t>
      </w:r>
      <w:proofErr w:type="spellStart"/>
      <w:r w:rsidR="00385084">
        <w:rPr>
          <w:sz w:val="24"/>
          <w:szCs w:val="24"/>
        </w:rPr>
        <w:t>kreiran</w:t>
      </w:r>
      <w:proofErr w:type="spellEnd"/>
      <w:r w:rsidR="00385084">
        <w:rPr>
          <w:sz w:val="24"/>
          <w:szCs w:val="24"/>
        </w:rPr>
        <w:t xml:space="preserve"> s </w:t>
      </w:r>
      <w:proofErr w:type="spellStart"/>
      <w:r w:rsidR="00385084">
        <w:rPr>
          <w:sz w:val="24"/>
          <w:szCs w:val="24"/>
        </w:rPr>
        <w:t>pretpostavkom</w:t>
      </w:r>
      <w:proofErr w:type="spellEnd"/>
      <w:r w:rsidR="00385084">
        <w:rPr>
          <w:sz w:val="24"/>
          <w:szCs w:val="24"/>
        </w:rPr>
        <w:t xml:space="preserve"> </w:t>
      </w:r>
      <w:proofErr w:type="spellStart"/>
      <w:r w:rsidR="00385084">
        <w:rPr>
          <w:sz w:val="24"/>
          <w:szCs w:val="24"/>
        </w:rPr>
        <w:t>samostalnog</w:t>
      </w:r>
      <w:proofErr w:type="spellEnd"/>
      <w:r w:rsidR="00385084">
        <w:rPr>
          <w:sz w:val="24"/>
          <w:szCs w:val="24"/>
        </w:rPr>
        <w:t xml:space="preserve"> </w:t>
      </w:r>
      <w:proofErr w:type="spellStart"/>
      <w:r w:rsidR="00385084">
        <w:rPr>
          <w:sz w:val="24"/>
          <w:szCs w:val="24"/>
        </w:rPr>
        <w:t>gašenja</w:t>
      </w:r>
      <w:proofErr w:type="spellEnd"/>
      <w:r w:rsidR="00385084">
        <w:rPr>
          <w:sz w:val="24"/>
          <w:szCs w:val="24"/>
        </w:rPr>
        <w:t xml:space="preserve"> </w:t>
      </w:r>
      <w:proofErr w:type="spellStart"/>
      <w:r w:rsidR="00385084">
        <w:rPr>
          <w:sz w:val="24"/>
          <w:szCs w:val="24"/>
        </w:rPr>
        <w:t>požara</w:t>
      </w:r>
      <w:proofErr w:type="spellEnd"/>
      <w:r w:rsidR="00385084">
        <w:rPr>
          <w:sz w:val="24"/>
          <w:szCs w:val="24"/>
        </w:rPr>
        <w:t xml:space="preserve">. U </w:t>
      </w:r>
      <w:proofErr w:type="spellStart"/>
      <w:r w:rsidR="00385084">
        <w:rPr>
          <w:sz w:val="24"/>
          <w:szCs w:val="24"/>
        </w:rPr>
        <w:t>slučaju</w:t>
      </w:r>
      <w:proofErr w:type="spellEnd"/>
      <w:r w:rsidR="00385084">
        <w:rPr>
          <w:sz w:val="24"/>
          <w:szCs w:val="24"/>
        </w:rPr>
        <w:t xml:space="preserve"> </w:t>
      </w:r>
      <w:proofErr w:type="spellStart"/>
      <w:r w:rsidR="00385084">
        <w:rPr>
          <w:sz w:val="24"/>
          <w:szCs w:val="24"/>
        </w:rPr>
        <w:t>složenijih</w:t>
      </w:r>
      <w:proofErr w:type="spellEnd"/>
      <w:r w:rsidR="00385084">
        <w:rPr>
          <w:sz w:val="24"/>
          <w:szCs w:val="24"/>
        </w:rPr>
        <w:t xml:space="preserve"> </w:t>
      </w:r>
      <w:proofErr w:type="spellStart"/>
      <w:r w:rsidR="00385084">
        <w:rPr>
          <w:sz w:val="24"/>
          <w:szCs w:val="24"/>
        </w:rPr>
        <w:t>požara</w:t>
      </w:r>
      <w:proofErr w:type="spellEnd"/>
      <w:r w:rsidR="00385084">
        <w:rPr>
          <w:sz w:val="24"/>
          <w:szCs w:val="24"/>
        </w:rPr>
        <w:t xml:space="preserve">, </w:t>
      </w:r>
      <w:proofErr w:type="spellStart"/>
      <w:r w:rsidR="00385084">
        <w:rPr>
          <w:sz w:val="24"/>
          <w:szCs w:val="24"/>
        </w:rPr>
        <w:t>voditelj</w:t>
      </w:r>
      <w:proofErr w:type="spellEnd"/>
      <w:r w:rsidR="00385084">
        <w:rPr>
          <w:sz w:val="24"/>
          <w:szCs w:val="24"/>
        </w:rPr>
        <w:t xml:space="preserve"> </w:t>
      </w:r>
      <w:proofErr w:type="spellStart"/>
      <w:r w:rsidR="00385084">
        <w:rPr>
          <w:sz w:val="24"/>
          <w:szCs w:val="24"/>
        </w:rPr>
        <w:t>intervencije</w:t>
      </w:r>
      <w:proofErr w:type="spellEnd"/>
      <w:r w:rsidR="00385084">
        <w:rPr>
          <w:sz w:val="24"/>
          <w:szCs w:val="24"/>
        </w:rPr>
        <w:t xml:space="preserve"> </w:t>
      </w:r>
      <w:proofErr w:type="spellStart"/>
      <w:r w:rsidR="00385084">
        <w:rPr>
          <w:sz w:val="24"/>
          <w:szCs w:val="24"/>
        </w:rPr>
        <w:t>temeljem</w:t>
      </w:r>
      <w:proofErr w:type="spellEnd"/>
      <w:r w:rsidR="00385084">
        <w:rPr>
          <w:sz w:val="24"/>
          <w:szCs w:val="24"/>
        </w:rPr>
        <w:t xml:space="preserve"> </w:t>
      </w:r>
      <w:proofErr w:type="spellStart"/>
      <w:r w:rsidR="00385084">
        <w:rPr>
          <w:sz w:val="24"/>
          <w:szCs w:val="24"/>
        </w:rPr>
        <w:t>vlastite</w:t>
      </w:r>
      <w:proofErr w:type="spellEnd"/>
      <w:r w:rsidR="00385084">
        <w:rPr>
          <w:sz w:val="24"/>
          <w:szCs w:val="24"/>
        </w:rPr>
        <w:t xml:space="preserve"> </w:t>
      </w:r>
      <w:proofErr w:type="spellStart"/>
      <w:r w:rsidR="00385084">
        <w:rPr>
          <w:sz w:val="24"/>
          <w:szCs w:val="24"/>
        </w:rPr>
        <w:t>procjene</w:t>
      </w:r>
      <w:proofErr w:type="spellEnd"/>
      <w:r w:rsidR="00385084">
        <w:rPr>
          <w:sz w:val="24"/>
          <w:szCs w:val="24"/>
        </w:rPr>
        <w:t xml:space="preserve"> </w:t>
      </w:r>
      <w:proofErr w:type="spellStart"/>
      <w:r w:rsidR="00385084">
        <w:rPr>
          <w:sz w:val="24"/>
          <w:szCs w:val="24"/>
        </w:rPr>
        <w:t>stanja</w:t>
      </w:r>
      <w:proofErr w:type="spellEnd"/>
      <w:r w:rsidR="00385084">
        <w:rPr>
          <w:sz w:val="24"/>
          <w:szCs w:val="24"/>
        </w:rPr>
        <w:t xml:space="preserve"> </w:t>
      </w:r>
      <w:proofErr w:type="spellStart"/>
      <w:r w:rsidR="00385084">
        <w:rPr>
          <w:sz w:val="24"/>
          <w:szCs w:val="24"/>
        </w:rPr>
        <w:t>na</w:t>
      </w:r>
      <w:proofErr w:type="spellEnd"/>
      <w:r w:rsidR="00385084">
        <w:rPr>
          <w:sz w:val="24"/>
          <w:szCs w:val="24"/>
        </w:rPr>
        <w:t xml:space="preserve"> </w:t>
      </w:r>
      <w:proofErr w:type="spellStart"/>
      <w:r w:rsidR="00385084">
        <w:rPr>
          <w:sz w:val="24"/>
          <w:szCs w:val="24"/>
        </w:rPr>
        <w:t>mjestu</w:t>
      </w:r>
      <w:proofErr w:type="spellEnd"/>
      <w:r w:rsidR="00385084">
        <w:rPr>
          <w:sz w:val="24"/>
          <w:szCs w:val="24"/>
        </w:rPr>
        <w:t xml:space="preserve"> </w:t>
      </w:r>
      <w:proofErr w:type="spellStart"/>
      <w:r w:rsidR="00385084">
        <w:rPr>
          <w:sz w:val="24"/>
          <w:szCs w:val="24"/>
        </w:rPr>
        <w:t>dođagaja</w:t>
      </w:r>
      <w:proofErr w:type="spellEnd"/>
      <w:r w:rsidR="00385084">
        <w:rPr>
          <w:sz w:val="24"/>
          <w:szCs w:val="24"/>
        </w:rPr>
        <w:t xml:space="preserve">, a u </w:t>
      </w:r>
      <w:proofErr w:type="spellStart"/>
      <w:r w:rsidR="00385084">
        <w:rPr>
          <w:sz w:val="24"/>
          <w:szCs w:val="24"/>
        </w:rPr>
        <w:t>skladu</w:t>
      </w:r>
      <w:proofErr w:type="spellEnd"/>
      <w:r w:rsidR="00385084">
        <w:rPr>
          <w:sz w:val="24"/>
          <w:szCs w:val="24"/>
        </w:rPr>
        <w:t xml:space="preserve"> s </w:t>
      </w:r>
      <w:proofErr w:type="spellStart"/>
      <w:r w:rsidR="00385084">
        <w:rPr>
          <w:sz w:val="24"/>
          <w:szCs w:val="24"/>
        </w:rPr>
        <w:t>planskom</w:t>
      </w:r>
      <w:proofErr w:type="spellEnd"/>
      <w:r w:rsidR="00385084">
        <w:rPr>
          <w:sz w:val="24"/>
          <w:szCs w:val="24"/>
        </w:rPr>
        <w:t xml:space="preserve"> </w:t>
      </w:r>
      <w:proofErr w:type="spellStart"/>
      <w:r w:rsidR="00385084">
        <w:rPr>
          <w:sz w:val="24"/>
          <w:szCs w:val="24"/>
        </w:rPr>
        <w:t>dokumentacijom</w:t>
      </w:r>
      <w:proofErr w:type="spellEnd"/>
      <w:r w:rsidR="00385084">
        <w:rPr>
          <w:sz w:val="24"/>
          <w:szCs w:val="24"/>
        </w:rPr>
        <w:t xml:space="preserve">, </w:t>
      </w:r>
      <w:proofErr w:type="spellStart"/>
      <w:r w:rsidR="00385084">
        <w:rPr>
          <w:sz w:val="24"/>
          <w:szCs w:val="24"/>
        </w:rPr>
        <w:t>može</w:t>
      </w:r>
      <w:proofErr w:type="spellEnd"/>
      <w:r w:rsidR="00385084">
        <w:rPr>
          <w:sz w:val="24"/>
          <w:szCs w:val="24"/>
        </w:rPr>
        <w:t xml:space="preserve"> </w:t>
      </w:r>
      <w:proofErr w:type="spellStart"/>
      <w:r w:rsidR="00385084">
        <w:rPr>
          <w:sz w:val="24"/>
          <w:szCs w:val="24"/>
        </w:rPr>
        <w:t>zatražiti</w:t>
      </w:r>
      <w:proofErr w:type="spellEnd"/>
      <w:r w:rsidR="00385084">
        <w:rPr>
          <w:sz w:val="24"/>
          <w:szCs w:val="24"/>
        </w:rPr>
        <w:t xml:space="preserve"> </w:t>
      </w:r>
      <w:proofErr w:type="spellStart"/>
      <w:r w:rsidR="00385084">
        <w:rPr>
          <w:sz w:val="24"/>
          <w:szCs w:val="24"/>
        </w:rPr>
        <w:t>dodatno</w:t>
      </w:r>
      <w:proofErr w:type="spellEnd"/>
      <w:r w:rsidR="00385084">
        <w:rPr>
          <w:sz w:val="24"/>
          <w:szCs w:val="24"/>
        </w:rPr>
        <w:t xml:space="preserve"> </w:t>
      </w:r>
      <w:proofErr w:type="spellStart"/>
      <w:r w:rsidR="00385084">
        <w:rPr>
          <w:sz w:val="24"/>
          <w:szCs w:val="24"/>
        </w:rPr>
        <w:t>uključivanje</w:t>
      </w:r>
      <w:proofErr w:type="spellEnd"/>
      <w:r w:rsidR="00385084">
        <w:rPr>
          <w:sz w:val="24"/>
          <w:szCs w:val="24"/>
        </w:rPr>
        <w:t xml:space="preserve"> </w:t>
      </w:r>
      <w:proofErr w:type="spellStart"/>
      <w:r w:rsidR="00385084">
        <w:rPr>
          <w:sz w:val="24"/>
          <w:szCs w:val="24"/>
        </w:rPr>
        <w:t>vatrogasnih</w:t>
      </w:r>
      <w:proofErr w:type="spellEnd"/>
      <w:r w:rsidR="00385084">
        <w:rPr>
          <w:sz w:val="24"/>
          <w:szCs w:val="24"/>
        </w:rPr>
        <w:t xml:space="preserve"> </w:t>
      </w:r>
      <w:proofErr w:type="spellStart"/>
      <w:r w:rsidR="00385084">
        <w:rPr>
          <w:sz w:val="24"/>
          <w:szCs w:val="24"/>
        </w:rPr>
        <w:t>postrojbi</w:t>
      </w:r>
      <w:proofErr w:type="spellEnd"/>
      <w:r w:rsidR="00385084">
        <w:rPr>
          <w:sz w:val="24"/>
          <w:szCs w:val="24"/>
        </w:rPr>
        <w:t xml:space="preserve"> </w:t>
      </w:r>
      <w:proofErr w:type="spellStart"/>
      <w:r w:rsidR="00385084">
        <w:rPr>
          <w:sz w:val="24"/>
          <w:szCs w:val="24"/>
        </w:rPr>
        <w:t>iz</w:t>
      </w:r>
      <w:proofErr w:type="spellEnd"/>
      <w:r w:rsidR="00385084">
        <w:rPr>
          <w:sz w:val="24"/>
          <w:szCs w:val="24"/>
        </w:rPr>
        <w:t xml:space="preserve"> </w:t>
      </w:r>
      <w:proofErr w:type="spellStart"/>
      <w:r w:rsidR="00385084">
        <w:rPr>
          <w:sz w:val="24"/>
          <w:szCs w:val="24"/>
        </w:rPr>
        <w:t>susjednih</w:t>
      </w:r>
      <w:proofErr w:type="spellEnd"/>
      <w:r w:rsidR="00385084">
        <w:rPr>
          <w:sz w:val="24"/>
          <w:szCs w:val="24"/>
        </w:rPr>
        <w:t xml:space="preserve"> </w:t>
      </w:r>
      <w:proofErr w:type="spellStart"/>
      <w:r w:rsidR="00385084">
        <w:rPr>
          <w:sz w:val="24"/>
          <w:szCs w:val="24"/>
        </w:rPr>
        <w:t>gradova</w:t>
      </w:r>
      <w:proofErr w:type="spellEnd"/>
      <w:r w:rsidR="00385084">
        <w:rPr>
          <w:sz w:val="24"/>
          <w:szCs w:val="24"/>
        </w:rPr>
        <w:t xml:space="preserve"> </w:t>
      </w:r>
      <w:proofErr w:type="spellStart"/>
      <w:r w:rsidR="00385084">
        <w:rPr>
          <w:sz w:val="24"/>
          <w:szCs w:val="24"/>
        </w:rPr>
        <w:t>i</w:t>
      </w:r>
      <w:proofErr w:type="spellEnd"/>
      <w:r w:rsidR="00385084">
        <w:rPr>
          <w:sz w:val="24"/>
          <w:szCs w:val="24"/>
        </w:rPr>
        <w:t xml:space="preserve"> </w:t>
      </w:r>
      <w:proofErr w:type="spellStart"/>
      <w:r w:rsidR="00385084">
        <w:rPr>
          <w:sz w:val="24"/>
          <w:szCs w:val="24"/>
        </w:rPr>
        <w:t>općina</w:t>
      </w:r>
      <w:proofErr w:type="spellEnd"/>
      <w:r w:rsidR="00385084">
        <w:rPr>
          <w:sz w:val="24"/>
          <w:szCs w:val="24"/>
        </w:rPr>
        <w:t xml:space="preserve">, </w:t>
      </w:r>
      <w:proofErr w:type="spellStart"/>
      <w:r w:rsidR="00385084">
        <w:rPr>
          <w:sz w:val="24"/>
          <w:szCs w:val="24"/>
        </w:rPr>
        <w:t>prije</w:t>
      </w:r>
      <w:proofErr w:type="spellEnd"/>
      <w:r w:rsidR="00385084">
        <w:rPr>
          <w:sz w:val="24"/>
          <w:szCs w:val="24"/>
        </w:rPr>
        <w:t xml:space="preserve"> </w:t>
      </w:r>
      <w:proofErr w:type="spellStart"/>
      <w:r w:rsidR="00385084">
        <w:rPr>
          <w:sz w:val="24"/>
          <w:szCs w:val="24"/>
        </w:rPr>
        <w:t>svega</w:t>
      </w:r>
      <w:proofErr w:type="spellEnd"/>
      <w:r w:rsidR="00385084">
        <w:rPr>
          <w:sz w:val="24"/>
          <w:szCs w:val="24"/>
        </w:rPr>
        <w:t xml:space="preserve"> </w:t>
      </w:r>
      <w:proofErr w:type="spellStart"/>
      <w:r w:rsidR="00385084">
        <w:rPr>
          <w:sz w:val="24"/>
          <w:szCs w:val="24"/>
        </w:rPr>
        <w:t>zbog</w:t>
      </w:r>
      <w:proofErr w:type="spellEnd"/>
      <w:r w:rsidR="00385084">
        <w:rPr>
          <w:sz w:val="24"/>
          <w:szCs w:val="24"/>
        </w:rPr>
        <w:t xml:space="preserve"> </w:t>
      </w:r>
      <w:proofErr w:type="spellStart"/>
      <w:r w:rsidR="00385084">
        <w:rPr>
          <w:sz w:val="24"/>
          <w:szCs w:val="24"/>
        </w:rPr>
        <w:t>većih</w:t>
      </w:r>
      <w:proofErr w:type="spellEnd"/>
      <w:r w:rsidR="00385084">
        <w:rPr>
          <w:sz w:val="24"/>
          <w:szCs w:val="24"/>
        </w:rPr>
        <w:t xml:space="preserve"> </w:t>
      </w:r>
      <w:proofErr w:type="spellStart"/>
      <w:r w:rsidR="00385084">
        <w:rPr>
          <w:sz w:val="24"/>
          <w:szCs w:val="24"/>
        </w:rPr>
        <w:t>količina</w:t>
      </w:r>
      <w:proofErr w:type="spellEnd"/>
      <w:r w:rsidR="00385084">
        <w:rPr>
          <w:sz w:val="24"/>
          <w:szCs w:val="24"/>
        </w:rPr>
        <w:t xml:space="preserve"> “</w:t>
      </w:r>
      <w:proofErr w:type="spellStart"/>
      <w:r w:rsidR="00385084">
        <w:rPr>
          <w:sz w:val="24"/>
          <w:szCs w:val="24"/>
        </w:rPr>
        <w:t>vode</w:t>
      </w:r>
      <w:proofErr w:type="spellEnd"/>
      <w:r w:rsidR="00385084">
        <w:rPr>
          <w:sz w:val="24"/>
          <w:szCs w:val="24"/>
        </w:rPr>
        <w:t xml:space="preserve"> </w:t>
      </w:r>
      <w:proofErr w:type="spellStart"/>
      <w:r w:rsidR="00385084">
        <w:rPr>
          <w:sz w:val="24"/>
          <w:szCs w:val="24"/>
        </w:rPr>
        <w:t>na</w:t>
      </w:r>
      <w:proofErr w:type="spellEnd"/>
      <w:r w:rsidR="00385084">
        <w:rPr>
          <w:sz w:val="24"/>
          <w:szCs w:val="24"/>
        </w:rPr>
        <w:t xml:space="preserve"> </w:t>
      </w:r>
      <w:proofErr w:type="spellStart"/>
      <w:r w:rsidR="00385084">
        <w:rPr>
          <w:sz w:val="24"/>
          <w:szCs w:val="24"/>
        </w:rPr>
        <w:t>kotačima</w:t>
      </w:r>
      <w:proofErr w:type="spellEnd"/>
      <w:r w:rsidR="00385084">
        <w:rPr>
          <w:sz w:val="24"/>
          <w:szCs w:val="24"/>
        </w:rPr>
        <w:t xml:space="preserve">”. </w:t>
      </w:r>
    </w:p>
    <w:p w14:paraId="6F8D3EDA" w14:textId="77777777" w:rsidR="007C05B7" w:rsidRDefault="007C05B7" w:rsidP="007B156E">
      <w:pPr>
        <w:pStyle w:val="Bodytext20"/>
        <w:shd w:val="clear" w:color="auto" w:fill="auto"/>
        <w:spacing w:line="240" w:lineRule="auto"/>
        <w:ind w:firstLine="567"/>
        <w:jc w:val="both"/>
        <w:rPr>
          <w:sz w:val="24"/>
          <w:szCs w:val="24"/>
        </w:rPr>
      </w:pPr>
    </w:p>
    <w:p w14:paraId="5A5A949E" w14:textId="21258404" w:rsidR="007B156E" w:rsidRPr="007B156E" w:rsidRDefault="007B156E" w:rsidP="007B156E">
      <w:pPr>
        <w:pStyle w:val="Bodytext20"/>
        <w:shd w:val="clear" w:color="auto" w:fill="auto"/>
        <w:spacing w:line="240" w:lineRule="auto"/>
        <w:ind w:firstLine="567"/>
        <w:jc w:val="both"/>
        <w:rPr>
          <w:sz w:val="24"/>
          <w:szCs w:val="24"/>
        </w:rPr>
      </w:pPr>
      <w:r w:rsidRPr="007B156E">
        <w:rPr>
          <w:sz w:val="24"/>
          <w:szCs w:val="24"/>
        </w:rPr>
        <w:t xml:space="preserve">U </w:t>
      </w:r>
      <w:proofErr w:type="spellStart"/>
      <w:r>
        <w:rPr>
          <w:sz w:val="24"/>
          <w:szCs w:val="24"/>
        </w:rPr>
        <w:t>intervenciji</w:t>
      </w:r>
      <w:proofErr w:type="spellEnd"/>
      <w:r w:rsidRPr="007B156E">
        <w:rPr>
          <w:sz w:val="24"/>
          <w:szCs w:val="24"/>
        </w:rPr>
        <w:t xml:space="preserve"> </w:t>
      </w:r>
      <w:r w:rsidR="00385084">
        <w:rPr>
          <w:sz w:val="24"/>
          <w:szCs w:val="24"/>
        </w:rPr>
        <w:t xml:space="preserve">u </w:t>
      </w:r>
      <w:proofErr w:type="spellStart"/>
      <w:r w:rsidR="00385084">
        <w:rPr>
          <w:sz w:val="24"/>
          <w:szCs w:val="24"/>
        </w:rPr>
        <w:t>kojoj</w:t>
      </w:r>
      <w:proofErr w:type="spellEnd"/>
      <w:r w:rsidR="00385084">
        <w:rPr>
          <w:sz w:val="24"/>
          <w:szCs w:val="24"/>
        </w:rPr>
        <w:t xml:space="preserve"> </w:t>
      </w:r>
      <w:proofErr w:type="spellStart"/>
      <w:r w:rsidR="00385084">
        <w:rPr>
          <w:sz w:val="24"/>
          <w:szCs w:val="24"/>
        </w:rPr>
        <w:t>sudjeluje</w:t>
      </w:r>
      <w:proofErr w:type="spellEnd"/>
      <w:r w:rsidR="00385084">
        <w:rPr>
          <w:sz w:val="24"/>
          <w:szCs w:val="24"/>
        </w:rPr>
        <w:t xml:space="preserve"> </w:t>
      </w:r>
      <w:proofErr w:type="spellStart"/>
      <w:r w:rsidR="00385084">
        <w:rPr>
          <w:sz w:val="24"/>
          <w:szCs w:val="24"/>
        </w:rPr>
        <w:t>samostalno</w:t>
      </w:r>
      <w:proofErr w:type="spellEnd"/>
      <w:r w:rsidR="00385084">
        <w:rPr>
          <w:sz w:val="24"/>
          <w:szCs w:val="24"/>
        </w:rPr>
        <w:t xml:space="preserve"> DVD Donja Voća </w:t>
      </w:r>
      <w:r w:rsidRPr="007B156E">
        <w:rPr>
          <w:sz w:val="24"/>
          <w:szCs w:val="24"/>
        </w:rPr>
        <w:t xml:space="preserve">bi </w:t>
      </w:r>
      <w:proofErr w:type="spellStart"/>
      <w:r w:rsidRPr="007B156E">
        <w:rPr>
          <w:sz w:val="24"/>
          <w:szCs w:val="24"/>
        </w:rPr>
        <w:t>tako</w:t>
      </w:r>
      <w:proofErr w:type="spellEnd"/>
      <w:r w:rsidRPr="007B156E">
        <w:rPr>
          <w:sz w:val="24"/>
          <w:szCs w:val="24"/>
        </w:rPr>
        <w:t xml:space="preserve"> </w:t>
      </w:r>
      <w:proofErr w:type="spellStart"/>
      <w:r w:rsidRPr="007B156E">
        <w:rPr>
          <w:sz w:val="24"/>
          <w:szCs w:val="24"/>
        </w:rPr>
        <w:t>trebalo</w:t>
      </w:r>
      <w:proofErr w:type="spellEnd"/>
      <w:r w:rsidRPr="007B156E">
        <w:rPr>
          <w:sz w:val="24"/>
          <w:szCs w:val="24"/>
        </w:rPr>
        <w:t xml:space="preserve"> </w:t>
      </w:r>
      <w:proofErr w:type="spellStart"/>
      <w:r w:rsidRPr="007B156E">
        <w:rPr>
          <w:sz w:val="24"/>
          <w:szCs w:val="24"/>
        </w:rPr>
        <w:t>angažirati</w:t>
      </w:r>
      <w:proofErr w:type="spellEnd"/>
      <w:r w:rsidRPr="007B156E">
        <w:rPr>
          <w:sz w:val="24"/>
          <w:szCs w:val="24"/>
        </w:rPr>
        <w:t>:</w:t>
      </w:r>
    </w:p>
    <w:p w14:paraId="600464A3" w14:textId="56469AA7" w:rsidR="007B156E" w:rsidRPr="007B156E" w:rsidRDefault="007B156E" w:rsidP="0086254D">
      <w:pPr>
        <w:pStyle w:val="Bodytext20"/>
        <w:numPr>
          <w:ilvl w:val="0"/>
          <w:numId w:val="31"/>
        </w:numPr>
        <w:shd w:val="clear" w:color="auto" w:fill="auto"/>
        <w:tabs>
          <w:tab w:val="left" w:pos="256"/>
        </w:tabs>
        <w:spacing w:line="240" w:lineRule="auto"/>
        <w:ind w:left="709"/>
        <w:jc w:val="both"/>
        <w:rPr>
          <w:sz w:val="24"/>
          <w:szCs w:val="24"/>
        </w:rPr>
      </w:pPr>
      <w:r w:rsidRPr="007B156E">
        <w:rPr>
          <w:sz w:val="24"/>
          <w:szCs w:val="24"/>
        </w:rPr>
        <w:t xml:space="preserve">4 </w:t>
      </w:r>
      <w:proofErr w:type="spellStart"/>
      <w:r w:rsidRPr="007B156E">
        <w:rPr>
          <w:sz w:val="24"/>
          <w:szCs w:val="24"/>
        </w:rPr>
        <w:t>vatrogasca</w:t>
      </w:r>
      <w:proofErr w:type="spellEnd"/>
      <w:r w:rsidRPr="007B156E">
        <w:rPr>
          <w:sz w:val="24"/>
          <w:szCs w:val="24"/>
        </w:rPr>
        <w:t xml:space="preserve"> </w:t>
      </w:r>
      <w:proofErr w:type="spellStart"/>
      <w:r w:rsidRPr="007B156E">
        <w:rPr>
          <w:sz w:val="24"/>
          <w:szCs w:val="24"/>
        </w:rPr>
        <w:t>na</w:t>
      </w:r>
      <w:proofErr w:type="spellEnd"/>
      <w:r w:rsidRPr="007B156E">
        <w:rPr>
          <w:sz w:val="24"/>
          <w:szCs w:val="24"/>
        </w:rPr>
        <w:t xml:space="preserve"> </w:t>
      </w:r>
      <w:proofErr w:type="spellStart"/>
      <w:r w:rsidRPr="007B156E">
        <w:rPr>
          <w:sz w:val="24"/>
          <w:szCs w:val="24"/>
        </w:rPr>
        <w:t>gašenju</w:t>
      </w:r>
      <w:proofErr w:type="spellEnd"/>
      <w:r w:rsidR="007C05B7">
        <w:rPr>
          <w:sz w:val="24"/>
          <w:szCs w:val="24"/>
        </w:rPr>
        <w:t xml:space="preserve"> </w:t>
      </w:r>
      <w:r w:rsidRPr="007B156E">
        <w:rPr>
          <w:sz w:val="24"/>
          <w:szCs w:val="24"/>
        </w:rPr>
        <w:t>(</w:t>
      </w:r>
      <w:proofErr w:type="spellStart"/>
      <w:r w:rsidRPr="007B156E">
        <w:rPr>
          <w:sz w:val="24"/>
          <w:szCs w:val="24"/>
        </w:rPr>
        <w:t>svaku</w:t>
      </w:r>
      <w:proofErr w:type="spellEnd"/>
      <w:r w:rsidRPr="007B156E">
        <w:rPr>
          <w:sz w:val="24"/>
          <w:szCs w:val="24"/>
        </w:rPr>
        <w:t xml:space="preserve"> </w:t>
      </w:r>
      <w:proofErr w:type="spellStart"/>
      <w:r w:rsidRPr="007B156E">
        <w:rPr>
          <w:sz w:val="24"/>
          <w:szCs w:val="24"/>
        </w:rPr>
        <w:t>mlaznicu</w:t>
      </w:r>
      <w:proofErr w:type="spellEnd"/>
      <w:r w:rsidRPr="007B156E">
        <w:rPr>
          <w:sz w:val="24"/>
          <w:szCs w:val="24"/>
        </w:rPr>
        <w:t xml:space="preserve"> </w:t>
      </w:r>
      <w:proofErr w:type="spellStart"/>
      <w:r w:rsidRPr="007B156E">
        <w:rPr>
          <w:sz w:val="24"/>
          <w:szCs w:val="24"/>
        </w:rPr>
        <w:t>poslužuju</w:t>
      </w:r>
      <w:proofErr w:type="spellEnd"/>
      <w:r w:rsidRPr="007B156E">
        <w:rPr>
          <w:sz w:val="24"/>
          <w:szCs w:val="24"/>
        </w:rPr>
        <w:t xml:space="preserve"> 2 </w:t>
      </w:r>
      <w:proofErr w:type="spellStart"/>
      <w:r w:rsidRPr="007B156E">
        <w:rPr>
          <w:sz w:val="24"/>
          <w:szCs w:val="24"/>
        </w:rPr>
        <w:t>vatrogasca</w:t>
      </w:r>
      <w:proofErr w:type="spellEnd"/>
      <w:r w:rsidRPr="007B156E">
        <w:rPr>
          <w:sz w:val="24"/>
          <w:szCs w:val="24"/>
        </w:rPr>
        <w:t xml:space="preserve"> - </w:t>
      </w:r>
      <w:proofErr w:type="spellStart"/>
      <w:r w:rsidRPr="007B156E">
        <w:rPr>
          <w:sz w:val="24"/>
          <w:szCs w:val="24"/>
        </w:rPr>
        <w:t>gasitelja</w:t>
      </w:r>
      <w:proofErr w:type="spellEnd"/>
      <w:r w:rsidRPr="007B156E">
        <w:rPr>
          <w:sz w:val="24"/>
          <w:szCs w:val="24"/>
        </w:rPr>
        <w:t>),</w:t>
      </w:r>
    </w:p>
    <w:p w14:paraId="2395A8FE" w14:textId="77777777" w:rsidR="007B156E" w:rsidRPr="007B156E" w:rsidRDefault="007B156E" w:rsidP="0086254D">
      <w:pPr>
        <w:pStyle w:val="Bodytext20"/>
        <w:numPr>
          <w:ilvl w:val="0"/>
          <w:numId w:val="31"/>
        </w:numPr>
        <w:shd w:val="clear" w:color="auto" w:fill="auto"/>
        <w:tabs>
          <w:tab w:val="left" w:pos="256"/>
        </w:tabs>
        <w:spacing w:line="240" w:lineRule="auto"/>
        <w:ind w:left="709"/>
        <w:jc w:val="both"/>
        <w:rPr>
          <w:sz w:val="24"/>
          <w:szCs w:val="24"/>
        </w:rPr>
      </w:pPr>
      <w:r w:rsidRPr="007B156E">
        <w:rPr>
          <w:sz w:val="24"/>
          <w:szCs w:val="24"/>
        </w:rPr>
        <w:t xml:space="preserve">2 </w:t>
      </w:r>
      <w:proofErr w:type="spellStart"/>
      <w:r w:rsidRPr="007B156E">
        <w:rPr>
          <w:sz w:val="24"/>
          <w:szCs w:val="24"/>
        </w:rPr>
        <w:t>vozača-strojara</w:t>
      </w:r>
      <w:proofErr w:type="spellEnd"/>
      <w:r w:rsidRPr="007B156E">
        <w:rPr>
          <w:sz w:val="24"/>
          <w:szCs w:val="24"/>
        </w:rPr>
        <w:t xml:space="preserve"> </w:t>
      </w:r>
      <w:proofErr w:type="spellStart"/>
      <w:r w:rsidRPr="007B156E">
        <w:rPr>
          <w:sz w:val="24"/>
          <w:szCs w:val="24"/>
        </w:rPr>
        <w:t>vatrogasnih</w:t>
      </w:r>
      <w:proofErr w:type="spellEnd"/>
      <w:r w:rsidRPr="007B156E">
        <w:rPr>
          <w:sz w:val="24"/>
          <w:szCs w:val="24"/>
        </w:rPr>
        <w:t xml:space="preserve"> </w:t>
      </w:r>
      <w:proofErr w:type="spellStart"/>
      <w:r w:rsidRPr="007B156E">
        <w:rPr>
          <w:sz w:val="24"/>
          <w:szCs w:val="24"/>
        </w:rPr>
        <w:t>vozila</w:t>
      </w:r>
      <w:proofErr w:type="spellEnd"/>
      <w:r w:rsidRPr="007B156E">
        <w:rPr>
          <w:sz w:val="24"/>
          <w:szCs w:val="24"/>
        </w:rPr>
        <w:t xml:space="preserve"> koji </w:t>
      </w:r>
      <w:proofErr w:type="spellStart"/>
      <w:r w:rsidRPr="007B156E">
        <w:rPr>
          <w:sz w:val="24"/>
          <w:szCs w:val="24"/>
        </w:rPr>
        <w:t>upravljaju</w:t>
      </w:r>
      <w:proofErr w:type="spellEnd"/>
      <w:r w:rsidRPr="007B156E">
        <w:rPr>
          <w:sz w:val="24"/>
          <w:szCs w:val="24"/>
        </w:rPr>
        <w:t xml:space="preserve"> s </w:t>
      </w:r>
      <w:proofErr w:type="spellStart"/>
      <w:r w:rsidRPr="007B156E">
        <w:rPr>
          <w:sz w:val="24"/>
          <w:szCs w:val="24"/>
        </w:rPr>
        <w:t>radom</w:t>
      </w:r>
      <w:proofErr w:type="spellEnd"/>
      <w:r w:rsidRPr="007B156E">
        <w:rPr>
          <w:sz w:val="24"/>
          <w:szCs w:val="24"/>
        </w:rPr>
        <w:t xml:space="preserve"> </w:t>
      </w:r>
      <w:proofErr w:type="spellStart"/>
      <w:r w:rsidRPr="007B156E">
        <w:rPr>
          <w:sz w:val="24"/>
          <w:szCs w:val="24"/>
        </w:rPr>
        <w:t>motora</w:t>
      </w:r>
      <w:proofErr w:type="spellEnd"/>
      <w:r w:rsidRPr="007B156E">
        <w:rPr>
          <w:sz w:val="24"/>
          <w:szCs w:val="24"/>
        </w:rPr>
        <w:t xml:space="preserve"> </w:t>
      </w:r>
      <w:proofErr w:type="spellStart"/>
      <w:r w:rsidRPr="007B156E">
        <w:rPr>
          <w:sz w:val="24"/>
          <w:szCs w:val="24"/>
        </w:rPr>
        <w:t>i</w:t>
      </w:r>
      <w:proofErr w:type="spellEnd"/>
      <w:r w:rsidRPr="007B156E">
        <w:rPr>
          <w:sz w:val="24"/>
          <w:szCs w:val="24"/>
        </w:rPr>
        <w:t xml:space="preserve"> </w:t>
      </w:r>
      <w:proofErr w:type="spellStart"/>
      <w:r w:rsidRPr="007B156E">
        <w:rPr>
          <w:sz w:val="24"/>
          <w:szCs w:val="24"/>
        </w:rPr>
        <w:t>tehnikom</w:t>
      </w:r>
      <w:proofErr w:type="spellEnd"/>
      <w:r w:rsidRPr="007B156E">
        <w:rPr>
          <w:sz w:val="24"/>
          <w:szCs w:val="24"/>
        </w:rPr>
        <w:t xml:space="preserve"> za </w:t>
      </w:r>
      <w:proofErr w:type="spellStart"/>
      <w:r w:rsidRPr="007B156E">
        <w:rPr>
          <w:sz w:val="24"/>
          <w:szCs w:val="24"/>
        </w:rPr>
        <w:t>gašenje</w:t>
      </w:r>
      <w:proofErr w:type="spellEnd"/>
      <w:r w:rsidRPr="007B156E">
        <w:rPr>
          <w:sz w:val="24"/>
          <w:szCs w:val="24"/>
        </w:rPr>
        <w:t xml:space="preserve"> </w:t>
      </w:r>
      <w:proofErr w:type="spellStart"/>
      <w:r w:rsidRPr="007B156E">
        <w:rPr>
          <w:sz w:val="24"/>
          <w:szCs w:val="24"/>
        </w:rPr>
        <w:t>i</w:t>
      </w:r>
      <w:proofErr w:type="spellEnd"/>
      <w:r w:rsidRPr="007B156E">
        <w:rPr>
          <w:sz w:val="24"/>
          <w:szCs w:val="24"/>
        </w:rPr>
        <w:t xml:space="preserve"> ne </w:t>
      </w:r>
      <w:proofErr w:type="spellStart"/>
      <w:r w:rsidRPr="007B156E">
        <w:rPr>
          <w:sz w:val="24"/>
          <w:szCs w:val="24"/>
        </w:rPr>
        <w:t>sudjeluju</w:t>
      </w:r>
      <w:proofErr w:type="spellEnd"/>
      <w:r w:rsidRPr="007B156E">
        <w:rPr>
          <w:sz w:val="24"/>
          <w:szCs w:val="24"/>
        </w:rPr>
        <w:t xml:space="preserve"> u </w:t>
      </w:r>
      <w:proofErr w:type="spellStart"/>
      <w:r w:rsidRPr="007B156E">
        <w:rPr>
          <w:sz w:val="24"/>
          <w:szCs w:val="24"/>
        </w:rPr>
        <w:t>neposrednom</w:t>
      </w:r>
      <w:proofErr w:type="spellEnd"/>
      <w:r w:rsidRPr="007B156E">
        <w:rPr>
          <w:sz w:val="24"/>
          <w:szCs w:val="24"/>
        </w:rPr>
        <w:t xml:space="preserve"> </w:t>
      </w:r>
      <w:proofErr w:type="spellStart"/>
      <w:r w:rsidRPr="007B156E">
        <w:rPr>
          <w:sz w:val="24"/>
          <w:szCs w:val="24"/>
        </w:rPr>
        <w:t>gašenju</w:t>
      </w:r>
      <w:proofErr w:type="spellEnd"/>
      <w:r w:rsidRPr="007B156E">
        <w:rPr>
          <w:sz w:val="24"/>
          <w:szCs w:val="24"/>
        </w:rPr>
        <w:t>,</w:t>
      </w:r>
    </w:p>
    <w:p w14:paraId="3F80E1B4" w14:textId="77777777" w:rsidR="007B156E" w:rsidRDefault="007B156E" w:rsidP="0086254D">
      <w:pPr>
        <w:pStyle w:val="Bodytext20"/>
        <w:numPr>
          <w:ilvl w:val="0"/>
          <w:numId w:val="31"/>
        </w:numPr>
        <w:shd w:val="clear" w:color="auto" w:fill="auto"/>
        <w:tabs>
          <w:tab w:val="left" w:pos="256"/>
        </w:tabs>
        <w:spacing w:line="240" w:lineRule="auto"/>
        <w:ind w:left="709"/>
        <w:jc w:val="both"/>
        <w:rPr>
          <w:sz w:val="24"/>
          <w:szCs w:val="24"/>
        </w:rPr>
      </w:pPr>
      <w:r w:rsidRPr="007B156E">
        <w:rPr>
          <w:sz w:val="24"/>
          <w:szCs w:val="24"/>
        </w:rPr>
        <w:t xml:space="preserve">1 </w:t>
      </w:r>
      <w:proofErr w:type="spellStart"/>
      <w:r w:rsidRPr="007B156E">
        <w:rPr>
          <w:sz w:val="24"/>
          <w:szCs w:val="24"/>
        </w:rPr>
        <w:t>zapovjednika</w:t>
      </w:r>
      <w:proofErr w:type="spellEnd"/>
      <w:r w:rsidRPr="007B156E">
        <w:rPr>
          <w:sz w:val="24"/>
          <w:szCs w:val="24"/>
        </w:rPr>
        <w:t xml:space="preserve"> </w:t>
      </w:r>
      <w:proofErr w:type="spellStart"/>
      <w:r w:rsidRPr="007B156E">
        <w:rPr>
          <w:sz w:val="24"/>
          <w:szCs w:val="24"/>
        </w:rPr>
        <w:t>intervencije</w:t>
      </w:r>
      <w:proofErr w:type="spellEnd"/>
      <w:r w:rsidRPr="007B156E">
        <w:rPr>
          <w:sz w:val="24"/>
          <w:szCs w:val="24"/>
        </w:rPr>
        <w:t>.</w:t>
      </w:r>
    </w:p>
    <w:p w14:paraId="4E5F9087" w14:textId="097AE62F" w:rsidR="0086254D" w:rsidRDefault="0086254D" w:rsidP="0086254D">
      <w:pPr>
        <w:pStyle w:val="Bodytext20"/>
        <w:shd w:val="clear" w:color="auto" w:fill="auto"/>
        <w:tabs>
          <w:tab w:val="left" w:pos="256"/>
        </w:tabs>
        <w:spacing w:line="240" w:lineRule="auto"/>
        <w:ind w:left="709" w:firstLine="0"/>
        <w:jc w:val="both"/>
        <w:rPr>
          <w:sz w:val="24"/>
          <w:szCs w:val="24"/>
        </w:rPr>
      </w:pPr>
    </w:p>
    <w:p w14:paraId="43387897" w14:textId="10517353" w:rsidR="007B156E" w:rsidRDefault="007B156E" w:rsidP="007B156E">
      <w:pPr>
        <w:pStyle w:val="Bodytext20"/>
        <w:shd w:val="clear" w:color="auto" w:fill="auto"/>
        <w:spacing w:line="240" w:lineRule="auto"/>
        <w:ind w:firstLine="567"/>
        <w:jc w:val="both"/>
        <w:rPr>
          <w:sz w:val="24"/>
          <w:szCs w:val="24"/>
        </w:rPr>
      </w:pPr>
      <w:proofErr w:type="spellStart"/>
      <w:r w:rsidRPr="007B156E">
        <w:rPr>
          <w:sz w:val="24"/>
          <w:szCs w:val="24"/>
        </w:rPr>
        <w:t>Ako</w:t>
      </w:r>
      <w:proofErr w:type="spellEnd"/>
      <w:r w:rsidRPr="007B156E">
        <w:rPr>
          <w:sz w:val="24"/>
          <w:szCs w:val="24"/>
        </w:rPr>
        <w:t xml:space="preserve"> bi se </w:t>
      </w:r>
      <w:proofErr w:type="spellStart"/>
      <w:r w:rsidRPr="007B156E">
        <w:rPr>
          <w:sz w:val="24"/>
          <w:szCs w:val="24"/>
        </w:rPr>
        <w:t>požar</w:t>
      </w:r>
      <w:proofErr w:type="spellEnd"/>
      <w:r w:rsidRPr="007B156E">
        <w:rPr>
          <w:sz w:val="24"/>
          <w:szCs w:val="24"/>
        </w:rPr>
        <w:t xml:space="preserve"> </w:t>
      </w:r>
      <w:proofErr w:type="spellStart"/>
      <w:r w:rsidRPr="007B156E">
        <w:rPr>
          <w:sz w:val="24"/>
          <w:szCs w:val="24"/>
        </w:rPr>
        <w:t>gasio</w:t>
      </w:r>
      <w:proofErr w:type="spellEnd"/>
      <w:r w:rsidRPr="007B156E">
        <w:rPr>
          <w:sz w:val="24"/>
          <w:szCs w:val="24"/>
        </w:rPr>
        <w:t xml:space="preserve"> punim </w:t>
      </w:r>
      <w:proofErr w:type="spellStart"/>
      <w:r w:rsidRPr="007B156E">
        <w:rPr>
          <w:sz w:val="24"/>
          <w:szCs w:val="24"/>
        </w:rPr>
        <w:t>mlazom</w:t>
      </w:r>
      <w:proofErr w:type="spellEnd"/>
      <w:r w:rsidRPr="007B156E">
        <w:rPr>
          <w:sz w:val="24"/>
          <w:szCs w:val="24"/>
        </w:rPr>
        <w:t xml:space="preserve"> u </w:t>
      </w:r>
      <w:proofErr w:type="spellStart"/>
      <w:r w:rsidR="007C05B7">
        <w:rPr>
          <w:sz w:val="24"/>
          <w:szCs w:val="24"/>
        </w:rPr>
        <w:t>intervenciji</w:t>
      </w:r>
      <w:proofErr w:type="spellEnd"/>
      <w:r w:rsidRPr="007B156E">
        <w:rPr>
          <w:sz w:val="24"/>
          <w:szCs w:val="24"/>
        </w:rPr>
        <w:t xml:space="preserve"> bi </w:t>
      </w:r>
      <w:proofErr w:type="spellStart"/>
      <w:r w:rsidRPr="007B156E">
        <w:rPr>
          <w:sz w:val="24"/>
          <w:szCs w:val="24"/>
        </w:rPr>
        <w:t>trebalo</w:t>
      </w:r>
      <w:proofErr w:type="spellEnd"/>
      <w:r w:rsidRPr="007B156E">
        <w:rPr>
          <w:sz w:val="24"/>
          <w:szCs w:val="24"/>
        </w:rPr>
        <w:t xml:space="preserve"> </w:t>
      </w:r>
      <w:proofErr w:type="spellStart"/>
      <w:r w:rsidRPr="007B156E">
        <w:rPr>
          <w:sz w:val="24"/>
          <w:szCs w:val="24"/>
        </w:rPr>
        <w:t>osigurati</w:t>
      </w:r>
      <w:proofErr w:type="spellEnd"/>
      <w:r w:rsidRPr="007B156E">
        <w:rPr>
          <w:sz w:val="24"/>
          <w:szCs w:val="24"/>
        </w:rPr>
        <w:t xml:space="preserve"> </w:t>
      </w:r>
      <w:proofErr w:type="spellStart"/>
      <w:r w:rsidRPr="007B156E">
        <w:rPr>
          <w:sz w:val="24"/>
          <w:szCs w:val="24"/>
        </w:rPr>
        <w:t>puno</w:t>
      </w:r>
      <w:proofErr w:type="spellEnd"/>
      <w:r w:rsidRPr="007B156E">
        <w:rPr>
          <w:sz w:val="24"/>
          <w:szCs w:val="24"/>
        </w:rPr>
        <w:t xml:space="preserve"> </w:t>
      </w:r>
      <w:proofErr w:type="spellStart"/>
      <w:r w:rsidRPr="007B156E">
        <w:rPr>
          <w:sz w:val="24"/>
          <w:szCs w:val="24"/>
        </w:rPr>
        <w:t>veće</w:t>
      </w:r>
      <w:proofErr w:type="spellEnd"/>
      <w:r w:rsidRPr="007B156E">
        <w:rPr>
          <w:sz w:val="24"/>
          <w:szCs w:val="24"/>
        </w:rPr>
        <w:t xml:space="preserve"> </w:t>
      </w:r>
      <w:proofErr w:type="spellStart"/>
      <w:r w:rsidRPr="007B156E">
        <w:rPr>
          <w:sz w:val="24"/>
          <w:szCs w:val="24"/>
        </w:rPr>
        <w:t>količine</w:t>
      </w:r>
      <w:proofErr w:type="spellEnd"/>
      <w:r w:rsidRPr="007B156E">
        <w:rPr>
          <w:sz w:val="24"/>
          <w:szCs w:val="24"/>
        </w:rPr>
        <w:t xml:space="preserve"> </w:t>
      </w:r>
      <w:proofErr w:type="spellStart"/>
      <w:r w:rsidRPr="007C05B7">
        <w:rPr>
          <w:sz w:val="24"/>
          <w:szCs w:val="24"/>
        </w:rPr>
        <w:t>vode</w:t>
      </w:r>
      <w:proofErr w:type="spellEnd"/>
      <w:r w:rsidRPr="007C05B7">
        <w:rPr>
          <w:sz w:val="24"/>
          <w:szCs w:val="24"/>
        </w:rPr>
        <w:t xml:space="preserve"> (</w:t>
      </w:r>
      <w:proofErr w:type="spellStart"/>
      <w:r w:rsidRPr="007C05B7">
        <w:rPr>
          <w:sz w:val="24"/>
          <w:szCs w:val="24"/>
        </w:rPr>
        <w:t>preko</w:t>
      </w:r>
      <w:proofErr w:type="spellEnd"/>
      <w:r w:rsidRPr="007C05B7">
        <w:rPr>
          <w:sz w:val="24"/>
          <w:szCs w:val="24"/>
        </w:rPr>
        <w:t xml:space="preserve"> 8000 1 </w:t>
      </w:r>
      <w:proofErr w:type="spellStart"/>
      <w:r w:rsidRPr="007C05B7">
        <w:rPr>
          <w:sz w:val="24"/>
          <w:szCs w:val="24"/>
        </w:rPr>
        <w:t>vode</w:t>
      </w:r>
      <w:proofErr w:type="spellEnd"/>
      <w:r w:rsidRPr="007C05B7">
        <w:rPr>
          <w:sz w:val="24"/>
          <w:szCs w:val="24"/>
        </w:rPr>
        <w:t>).</w:t>
      </w:r>
    </w:p>
    <w:p w14:paraId="388B6590" w14:textId="77777777" w:rsidR="007B156E" w:rsidRPr="007B156E" w:rsidRDefault="007B156E" w:rsidP="007B156E">
      <w:pPr>
        <w:pStyle w:val="Bodytext20"/>
        <w:shd w:val="clear" w:color="auto" w:fill="auto"/>
        <w:spacing w:line="240" w:lineRule="auto"/>
        <w:ind w:firstLine="567"/>
        <w:jc w:val="both"/>
        <w:rPr>
          <w:sz w:val="24"/>
          <w:szCs w:val="24"/>
        </w:rPr>
      </w:pPr>
      <w:proofErr w:type="spellStart"/>
      <w:r w:rsidRPr="007B156E">
        <w:rPr>
          <w:sz w:val="24"/>
          <w:szCs w:val="24"/>
        </w:rPr>
        <w:t>Kod</w:t>
      </w:r>
      <w:proofErr w:type="spellEnd"/>
      <w:r w:rsidRPr="007B156E">
        <w:rPr>
          <w:sz w:val="24"/>
          <w:szCs w:val="24"/>
        </w:rPr>
        <w:t xml:space="preserve"> </w:t>
      </w:r>
      <w:proofErr w:type="spellStart"/>
      <w:r w:rsidRPr="007B156E">
        <w:rPr>
          <w:sz w:val="24"/>
          <w:szCs w:val="24"/>
        </w:rPr>
        <w:t>razvijenog</w:t>
      </w:r>
      <w:proofErr w:type="spellEnd"/>
      <w:r w:rsidRPr="007B156E">
        <w:rPr>
          <w:sz w:val="24"/>
          <w:szCs w:val="24"/>
        </w:rPr>
        <w:t xml:space="preserve"> </w:t>
      </w:r>
      <w:proofErr w:type="spellStart"/>
      <w:r w:rsidRPr="007B156E">
        <w:rPr>
          <w:sz w:val="24"/>
          <w:szCs w:val="24"/>
        </w:rPr>
        <w:t>požara</w:t>
      </w:r>
      <w:proofErr w:type="spellEnd"/>
      <w:r w:rsidRPr="007B156E">
        <w:rPr>
          <w:sz w:val="24"/>
          <w:szCs w:val="24"/>
        </w:rPr>
        <w:t xml:space="preserve">, </w:t>
      </w:r>
      <w:proofErr w:type="spellStart"/>
      <w:r w:rsidRPr="007B156E">
        <w:rPr>
          <w:sz w:val="24"/>
          <w:szCs w:val="24"/>
        </w:rPr>
        <w:t>kada</w:t>
      </w:r>
      <w:proofErr w:type="spellEnd"/>
      <w:r w:rsidRPr="007B156E">
        <w:rPr>
          <w:sz w:val="24"/>
          <w:szCs w:val="24"/>
        </w:rPr>
        <w:t xml:space="preserve"> bi bile </w:t>
      </w:r>
      <w:proofErr w:type="spellStart"/>
      <w:r w:rsidRPr="007B156E">
        <w:rPr>
          <w:sz w:val="24"/>
          <w:szCs w:val="24"/>
        </w:rPr>
        <w:t>potrebne</w:t>
      </w:r>
      <w:proofErr w:type="spellEnd"/>
      <w:r w:rsidRPr="007B156E">
        <w:rPr>
          <w:sz w:val="24"/>
          <w:szCs w:val="24"/>
        </w:rPr>
        <w:t xml:space="preserve"> </w:t>
      </w:r>
      <w:proofErr w:type="spellStart"/>
      <w:r w:rsidRPr="007B156E">
        <w:rPr>
          <w:sz w:val="24"/>
          <w:szCs w:val="24"/>
        </w:rPr>
        <w:t>veće</w:t>
      </w:r>
      <w:proofErr w:type="spellEnd"/>
      <w:r w:rsidRPr="007B156E">
        <w:rPr>
          <w:sz w:val="24"/>
          <w:szCs w:val="24"/>
        </w:rPr>
        <w:t xml:space="preserve"> </w:t>
      </w:r>
      <w:proofErr w:type="spellStart"/>
      <w:r w:rsidRPr="007B156E">
        <w:rPr>
          <w:sz w:val="24"/>
          <w:szCs w:val="24"/>
        </w:rPr>
        <w:t>količine</w:t>
      </w:r>
      <w:proofErr w:type="spellEnd"/>
      <w:r w:rsidRPr="007B156E">
        <w:rPr>
          <w:sz w:val="24"/>
          <w:szCs w:val="24"/>
        </w:rPr>
        <w:t xml:space="preserve"> </w:t>
      </w:r>
      <w:proofErr w:type="spellStart"/>
      <w:r w:rsidRPr="007B156E">
        <w:rPr>
          <w:sz w:val="24"/>
          <w:szCs w:val="24"/>
        </w:rPr>
        <w:t>vode</w:t>
      </w:r>
      <w:proofErr w:type="spellEnd"/>
      <w:r w:rsidRPr="007B156E">
        <w:rPr>
          <w:sz w:val="24"/>
          <w:szCs w:val="24"/>
        </w:rPr>
        <w:t xml:space="preserve"> za </w:t>
      </w:r>
      <w:proofErr w:type="spellStart"/>
      <w:r w:rsidRPr="007B156E">
        <w:rPr>
          <w:sz w:val="24"/>
          <w:szCs w:val="24"/>
        </w:rPr>
        <w:t>gašenje</w:t>
      </w:r>
      <w:proofErr w:type="spellEnd"/>
      <w:r w:rsidRPr="007B156E">
        <w:rPr>
          <w:sz w:val="24"/>
          <w:szCs w:val="24"/>
        </w:rPr>
        <w:t xml:space="preserve"> </w:t>
      </w:r>
      <w:proofErr w:type="spellStart"/>
      <w:r w:rsidRPr="007B156E">
        <w:rPr>
          <w:sz w:val="24"/>
          <w:szCs w:val="24"/>
        </w:rPr>
        <w:t>od</w:t>
      </w:r>
      <w:proofErr w:type="spellEnd"/>
      <w:r w:rsidRPr="007B156E">
        <w:rPr>
          <w:sz w:val="24"/>
          <w:szCs w:val="24"/>
        </w:rPr>
        <w:t xml:space="preserve"> </w:t>
      </w:r>
      <w:proofErr w:type="spellStart"/>
      <w:r w:rsidRPr="007B156E">
        <w:rPr>
          <w:sz w:val="24"/>
          <w:szCs w:val="24"/>
        </w:rPr>
        <w:t>onih</w:t>
      </w:r>
      <w:proofErr w:type="spellEnd"/>
      <w:r w:rsidRPr="007B156E">
        <w:rPr>
          <w:sz w:val="24"/>
          <w:szCs w:val="24"/>
        </w:rPr>
        <w:t xml:space="preserve"> </w:t>
      </w:r>
      <w:proofErr w:type="spellStart"/>
      <w:r w:rsidRPr="007B156E">
        <w:rPr>
          <w:sz w:val="24"/>
          <w:szCs w:val="24"/>
        </w:rPr>
        <w:t>koje</w:t>
      </w:r>
      <w:proofErr w:type="spellEnd"/>
      <w:r w:rsidRPr="007B156E">
        <w:rPr>
          <w:sz w:val="24"/>
          <w:szCs w:val="24"/>
        </w:rPr>
        <w:t xml:space="preserve"> </w:t>
      </w:r>
      <w:proofErr w:type="spellStart"/>
      <w:r w:rsidRPr="007B156E">
        <w:rPr>
          <w:sz w:val="24"/>
          <w:szCs w:val="24"/>
        </w:rPr>
        <w:t>osiguravaju</w:t>
      </w:r>
      <w:proofErr w:type="spellEnd"/>
      <w:r w:rsidRPr="007B156E">
        <w:rPr>
          <w:sz w:val="24"/>
          <w:szCs w:val="24"/>
        </w:rPr>
        <w:t xml:space="preserve"> </w:t>
      </w:r>
      <w:proofErr w:type="spellStart"/>
      <w:r w:rsidRPr="007B156E">
        <w:rPr>
          <w:sz w:val="24"/>
          <w:szCs w:val="24"/>
        </w:rPr>
        <w:t>postojeća</w:t>
      </w:r>
      <w:proofErr w:type="spellEnd"/>
      <w:r w:rsidRPr="007B156E">
        <w:rPr>
          <w:sz w:val="24"/>
          <w:szCs w:val="24"/>
        </w:rPr>
        <w:t xml:space="preserve"> </w:t>
      </w:r>
      <w:proofErr w:type="spellStart"/>
      <w:r w:rsidRPr="007B156E">
        <w:rPr>
          <w:sz w:val="24"/>
          <w:szCs w:val="24"/>
        </w:rPr>
        <w:t>vatrogasna</w:t>
      </w:r>
      <w:proofErr w:type="spellEnd"/>
      <w:r w:rsidRPr="007B156E">
        <w:rPr>
          <w:sz w:val="24"/>
          <w:szCs w:val="24"/>
        </w:rPr>
        <w:t xml:space="preserve"> </w:t>
      </w:r>
      <w:proofErr w:type="spellStart"/>
      <w:r w:rsidRPr="007B156E">
        <w:rPr>
          <w:sz w:val="24"/>
          <w:szCs w:val="24"/>
        </w:rPr>
        <w:t>vozila</w:t>
      </w:r>
      <w:proofErr w:type="spellEnd"/>
      <w:r w:rsidRPr="007B156E">
        <w:rPr>
          <w:sz w:val="24"/>
          <w:szCs w:val="24"/>
        </w:rPr>
        <w:t xml:space="preserve">, </w:t>
      </w:r>
      <w:proofErr w:type="spellStart"/>
      <w:r w:rsidRPr="007B156E">
        <w:rPr>
          <w:sz w:val="24"/>
          <w:szCs w:val="24"/>
        </w:rPr>
        <w:t>prije</w:t>
      </w:r>
      <w:proofErr w:type="spellEnd"/>
      <w:r w:rsidRPr="007B156E">
        <w:rPr>
          <w:sz w:val="24"/>
          <w:szCs w:val="24"/>
        </w:rPr>
        <w:t xml:space="preserve"> </w:t>
      </w:r>
      <w:proofErr w:type="spellStart"/>
      <w:r w:rsidRPr="007B156E">
        <w:rPr>
          <w:sz w:val="24"/>
          <w:szCs w:val="24"/>
        </w:rPr>
        <w:t>utroška</w:t>
      </w:r>
      <w:proofErr w:type="spellEnd"/>
      <w:r w:rsidRPr="007B156E">
        <w:rPr>
          <w:sz w:val="24"/>
          <w:szCs w:val="24"/>
        </w:rPr>
        <w:t xml:space="preserve"> </w:t>
      </w:r>
      <w:proofErr w:type="spellStart"/>
      <w:r w:rsidRPr="007B156E">
        <w:rPr>
          <w:sz w:val="24"/>
          <w:szCs w:val="24"/>
        </w:rPr>
        <w:t>raspoložive</w:t>
      </w:r>
      <w:proofErr w:type="spellEnd"/>
      <w:r w:rsidRPr="007B156E">
        <w:rPr>
          <w:sz w:val="24"/>
          <w:szCs w:val="24"/>
        </w:rPr>
        <w:t xml:space="preserve"> </w:t>
      </w:r>
      <w:proofErr w:type="spellStart"/>
      <w:r w:rsidRPr="007B156E">
        <w:rPr>
          <w:sz w:val="24"/>
          <w:szCs w:val="24"/>
        </w:rPr>
        <w:t>količine</w:t>
      </w:r>
      <w:proofErr w:type="spellEnd"/>
      <w:r w:rsidRPr="007B156E">
        <w:rPr>
          <w:sz w:val="24"/>
          <w:szCs w:val="24"/>
        </w:rPr>
        <w:t xml:space="preserve"> </w:t>
      </w:r>
      <w:proofErr w:type="spellStart"/>
      <w:r w:rsidRPr="007B156E">
        <w:rPr>
          <w:sz w:val="24"/>
          <w:szCs w:val="24"/>
        </w:rPr>
        <w:t>vode</w:t>
      </w:r>
      <w:proofErr w:type="spellEnd"/>
      <w:r w:rsidRPr="007B156E">
        <w:rPr>
          <w:sz w:val="24"/>
          <w:szCs w:val="24"/>
        </w:rPr>
        <w:t xml:space="preserve"> </w:t>
      </w:r>
      <w:proofErr w:type="spellStart"/>
      <w:r w:rsidRPr="007B156E">
        <w:rPr>
          <w:sz w:val="24"/>
          <w:szCs w:val="24"/>
        </w:rPr>
        <w:t>treba</w:t>
      </w:r>
      <w:proofErr w:type="spellEnd"/>
      <w:r w:rsidRPr="007B156E">
        <w:rPr>
          <w:sz w:val="24"/>
          <w:szCs w:val="24"/>
        </w:rPr>
        <w:t xml:space="preserve"> </w:t>
      </w:r>
      <w:proofErr w:type="spellStart"/>
      <w:r w:rsidRPr="007B156E">
        <w:rPr>
          <w:sz w:val="24"/>
          <w:szCs w:val="24"/>
        </w:rPr>
        <w:t>osigurati</w:t>
      </w:r>
      <w:proofErr w:type="spellEnd"/>
      <w:r w:rsidRPr="007B156E">
        <w:rPr>
          <w:sz w:val="24"/>
          <w:szCs w:val="24"/>
        </w:rPr>
        <w:t xml:space="preserve"> </w:t>
      </w:r>
      <w:proofErr w:type="spellStart"/>
      <w:r w:rsidRPr="007B156E">
        <w:rPr>
          <w:sz w:val="24"/>
          <w:szCs w:val="24"/>
        </w:rPr>
        <w:t>dopunjavanje</w:t>
      </w:r>
      <w:proofErr w:type="spellEnd"/>
      <w:r w:rsidRPr="007B156E">
        <w:rPr>
          <w:sz w:val="24"/>
          <w:szCs w:val="24"/>
        </w:rPr>
        <w:t xml:space="preserve"> </w:t>
      </w:r>
      <w:proofErr w:type="spellStart"/>
      <w:r w:rsidRPr="007B156E">
        <w:rPr>
          <w:sz w:val="24"/>
          <w:szCs w:val="24"/>
        </w:rPr>
        <w:t>vozila</w:t>
      </w:r>
      <w:proofErr w:type="spellEnd"/>
      <w:r w:rsidRPr="007B156E">
        <w:rPr>
          <w:sz w:val="24"/>
          <w:szCs w:val="24"/>
        </w:rPr>
        <w:t xml:space="preserve"> </w:t>
      </w:r>
      <w:proofErr w:type="spellStart"/>
      <w:r w:rsidRPr="007B156E">
        <w:rPr>
          <w:sz w:val="24"/>
          <w:szCs w:val="24"/>
        </w:rPr>
        <w:t>vodom</w:t>
      </w:r>
      <w:proofErr w:type="spellEnd"/>
      <w:r w:rsidRPr="007B156E">
        <w:rPr>
          <w:sz w:val="24"/>
          <w:szCs w:val="24"/>
        </w:rPr>
        <w:t xml:space="preserve"> </w:t>
      </w:r>
      <w:proofErr w:type="spellStart"/>
      <w:r w:rsidRPr="007B156E">
        <w:rPr>
          <w:sz w:val="24"/>
          <w:szCs w:val="24"/>
        </w:rPr>
        <w:t>iz</w:t>
      </w:r>
      <w:proofErr w:type="spellEnd"/>
      <w:r w:rsidRPr="007B156E">
        <w:rPr>
          <w:sz w:val="24"/>
          <w:szCs w:val="24"/>
        </w:rPr>
        <w:t xml:space="preserve"> </w:t>
      </w:r>
      <w:proofErr w:type="spellStart"/>
      <w:r w:rsidRPr="007B156E">
        <w:rPr>
          <w:sz w:val="24"/>
          <w:szCs w:val="24"/>
        </w:rPr>
        <w:t>hidrantske</w:t>
      </w:r>
      <w:proofErr w:type="spellEnd"/>
      <w:r w:rsidRPr="007B156E">
        <w:rPr>
          <w:sz w:val="24"/>
          <w:szCs w:val="24"/>
        </w:rPr>
        <w:t xml:space="preserve"> </w:t>
      </w:r>
      <w:proofErr w:type="spellStart"/>
      <w:r w:rsidRPr="007B156E">
        <w:rPr>
          <w:sz w:val="24"/>
          <w:szCs w:val="24"/>
        </w:rPr>
        <w:t>mreže</w:t>
      </w:r>
      <w:proofErr w:type="spellEnd"/>
      <w:r w:rsidRPr="007B156E">
        <w:rPr>
          <w:sz w:val="24"/>
          <w:szCs w:val="24"/>
        </w:rPr>
        <w:t xml:space="preserve"> (u </w:t>
      </w:r>
      <w:proofErr w:type="spellStart"/>
      <w:r w:rsidRPr="007B156E">
        <w:rPr>
          <w:sz w:val="24"/>
          <w:szCs w:val="24"/>
        </w:rPr>
        <w:t>vremenu</w:t>
      </w:r>
      <w:proofErr w:type="spellEnd"/>
      <w:r w:rsidRPr="007B156E">
        <w:rPr>
          <w:sz w:val="24"/>
          <w:szCs w:val="24"/>
        </w:rPr>
        <w:t xml:space="preserve"> do </w:t>
      </w:r>
      <w:proofErr w:type="spellStart"/>
      <w:r w:rsidRPr="007B156E">
        <w:rPr>
          <w:sz w:val="24"/>
          <w:szCs w:val="24"/>
        </w:rPr>
        <w:t>cca</w:t>
      </w:r>
      <w:proofErr w:type="spellEnd"/>
      <w:r w:rsidRPr="007B156E">
        <w:rPr>
          <w:sz w:val="24"/>
          <w:szCs w:val="24"/>
        </w:rPr>
        <w:t xml:space="preserve"> 5 min).</w:t>
      </w:r>
    </w:p>
    <w:p w14:paraId="56C42957" w14:textId="77777777" w:rsidR="007B156E" w:rsidRPr="007B156E" w:rsidRDefault="007B156E" w:rsidP="007B156E">
      <w:pPr>
        <w:pStyle w:val="Bodytext20"/>
        <w:shd w:val="clear" w:color="auto" w:fill="auto"/>
        <w:spacing w:line="240" w:lineRule="auto"/>
        <w:ind w:firstLine="567"/>
        <w:jc w:val="both"/>
        <w:rPr>
          <w:sz w:val="24"/>
          <w:szCs w:val="24"/>
        </w:rPr>
      </w:pPr>
      <w:r w:rsidRPr="007B156E">
        <w:rPr>
          <w:sz w:val="24"/>
          <w:szCs w:val="24"/>
        </w:rPr>
        <w:t xml:space="preserve">Za to </w:t>
      </w:r>
      <w:proofErr w:type="spellStart"/>
      <w:r w:rsidRPr="007B156E">
        <w:rPr>
          <w:sz w:val="24"/>
          <w:szCs w:val="24"/>
        </w:rPr>
        <w:t>nužno</w:t>
      </w:r>
      <w:proofErr w:type="spellEnd"/>
      <w:r w:rsidRPr="007B156E">
        <w:rPr>
          <w:sz w:val="24"/>
          <w:szCs w:val="24"/>
        </w:rPr>
        <w:t xml:space="preserve"> je:</w:t>
      </w:r>
    </w:p>
    <w:p w14:paraId="3E72DB40" w14:textId="77777777" w:rsidR="007B156E" w:rsidRPr="007B156E" w:rsidRDefault="007B156E" w:rsidP="0086254D">
      <w:pPr>
        <w:pStyle w:val="Bodytext20"/>
        <w:numPr>
          <w:ilvl w:val="0"/>
          <w:numId w:val="33"/>
        </w:numPr>
        <w:shd w:val="clear" w:color="auto" w:fill="auto"/>
        <w:tabs>
          <w:tab w:val="left" w:pos="256"/>
        </w:tabs>
        <w:spacing w:line="240" w:lineRule="auto"/>
        <w:ind w:left="709"/>
        <w:jc w:val="both"/>
        <w:rPr>
          <w:sz w:val="24"/>
          <w:szCs w:val="24"/>
        </w:rPr>
      </w:pPr>
      <w:proofErr w:type="spellStart"/>
      <w:r w:rsidRPr="007B156E">
        <w:rPr>
          <w:sz w:val="24"/>
          <w:szCs w:val="24"/>
        </w:rPr>
        <w:t>imati</w:t>
      </w:r>
      <w:proofErr w:type="spellEnd"/>
      <w:r w:rsidRPr="007B156E">
        <w:rPr>
          <w:sz w:val="24"/>
          <w:szCs w:val="24"/>
        </w:rPr>
        <w:t xml:space="preserve"> </w:t>
      </w:r>
      <w:proofErr w:type="spellStart"/>
      <w:r w:rsidRPr="007B156E">
        <w:rPr>
          <w:sz w:val="24"/>
          <w:szCs w:val="24"/>
        </w:rPr>
        <w:t>razvijenu</w:t>
      </w:r>
      <w:proofErr w:type="spellEnd"/>
      <w:r w:rsidRPr="007B156E">
        <w:rPr>
          <w:sz w:val="24"/>
          <w:szCs w:val="24"/>
        </w:rPr>
        <w:t xml:space="preserve"> </w:t>
      </w:r>
      <w:proofErr w:type="spellStart"/>
      <w:r w:rsidRPr="007B156E">
        <w:rPr>
          <w:sz w:val="24"/>
          <w:szCs w:val="24"/>
        </w:rPr>
        <w:t>hidrantsku</w:t>
      </w:r>
      <w:proofErr w:type="spellEnd"/>
      <w:r w:rsidRPr="007B156E">
        <w:rPr>
          <w:sz w:val="24"/>
          <w:szCs w:val="24"/>
        </w:rPr>
        <w:t xml:space="preserve"> </w:t>
      </w:r>
      <w:proofErr w:type="spellStart"/>
      <w:r w:rsidRPr="007B156E">
        <w:rPr>
          <w:sz w:val="24"/>
          <w:szCs w:val="24"/>
        </w:rPr>
        <w:t>mrežu</w:t>
      </w:r>
      <w:proofErr w:type="spellEnd"/>
      <w:r w:rsidRPr="007B156E">
        <w:rPr>
          <w:sz w:val="24"/>
          <w:szCs w:val="24"/>
        </w:rPr>
        <w:t xml:space="preserve">, </w:t>
      </w:r>
      <w:proofErr w:type="spellStart"/>
      <w:r w:rsidRPr="007B156E">
        <w:rPr>
          <w:sz w:val="24"/>
          <w:szCs w:val="24"/>
        </w:rPr>
        <w:t>izvedenu</w:t>
      </w:r>
      <w:proofErr w:type="spellEnd"/>
      <w:r w:rsidRPr="007B156E">
        <w:rPr>
          <w:sz w:val="24"/>
          <w:szCs w:val="24"/>
        </w:rPr>
        <w:t xml:space="preserve"> </w:t>
      </w:r>
      <w:proofErr w:type="spellStart"/>
      <w:r w:rsidRPr="007B156E">
        <w:rPr>
          <w:sz w:val="24"/>
          <w:szCs w:val="24"/>
        </w:rPr>
        <w:t>sukladno</w:t>
      </w:r>
      <w:proofErr w:type="spellEnd"/>
      <w:r w:rsidRPr="007B156E">
        <w:rPr>
          <w:sz w:val="24"/>
          <w:szCs w:val="24"/>
        </w:rPr>
        <w:t xml:space="preserve"> </w:t>
      </w:r>
      <w:proofErr w:type="spellStart"/>
      <w:r w:rsidRPr="007B156E">
        <w:rPr>
          <w:sz w:val="24"/>
          <w:szCs w:val="24"/>
        </w:rPr>
        <w:t>propisima</w:t>
      </w:r>
      <w:proofErr w:type="spellEnd"/>
      <w:r w:rsidRPr="007B156E">
        <w:rPr>
          <w:sz w:val="24"/>
          <w:szCs w:val="24"/>
        </w:rPr>
        <w:t xml:space="preserve">, </w:t>
      </w:r>
      <w:proofErr w:type="spellStart"/>
      <w:r w:rsidRPr="007B156E">
        <w:rPr>
          <w:sz w:val="24"/>
          <w:szCs w:val="24"/>
        </w:rPr>
        <w:t>tj</w:t>
      </w:r>
      <w:proofErr w:type="spellEnd"/>
      <w:r w:rsidRPr="007B156E">
        <w:rPr>
          <w:sz w:val="24"/>
          <w:szCs w:val="24"/>
        </w:rPr>
        <w:t xml:space="preserve">. </w:t>
      </w:r>
      <w:proofErr w:type="spellStart"/>
      <w:r w:rsidRPr="007B156E">
        <w:rPr>
          <w:sz w:val="24"/>
          <w:szCs w:val="24"/>
        </w:rPr>
        <w:t>hidrante</w:t>
      </w:r>
      <w:proofErr w:type="spellEnd"/>
      <w:r w:rsidRPr="007B156E">
        <w:rPr>
          <w:sz w:val="24"/>
          <w:szCs w:val="24"/>
        </w:rPr>
        <w:t xml:space="preserve"> </w:t>
      </w:r>
      <w:proofErr w:type="spellStart"/>
      <w:r w:rsidRPr="007B156E">
        <w:rPr>
          <w:sz w:val="24"/>
          <w:szCs w:val="24"/>
        </w:rPr>
        <w:t>postavljene</w:t>
      </w:r>
      <w:proofErr w:type="spellEnd"/>
      <w:r w:rsidRPr="007B156E">
        <w:rPr>
          <w:sz w:val="24"/>
          <w:szCs w:val="24"/>
        </w:rPr>
        <w:t xml:space="preserve"> </w:t>
      </w:r>
      <w:proofErr w:type="spellStart"/>
      <w:r w:rsidRPr="007B156E">
        <w:rPr>
          <w:sz w:val="24"/>
          <w:szCs w:val="24"/>
        </w:rPr>
        <w:t>međusobno</w:t>
      </w:r>
      <w:proofErr w:type="spellEnd"/>
      <w:r w:rsidRPr="007B156E">
        <w:rPr>
          <w:sz w:val="24"/>
          <w:szCs w:val="24"/>
        </w:rPr>
        <w:t xml:space="preserve"> </w:t>
      </w:r>
      <w:proofErr w:type="spellStart"/>
      <w:r w:rsidRPr="007B156E">
        <w:rPr>
          <w:sz w:val="24"/>
          <w:szCs w:val="24"/>
        </w:rPr>
        <w:t>na</w:t>
      </w:r>
      <w:proofErr w:type="spellEnd"/>
      <w:r w:rsidRPr="007B156E">
        <w:rPr>
          <w:sz w:val="24"/>
          <w:szCs w:val="24"/>
        </w:rPr>
        <w:t xml:space="preserve"> </w:t>
      </w:r>
      <w:proofErr w:type="spellStart"/>
      <w:r w:rsidRPr="007B156E">
        <w:rPr>
          <w:sz w:val="24"/>
          <w:szCs w:val="24"/>
        </w:rPr>
        <w:t>udaljenosti</w:t>
      </w:r>
      <w:proofErr w:type="spellEnd"/>
      <w:r w:rsidRPr="007B156E">
        <w:rPr>
          <w:sz w:val="24"/>
          <w:szCs w:val="24"/>
        </w:rPr>
        <w:t xml:space="preserve"> do 150 m (</w:t>
      </w:r>
      <w:proofErr w:type="spellStart"/>
      <w:r w:rsidRPr="007B156E">
        <w:rPr>
          <w:sz w:val="24"/>
          <w:szCs w:val="24"/>
        </w:rPr>
        <w:t>iznimno</w:t>
      </w:r>
      <w:proofErr w:type="spellEnd"/>
      <w:r w:rsidRPr="007B156E">
        <w:rPr>
          <w:sz w:val="24"/>
          <w:szCs w:val="24"/>
        </w:rPr>
        <w:t xml:space="preserve"> do 300 m u </w:t>
      </w:r>
      <w:proofErr w:type="spellStart"/>
      <w:r w:rsidRPr="007B156E">
        <w:rPr>
          <w:sz w:val="24"/>
          <w:szCs w:val="24"/>
        </w:rPr>
        <w:t>djelovima</w:t>
      </w:r>
      <w:proofErr w:type="spellEnd"/>
      <w:r w:rsidRPr="007B156E">
        <w:rPr>
          <w:sz w:val="24"/>
          <w:szCs w:val="24"/>
        </w:rPr>
        <w:t xml:space="preserve"> </w:t>
      </w:r>
      <w:proofErr w:type="spellStart"/>
      <w:r w:rsidRPr="007B156E">
        <w:rPr>
          <w:sz w:val="24"/>
          <w:szCs w:val="24"/>
        </w:rPr>
        <w:t>naselja</w:t>
      </w:r>
      <w:proofErr w:type="spellEnd"/>
      <w:r w:rsidRPr="007B156E">
        <w:rPr>
          <w:sz w:val="24"/>
          <w:szCs w:val="24"/>
        </w:rPr>
        <w:t xml:space="preserve"> </w:t>
      </w:r>
      <w:proofErr w:type="spellStart"/>
      <w:r w:rsidRPr="007B156E">
        <w:rPr>
          <w:sz w:val="24"/>
          <w:szCs w:val="24"/>
        </w:rPr>
        <w:t>sa</w:t>
      </w:r>
      <w:proofErr w:type="spellEnd"/>
      <w:r w:rsidRPr="007B156E">
        <w:rPr>
          <w:sz w:val="24"/>
          <w:szCs w:val="24"/>
        </w:rPr>
        <w:t xml:space="preserve"> </w:t>
      </w:r>
      <w:proofErr w:type="spellStart"/>
      <w:r w:rsidRPr="007B156E">
        <w:rPr>
          <w:sz w:val="24"/>
          <w:szCs w:val="24"/>
        </w:rPr>
        <w:t>samostojećim</w:t>
      </w:r>
      <w:proofErr w:type="spellEnd"/>
      <w:r w:rsidRPr="007B156E">
        <w:rPr>
          <w:sz w:val="24"/>
          <w:szCs w:val="24"/>
        </w:rPr>
        <w:t xml:space="preserve"> </w:t>
      </w:r>
      <w:proofErr w:type="spellStart"/>
      <w:r w:rsidRPr="007B156E">
        <w:rPr>
          <w:sz w:val="24"/>
          <w:szCs w:val="24"/>
        </w:rPr>
        <w:t>obiteljskim</w:t>
      </w:r>
      <w:proofErr w:type="spellEnd"/>
      <w:r w:rsidRPr="007B156E">
        <w:rPr>
          <w:sz w:val="24"/>
          <w:szCs w:val="24"/>
        </w:rPr>
        <w:t xml:space="preserve"> </w:t>
      </w:r>
      <w:proofErr w:type="spellStart"/>
      <w:r w:rsidRPr="007B156E">
        <w:rPr>
          <w:sz w:val="24"/>
          <w:szCs w:val="24"/>
        </w:rPr>
        <w:t>kućama</w:t>
      </w:r>
      <w:proofErr w:type="spellEnd"/>
      <w:r w:rsidRPr="007B156E">
        <w:rPr>
          <w:sz w:val="24"/>
          <w:szCs w:val="24"/>
        </w:rPr>
        <w:t>),</w:t>
      </w:r>
    </w:p>
    <w:p w14:paraId="57520EA0" w14:textId="77777777" w:rsidR="007B156E" w:rsidRPr="007B156E" w:rsidRDefault="007B156E" w:rsidP="0086254D">
      <w:pPr>
        <w:pStyle w:val="Bodytext20"/>
        <w:numPr>
          <w:ilvl w:val="0"/>
          <w:numId w:val="33"/>
        </w:numPr>
        <w:shd w:val="clear" w:color="auto" w:fill="auto"/>
        <w:tabs>
          <w:tab w:val="left" w:pos="261"/>
        </w:tabs>
        <w:spacing w:line="240" w:lineRule="auto"/>
        <w:ind w:left="709"/>
        <w:jc w:val="both"/>
        <w:rPr>
          <w:sz w:val="24"/>
          <w:szCs w:val="24"/>
        </w:rPr>
      </w:pPr>
      <w:proofErr w:type="spellStart"/>
      <w:r w:rsidRPr="007B156E">
        <w:rPr>
          <w:sz w:val="24"/>
          <w:szCs w:val="24"/>
        </w:rPr>
        <w:t>osigurati</w:t>
      </w:r>
      <w:proofErr w:type="spellEnd"/>
      <w:r w:rsidRPr="007B156E">
        <w:rPr>
          <w:sz w:val="24"/>
          <w:szCs w:val="24"/>
        </w:rPr>
        <w:t xml:space="preserve"> </w:t>
      </w:r>
      <w:proofErr w:type="spellStart"/>
      <w:r w:rsidRPr="007B156E">
        <w:rPr>
          <w:sz w:val="24"/>
          <w:szCs w:val="24"/>
        </w:rPr>
        <w:t>dodatan</w:t>
      </w:r>
      <w:proofErr w:type="spellEnd"/>
      <w:r w:rsidRPr="007B156E">
        <w:rPr>
          <w:sz w:val="24"/>
          <w:szCs w:val="24"/>
        </w:rPr>
        <w:t xml:space="preserve"> </w:t>
      </w:r>
      <w:proofErr w:type="spellStart"/>
      <w:r w:rsidRPr="007B156E">
        <w:rPr>
          <w:sz w:val="24"/>
          <w:szCs w:val="24"/>
        </w:rPr>
        <w:t>broj</w:t>
      </w:r>
      <w:proofErr w:type="spellEnd"/>
      <w:r w:rsidRPr="007B156E">
        <w:rPr>
          <w:sz w:val="24"/>
          <w:szCs w:val="24"/>
        </w:rPr>
        <w:t xml:space="preserve"> </w:t>
      </w:r>
      <w:proofErr w:type="spellStart"/>
      <w:r w:rsidRPr="007B156E">
        <w:rPr>
          <w:sz w:val="24"/>
          <w:szCs w:val="24"/>
        </w:rPr>
        <w:t>vatrogasaca</w:t>
      </w:r>
      <w:proofErr w:type="spellEnd"/>
      <w:r w:rsidRPr="007B156E">
        <w:rPr>
          <w:sz w:val="24"/>
          <w:szCs w:val="24"/>
        </w:rPr>
        <w:t xml:space="preserve"> za </w:t>
      </w:r>
      <w:proofErr w:type="spellStart"/>
      <w:r w:rsidRPr="007B156E">
        <w:rPr>
          <w:sz w:val="24"/>
          <w:szCs w:val="24"/>
        </w:rPr>
        <w:t>polaganje</w:t>
      </w:r>
      <w:proofErr w:type="spellEnd"/>
      <w:r w:rsidRPr="007B156E">
        <w:rPr>
          <w:sz w:val="24"/>
          <w:szCs w:val="24"/>
        </w:rPr>
        <w:t xml:space="preserve"> </w:t>
      </w:r>
      <w:proofErr w:type="spellStart"/>
      <w:r w:rsidRPr="007B156E">
        <w:rPr>
          <w:sz w:val="24"/>
          <w:szCs w:val="24"/>
        </w:rPr>
        <w:t>vodne</w:t>
      </w:r>
      <w:proofErr w:type="spellEnd"/>
      <w:r w:rsidRPr="007B156E">
        <w:rPr>
          <w:sz w:val="24"/>
          <w:szCs w:val="24"/>
        </w:rPr>
        <w:t xml:space="preserve"> </w:t>
      </w:r>
      <w:proofErr w:type="spellStart"/>
      <w:r w:rsidRPr="007B156E">
        <w:rPr>
          <w:sz w:val="24"/>
          <w:szCs w:val="24"/>
        </w:rPr>
        <w:t>pruge</w:t>
      </w:r>
      <w:proofErr w:type="spellEnd"/>
      <w:r w:rsidRPr="007B156E">
        <w:rPr>
          <w:sz w:val="24"/>
          <w:szCs w:val="24"/>
        </w:rPr>
        <w:t xml:space="preserve"> </w:t>
      </w:r>
      <w:proofErr w:type="spellStart"/>
      <w:r w:rsidRPr="007B156E">
        <w:rPr>
          <w:sz w:val="24"/>
          <w:szCs w:val="24"/>
        </w:rPr>
        <w:t>od</w:t>
      </w:r>
      <w:proofErr w:type="spellEnd"/>
      <w:r w:rsidRPr="007B156E">
        <w:rPr>
          <w:sz w:val="24"/>
          <w:szCs w:val="24"/>
        </w:rPr>
        <w:t xml:space="preserve"> </w:t>
      </w:r>
      <w:proofErr w:type="spellStart"/>
      <w:r w:rsidRPr="007B156E">
        <w:rPr>
          <w:sz w:val="24"/>
          <w:szCs w:val="24"/>
        </w:rPr>
        <w:t>vatrogasnog</w:t>
      </w:r>
      <w:proofErr w:type="spellEnd"/>
      <w:r w:rsidRPr="007B156E">
        <w:rPr>
          <w:sz w:val="24"/>
          <w:szCs w:val="24"/>
        </w:rPr>
        <w:t xml:space="preserve"> </w:t>
      </w:r>
      <w:proofErr w:type="spellStart"/>
      <w:r w:rsidRPr="007B156E">
        <w:rPr>
          <w:sz w:val="24"/>
          <w:szCs w:val="24"/>
        </w:rPr>
        <w:t>vozila</w:t>
      </w:r>
      <w:proofErr w:type="spellEnd"/>
      <w:r w:rsidRPr="007B156E">
        <w:rPr>
          <w:sz w:val="24"/>
          <w:szCs w:val="24"/>
        </w:rPr>
        <w:t xml:space="preserve"> do </w:t>
      </w:r>
      <w:proofErr w:type="spellStart"/>
      <w:r w:rsidRPr="007B156E">
        <w:rPr>
          <w:sz w:val="24"/>
          <w:szCs w:val="24"/>
        </w:rPr>
        <w:t>hidranta</w:t>
      </w:r>
      <w:proofErr w:type="spellEnd"/>
      <w:r w:rsidRPr="007B156E">
        <w:rPr>
          <w:sz w:val="24"/>
          <w:szCs w:val="24"/>
        </w:rPr>
        <w:t xml:space="preserve"> (za </w:t>
      </w:r>
      <w:proofErr w:type="spellStart"/>
      <w:r w:rsidRPr="007B156E">
        <w:rPr>
          <w:sz w:val="24"/>
          <w:szCs w:val="24"/>
        </w:rPr>
        <w:t>nepovoljniji</w:t>
      </w:r>
      <w:proofErr w:type="spellEnd"/>
      <w:r w:rsidRPr="007B156E">
        <w:rPr>
          <w:sz w:val="24"/>
          <w:szCs w:val="24"/>
        </w:rPr>
        <w:t xml:space="preserve"> </w:t>
      </w:r>
      <w:proofErr w:type="spellStart"/>
      <w:r w:rsidRPr="007B156E">
        <w:rPr>
          <w:sz w:val="24"/>
          <w:szCs w:val="24"/>
        </w:rPr>
        <w:t>slučaj</w:t>
      </w:r>
      <w:proofErr w:type="spellEnd"/>
      <w:r w:rsidRPr="007B156E">
        <w:rPr>
          <w:sz w:val="24"/>
          <w:szCs w:val="24"/>
        </w:rPr>
        <w:t xml:space="preserve"> </w:t>
      </w:r>
      <w:proofErr w:type="spellStart"/>
      <w:r w:rsidRPr="007B156E">
        <w:rPr>
          <w:sz w:val="24"/>
          <w:szCs w:val="24"/>
        </w:rPr>
        <w:t>udaljenosti</w:t>
      </w:r>
      <w:proofErr w:type="spellEnd"/>
      <w:r w:rsidRPr="007B156E">
        <w:rPr>
          <w:sz w:val="24"/>
          <w:szCs w:val="24"/>
        </w:rPr>
        <w:t xml:space="preserve"> </w:t>
      </w:r>
      <w:proofErr w:type="spellStart"/>
      <w:r w:rsidRPr="007B156E">
        <w:rPr>
          <w:sz w:val="24"/>
          <w:szCs w:val="24"/>
        </w:rPr>
        <w:t>vozila</w:t>
      </w:r>
      <w:proofErr w:type="spellEnd"/>
      <w:r w:rsidRPr="007B156E">
        <w:rPr>
          <w:sz w:val="24"/>
          <w:szCs w:val="24"/>
        </w:rPr>
        <w:t xml:space="preserve"> od </w:t>
      </w:r>
      <w:proofErr w:type="spellStart"/>
      <w:r w:rsidRPr="007B156E">
        <w:rPr>
          <w:sz w:val="24"/>
          <w:szCs w:val="24"/>
        </w:rPr>
        <w:t>hidranta</w:t>
      </w:r>
      <w:proofErr w:type="spellEnd"/>
      <w:r w:rsidRPr="007B156E">
        <w:rPr>
          <w:sz w:val="24"/>
          <w:szCs w:val="24"/>
        </w:rPr>
        <w:t>).</w:t>
      </w:r>
    </w:p>
    <w:p w14:paraId="0207EAF1" w14:textId="77777777" w:rsidR="0086254D" w:rsidRDefault="0086254D" w:rsidP="007B156E">
      <w:pPr>
        <w:pStyle w:val="Bodytext20"/>
        <w:shd w:val="clear" w:color="auto" w:fill="auto"/>
        <w:spacing w:line="240" w:lineRule="auto"/>
        <w:ind w:firstLine="567"/>
        <w:jc w:val="both"/>
        <w:rPr>
          <w:sz w:val="24"/>
          <w:szCs w:val="24"/>
        </w:rPr>
      </w:pPr>
    </w:p>
    <w:p w14:paraId="04CCD8BA" w14:textId="5E01372A" w:rsidR="007B156E" w:rsidRPr="007B156E" w:rsidRDefault="0086254D" w:rsidP="007B156E">
      <w:pPr>
        <w:pStyle w:val="Bodytext20"/>
        <w:shd w:val="clear" w:color="auto" w:fill="auto"/>
        <w:spacing w:line="240" w:lineRule="auto"/>
        <w:ind w:firstLine="567"/>
        <w:jc w:val="both"/>
        <w:rPr>
          <w:sz w:val="24"/>
          <w:szCs w:val="24"/>
        </w:rPr>
      </w:pPr>
      <w:r>
        <w:rPr>
          <w:sz w:val="24"/>
          <w:szCs w:val="24"/>
        </w:rPr>
        <w:t>Z</w:t>
      </w:r>
      <w:r w:rsidR="007B156E" w:rsidRPr="007B156E">
        <w:rPr>
          <w:sz w:val="24"/>
          <w:szCs w:val="24"/>
        </w:rPr>
        <w:t xml:space="preserve">a </w:t>
      </w:r>
      <w:proofErr w:type="spellStart"/>
      <w:r w:rsidR="007B156E" w:rsidRPr="007B156E">
        <w:rPr>
          <w:sz w:val="24"/>
          <w:szCs w:val="24"/>
        </w:rPr>
        <w:t>ovaj</w:t>
      </w:r>
      <w:proofErr w:type="spellEnd"/>
      <w:r w:rsidR="007B156E" w:rsidRPr="007B156E">
        <w:rPr>
          <w:sz w:val="24"/>
          <w:szCs w:val="24"/>
        </w:rPr>
        <w:t xml:space="preserve"> </w:t>
      </w:r>
      <w:proofErr w:type="spellStart"/>
      <w:r w:rsidR="007B156E" w:rsidRPr="007B156E">
        <w:rPr>
          <w:sz w:val="24"/>
          <w:szCs w:val="24"/>
        </w:rPr>
        <w:t>način</w:t>
      </w:r>
      <w:proofErr w:type="spellEnd"/>
      <w:r w:rsidR="007B156E" w:rsidRPr="007B156E">
        <w:rPr>
          <w:sz w:val="24"/>
          <w:szCs w:val="24"/>
        </w:rPr>
        <w:t xml:space="preserve"> </w:t>
      </w:r>
      <w:proofErr w:type="spellStart"/>
      <w:r w:rsidR="007B156E" w:rsidRPr="007B156E">
        <w:rPr>
          <w:sz w:val="24"/>
          <w:szCs w:val="24"/>
        </w:rPr>
        <w:t>gašenja</w:t>
      </w:r>
      <w:proofErr w:type="spellEnd"/>
      <w:r w:rsidR="007B156E" w:rsidRPr="007B156E">
        <w:rPr>
          <w:sz w:val="24"/>
          <w:szCs w:val="24"/>
        </w:rPr>
        <w:t xml:space="preserve"> (</w:t>
      </w:r>
      <w:proofErr w:type="spellStart"/>
      <w:r w:rsidR="007B156E" w:rsidRPr="007B156E">
        <w:rPr>
          <w:sz w:val="24"/>
          <w:szCs w:val="24"/>
        </w:rPr>
        <w:t>uz</w:t>
      </w:r>
      <w:proofErr w:type="spellEnd"/>
      <w:r w:rsidR="007B156E" w:rsidRPr="007B156E">
        <w:rPr>
          <w:sz w:val="24"/>
          <w:szCs w:val="24"/>
        </w:rPr>
        <w:t xml:space="preserve"> </w:t>
      </w:r>
      <w:proofErr w:type="spellStart"/>
      <w:r w:rsidR="007B156E" w:rsidRPr="007B156E">
        <w:rPr>
          <w:sz w:val="24"/>
          <w:szCs w:val="24"/>
        </w:rPr>
        <w:t>dopunjavanje</w:t>
      </w:r>
      <w:proofErr w:type="spellEnd"/>
      <w:r w:rsidR="007B156E" w:rsidRPr="007B156E">
        <w:rPr>
          <w:sz w:val="24"/>
          <w:szCs w:val="24"/>
        </w:rPr>
        <w:t xml:space="preserve"> </w:t>
      </w:r>
      <w:proofErr w:type="spellStart"/>
      <w:r w:rsidR="007B156E" w:rsidRPr="007B156E">
        <w:rPr>
          <w:sz w:val="24"/>
          <w:szCs w:val="24"/>
        </w:rPr>
        <w:t>vatrogasnog</w:t>
      </w:r>
      <w:proofErr w:type="spellEnd"/>
      <w:r w:rsidR="007B156E" w:rsidRPr="007B156E">
        <w:rPr>
          <w:sz w:val="24"/>
          <w:szCs w:val="24"/>
        </w:rPr>
        <w:t xml:space="preserve"> </w:t>
      </w:r>
      <w:proofErr w:type="spellStart"/>
      <w:r w:rsidR="007B156E" w:rsidRPr="007B156E">
        <w:rPr>
          <w:sz w:val="24"/>
          <w:szCs w:val="24"/>
        </w:rPr>
        <w:t>vozila</w:t>
      </w:r>
      <w:proofErr w:type="spellEnd"/>
      <w:r w:rsidR="007B156E" w:rsidRPr="007B156E">
        <w:rPr>
          <w:sz w:val="24"/>
          <w:szCs w:val="24"/>
        </w:rPr>
        <w:t xml:space="preserve"> </w:t>
      </w:r>
      <w:proofErr w:type="spellStart"/>
      <w:r w:rsidR="007B156E" w:rsidRPr="007B156E">
        <w:rPr>
          <w:sz w:val="24"/>
          <w:szCs w:val="24"/>
        </w:rPr>
        <w:t>vodom</w:t>
      </w:r>
      <w:proofErr w:type="spellEnd"/>
      <w:r w:rsidR="007B156E" w:rsidRPr="007B156E">
        <w:rPr>
          <w:sz w:val="24"/>
          <w:szCs w:val="24"/>
        </w:rPr>
        <w:t xml:space="preserve"> </w:t>
      </w:r>
      <w:proofErr w:type="spellStart"/>
      <w:r w:rsidR="007B156E" w:rsidRPr="007B156E">
        <w:rPr>
          <w:sz w:val="24"/>
          <w:szCs w:val="24"/>
        </w:rPr>
        <w:t>iz</w:t>
      </w:r>
      <w:proofErr w:type="spellEnd"/>
      <w:r w:rsidR="007B156E" w:rsidRPr="007B156E">
        <w:rPr>
          <w:sz w:val="24"/>
          <w:szCs w:val="24"/>
        </w:rPr>
        <w:t xml:space="preserve"> </w:t>
      </w:r>
      <w:proofErr w:type="spellStart"/>
      <w:r w:rsidR="007B156E" w:rsidRPr="007B156E">
        <w:rPr>
          <w:sz w:val="24"/>
          <w:szCs w:val="24"/>
        </w:rPr>
        <w:t>hidrantske</w:t>
      </w:r>
      <w:proofErr w:type="spellEnd"/>
      <w:r w:rsidR="007B156E" w:rsidRPr="007B156E">
        <w:rPr>
          <w:sz w:val="24"/>
          <w:szCs w:val="24"/>
        </w:rPr>
        <w:t xml:space="preserve"> </w:t>
      </w:r>
      <w:proofErr w:type="spellStart"/>
      <w:r w:rsidR="007B156E" w:rsidRPr="007B156E">
        <w:rPr>
          <w:sz w:val="24"/>
          <w:szCs w:val="24"/>
        </w:rPr>
        <w:t>mreže</w:t>
      </w:r>
      <w:proofErr w:type="spellEnd"/>
      <w:r w:rsidR="007B156E" w:rsidRPr="007B156E">
        <w:rPr>
          <w:sz w:val="24"/>
          <w:szCs w:val="24"/>
        </w:rPr>
        <w:t xml:space="preserve">) u </w:t>
      </w:r>
      <w:proofErr w:type="spellStart"/>
      <w:r w:rsidR="007B156E" w:rsidRPr="007B156E">
        <w:rPr>
          <w:sz w:val="24"/>
          <w:szCs w:val="24"/>
        </w:rPr>
        <w:t>vatrogasnoj</w:t>
      </w:r>
      <w:proofErr w:type="spellEnd"/>
      <w:r w:rsidR="007B156E" w:rsidRPr="007B156E">
        <w:rPr>
          <w:sz w:val="24"/>
          <w:szCs w:val="24"/>
        </w:rPr>
        <w:t xml:space="preserve"> </w:t>
      </w:r>
      <w:proofErr w:type="spellStart"/>
      <w:r w:rsidR="007B156E" w:rsidRPr="007B156E">
        <w:rPr>
          <w:sz w:val="24"/>
          <w:szCs w:val="24"/>
        </w:rPr>
        <w:t>intervenciji</w:t>
      </w:r>
      <w:proofErr w:type="spellEnd"/>
      <w:r w:rsidR="007B156E" w:rsidRPr="007B156E">
        <w:rPr>
          <w:sz w:val="24"/>
          <w:szCs w:val="24"/>
        </w:rPr>
        <w:t xml:space="preserve"> </w:t>
      </w:r>
      <w:proofErr w:type="spellStart"/>
      <w:r w:rsidR="007B156E" w:rsidRPr="007B156E">
        <w:rPr>
          <w:sz w:val="24"/>
          <w:szCs w:val="24"/>
        </w:rPr>
        <w:t>minimalno</w:t>
      </w:r>
      <w:proofErr w:type="spellEnd"/>
      <w:r w:rsidR="007B156E" w:rsidRPr="007B156E">
        <w:rPr>
          <w:sz w:val="24"/>
          <w:szCs w:val="24"/>
        </w:rPr>
        <w:t xml:space="preserve"> bi </w:t>
      </w:r>
      <w:proofErr w:type="spellStart"/>
      <w:r w:rsidR="007B156E" w:rsidRPr="007B156E">
        <w:rPr>
          <w:sz w:val="24"/>
          <w:szCs w:val="24"/>
        </w:rPr>
        <w:t>trebalo</w:t>
      </w:r>
      <w:proofErr w:type="spellEnd"/>
      <w:r w:rsidR="007B156E" w:rsidRPr="007B156E">
        <w:rPr>
          <w:sz w:val="24"/>
          <w:szCs w:val="24"/>
        </w:rPr>
        <w:t xml:space="preserve"> </w:t>
      </w:r>
      <w:proofErr w:type="spellStart"/>
      <w:r w:rsidR="007B156E" w:rsidRPr="007B156E">
        <w:rPr>
          <w:sz w:val="24"/>
          <w:szCs w:val="24"/>
        </w:rPr>
        <w:t>osigurati</w:t>
      </w:r>
      <w:proofErr w:type="spellEnd"/>
      <w:r w:rsidR="007B156E" w:rsidRPr="007B156E">
        <w:rPr>
          <w:sz w:val="24"/>
          <w:szCs w:val="24"/>
        </w:rPr>
        <w:t xml:space="preserve"> </w:t>
      </w:r>
      <w:r w:rsidR="003B203F">
        <w:rPr>
          <w:sz w:val="24"/>
          <w:szCs w:val="24"/>
        </w:rPr>
        <w:t>9</w:t>
      </w:r>
      <w:r w:rsidR="007B156E" w:rsidRPr="007B156E">
        <w:rPr>
          <w:sz w:val="24"/>
          <w:szCs w:val="24"/>
        </w:rPr>
        <w:t xml:space="preserve"> </w:t>
      </w:r>
      <w:proofErr w:type="spellStart"/>
      <w:r w:rsidR="007B156E" w:rsidRPr="007B156E">
        <w:rPr>
          <w:sz w:val="24"/>
          <w:szCs w:val="24"/>
        </w:rPr>
        <w:t>vatrogasaca</w:t>
      </w:r>
      <w:proofErr w:type="spellEnd"/>
      <w:r w:rsidR="007B156E" w:rsidRPr="007B156E">
        <w:rPr>
          <w:sz w:val="24"/>
          <w:szCs w:val="24"/>
        </w:rPr>
        <w:t>:</w:t>
      </w:r>
    </w:p>
    <w:p w14:paraId="41A2FB63" w14:textId="77777777" w:rsidR="007B156E" w:rsidRPr="007B156E" w:rsidRDefault="007B156E" w:rsidP="0086254D">
      <w:pPr>
        <w:pStyle w:val="Bodytext20"/>
        <w:numPr>
          <w:ilvl w:val="0"/>
          <w:numId w:val="32"/>
        </w:numPr>
        <w:shd w:val="clear" w:color="auto" w:fill="auto"/>
        <w:tabs>
          <w:tab w:val="left" w:pos="256"/>
        </w:tabs>
        <w:spacing w:line="240" w:lineRule="auto"/>
        <w:ind w:left="709"/>
        <w:jc w:val="both"/>
        <w:rPr>
          <w:sz w:val="24"/>
          <w:szCs w:val="24"/>
        </w:rPr>
      </w:pPr>
      <w:r w:rsidRPr="007B156E">
        <w:rPr>
          <w:sz w:val="24"/>
          <w:szCs w:val="24"/>
        </w:rPr>
        <w:t xml:space="preserve">4 </w:t>
      </w:r>
      <w:proofErr w:type="spellStart"/>
      <w:r w:rsidRPr="007B156E">
        <w:rPr>
          <w:sz w:val="24"/>
          <w:szCs w:val="24"/>
        </w:rPr>
        <w:t>vatrogasaca</w:t>
      </w:r>
      <w:proofErr w:type="spellEnd"/>
      <w:r w:rsidRPr="007B156E">
        <w:rPr>
          <w:sz w:val="24"/>
          <w:szCs w:val="24"/>
        </w:rPr>
        <w:t xml:space="preserve"> </w:t>
      </w:r>
      <w:proofErr w:type="spellStart"/>
      <w:r w:rsidRPr="007B156E">
        <w:rPr>
          <w:sz w:val="24"/>
          <w:szCs w:val="24"/>
        </w:rPr>
        <w:t>na</w:t>
      </w:r>
      <w:proofErr w:type="spellEnd"/>
      <w:r w:rsidRPr="007B156E">
        <w:rPr>
          <w:sz w:val="24"/>
          <w:szCs w:val="24"/>
        </w:rPr>
        <w:t xml:space="preserve"> </w:t>
      </w:r>
      <w:proofErr w:type="spellStart"/>
      <w:r w:rsidRPr="007B156E">
        <w:rPr>
          <w:sz w:val="24"/>
          <w:szCs w:val="24"/>
        </w:rPr>
        <w:t>gašenju</w:t>
      </w:r>
      <w:proofErr w:type="spellEnd"/>
      <w:r w:rsidRPr="007B156E">
        <w:rPr>
          <w:sz w:val="24"/>
          <w:szCs w:val="24"/>
        </w:rPr>
        <w:t xml:space="preserve"> /</w:t>
      </w:r>
      <w:proofErr w:type="spellStart"/>
      <w:r w:rsidRPr="007B156E">
        <w:rPr>
          <w:sz w:val="24"/>
          <w:szCs w:val="24"/>
        </w:rPr>
        <w:t>uporabom</w:t>
      </w:r>
      <w:proofErr w:type="spellEnd"/>
      <w:r w:rsidRPr="007B156E">
        <w:rPr>
          <w:sz w:val="24"/>
          <w:szCs w:val="24"/>
        </w:rPr>
        <w:t xml:space="preserve"> </w:t>
      </w:r>
      <w:proofErr w:type="spellStart"/>
      <w:r w:rsidRPr="007B156E">
        <w:rPr>
          <w:sz w:val="24"/>
          <w:szCs w:val="24"/>
        </w:rPr>
        <w:t>raspršenog</w:t>
      </w:r>
      <w:proofErr w:type="spellEnd"/>
      <w:r w:rsidRPr="007B156E">
        <w:rPr>
          <w:sz w:val="24"/>
          <w:szCs w:val="24"/>
        </w:rPr>
        <w:t xml:space="preserve"> </w:t>
      </w:r>
      <w:proofErr w:type="spellStart"/>
      <w:r w:rsidRPr="007B156E">
        <w:rPr>
          <w:sz w:val="24"/>
          <w:szCs w:val="24"/>
        </w:rPr>
        <w:t>mlaza</w:t>
      </w:r>
      <w:proofErr w:type="spellEnd"/>
      <w:r w:rsidRPr="007B156E">
        <w:rPr>
          <w:sz w:val="24"/>
          <w:szCs w:val="24"/>
        </w:rPr>
        <w:t xml:space="preserve"> (</w:t>
      </w:r>
      <w:proofErr w:type="spellStart"/>
      <w:r w:rsidRPr="007B156E">
        <w:rPr>
          <w:sz w:val="24"/>
          <w:szCs w:val="24"/>
        </w:rPr>
        <w:t>svaku</w:t>
      </w:r>
      <w:proofErr w:type="spellEnd"/>
      <w:r w:rsidRPr="007B156E">
        <w:rPr>
          <w:sz w:val="24"/>
          <w:szCs w:val="24"/>
        </w:rPr>
        <w:t xml:space="preserve"> </w:t>
      </w:r>
      <w:proofErr w:type="spellStart"/>
      <w:r w:rsidRPr="007B156E">
        <w:rPr>
          <w:sz w:val="24"/>
          <w:szCs w:val="24"/>
        </w:rPr>
        <w:t>mlaznicu</w:t>
      </w:r>
      <w:proofErr w:type="spellEnd"/>
      <w:r w:rsidRPr="007B156E">
        <w:rPr>
          <w:sz w:val="24"/>
          <w:szCs w:val="24"/>
        </w:rPr>
        <w:t xml:space="preserve"> </w:t>
      </w:r>
      <w:proofErr w:type="spellStart"/>
      <w:r w:rsidRPr="007B156E">
        <w:rPr>
          <w:sz w:val="24"/>
          <w:szCs w:val="24"/>
        </w:rPr>
        <w:t>poslužuju</w:t>
      </w:r>
      <w:proofErr w:type="spellEnd"/>
      <w:r w:rsidRPr="007B156E">
        <w:rPr>
          <w:sz w:val="24"/>
          <w:szCs w:val="24"/>
        </w:rPr>
        <w:t xml:space="preserve"> 2 </w:t>
      </w:r>
      <w:proofErr w:type="spellStart"/>
      <w:r w:rsidRPr="007B156E">
        <w:rPr>
          <w:sz w:val="24"/>
          <w:szCs w:val="24"/>
        </w:rPr>
        <w:t>vatrogasca</w:t>
      </w:r>
      <w:proofErr w:type="spellEnd"/>
      <w:r w:rsidRPr="007B156E">
        <w:rPr>
          <w:sz w:val="24"/>
          <w:szCs w:val="24"/>
        </w:rPr>
        <w:t xml:space="preserve"> - </w:t>
      </w:r>
      <w:proofErr w:type="spellStart"/>
      <w:r w:rsidRPr="007B156E">
        <w:rPr>
          <w:sz w:val="24"/>
          <w:szCs w:val="24"/>
        </w:rPr>
        <w:t>gasitelja</w:t>
      </w:r>
      <w:proofErr w:type="spellEnd"/>
      <w:r w:rsidRPr="007B156E">
        <w:rPr>
          <w:sz w:val="24"/>
          <w:szCs w:val="24"/>
        </w:rPr>
        <w:t>),</w:t>
      </w:r>
    </w:p>
    <w:p w14:paraId="2492EF0E" w14:textId="77777777" w:rsidR="007B156E" w:rsidRPr="007B156E" w:rsidRDefault="007B156E" w:rsidP="0086254D">
      <w:pPr>
        <w:pStyle w:val="Bodytext20"/>
        <w:numPr>
          <w:ilvl w:val="0"/>
          <w:numId w:val="32"/>
        </w:numPr>
        <w:shd w:val="clear" w:color="auto" w:fill="auto"/>
        <w:tabs>
          <w:tab w:val="left" w:pos="261"/>
        </w:tabs>
        <w:spacing w:line="240" w:lineRule="auto"/>
        <w:ind w:left="709"/>
        <w:jc w:val="both"/>
        <w:rPr>
          <w:sz w:val="24"/>
          <w:szCs w:val="24"/>
        </w:rPr>
      </w:pPr>
      <w:r w:rsidRPr="007B156E">
        <w:rPr>
          <w:sz w:val="24"/>
          <w:szCs w:val="24"/>
        </w:rPr>
        <w:t xml:space="preserve">2 </w:t>
      </w:r>
      <w:proofErr w:type="spellStart"/>
      <w:r w:rsidRPr="007B156E">
        <w:rPr>
          <w:sz w:val="24"/>
          <w:szCs w:val="24"/>
        </w:rPr>
        <w:t>vozača-strojara</w:t>
      </w:r>
      <w:proofErr w:type="spellEnd"/>
      <w:r w:rsidRPr="007B156E">
        <w:rPr>
          <w:sz w:val="24"/>
          <w:szCs w:val="24"/>
        </w:rPr>
        <w:t xml:space="preserve"> </w:t>
      </w:r>
      <w:proofErr w:type="spellStart"/>
      <w:r w:rsidRPr="007B156E">
        <w:rPr>
          <w:sz w:val="24"/>
          <w:szCs w:val="24"/>
        </w:rPr>
        <w:t>vatrogasnog</w:t>
      </w:r>
      <w:proofErr w:type="spellEnd"/>
      <w:r w:rsidRPr="007B156E">
        <w:rPr>
          <w:sz w:val="24"/>
          <w:szCs w:val="24"/>
        </w:rPr>
        <w:t xml:space="preserve"> </w:t>
      </w:r>
      <w:proofErr w:type="spellStart"/>
      <w:r w:rsidRPr="007B156E">
        <w:rPr>
          <w:sz w:val="24"/>
          <w:szCs w:val="24"/>
        </w:rPr>
        <w:t>vozila</w:t>
      </w:r>
      <w:proofErr w:type="spellEnd"/>
      <w:r w:rsidRPr="007B156E">
        <w:rPr>
          <w:sz w:val="24"/>
          <w:szCs w:val="24"/>
        </w:rPr>
        <w:t xml:space="preserve"> koji </w:t>
      </w:r>
      <w:proofErr w:type="spellStart"/>
      <w:r w:rsidRPr="007B156E">
        <w:rPr>
          <w:sz w:val="24"/>
          <w:szCs w:val="24"/>
        </w:rPr>
        <w:t>upravlja</w:t>
      </w:r>
      <w:proofErr w:type="spellEnd"/>
      <w:r w:rsidRPr="007B156E">
        <w:rPr>
          <w:sz w:val="24"/>
          <w:szCs w:val="24"/>
        </w:rPr>
        <w:t xml:space="preserve"> s </w:t>
      </w:r>
      <w:proofErr w:type="spellStart"/>
      <w:r w:rsidRPr="007B156E">
        <w:rPr>
          <w:sz w:val="24"/>
          <w:szCs w:val="24"/>
        </w:rPr>
        <w:t>radom</w:t>
      </w:r>
      <w:proofErr w:type="spellEnd"/>
      <w:r w:rsidRPr="007B156E">
        <w:rPr>
          <w:sz w:val="24"/>
          <w:szCs w:val="24"/>
        </w:rPr>
        <w:t xml:space="preserve"> </w:t>
      </w:r>
      <w:proofErr w:type="spellStart"/>
      <w:r w:rsidRPr="007B156E">
        <w:rPr>
          <w:sz w:val="24"/>
          <w:szCs w:val="24"/>
        </w:rPr>
        <w:t>motora</w:t>
      </w:r>
      <w:proofErr w:type="spellEnd"/>
      <w:r w:rsidRPr="007B156E">
        <w:rPr>
          <w:sz w:val="24"/>
          <w:szCs w:val="24"/>
        </w:rPr>
        <w:t xml:space="preserve"> </w:t>
      </w:r>
      <w:proofErr w:type="spellStart"/>
      <w:r w:rsidRPr="007B156E">
        <w:rPr>
          <w:sz w:val="24"/>
          <w:szCs w:val="24"/>
        </w:rPr>
        <w:t>i</w:t>
      </w:r>
      <w:proofErr w:type="spellEnd"/>
      <w:r w:rsidRPr="007B156E">
        <w:rPr>
          <w:sz w:val="24"/>
          <w:szCs w:val="24"/>
        </w:rPr>
        <w:t xml:space="preserve"> </w:t>
      </w:r>
      <w:proofErr w:type="spellStart"/>
      <w:r w:rsidRPr="007B156E">
        <w:rPr>
          <w:sz w:val="24"/>
          <w:szCs w:val="24"/>
        </w:rPr>
        <w:t>tehnikom</w:t>
      </w:r>
      <w:proofErr w:type="spellEnd"/>
      <w:r w:rsidRPr="007B156E">
        <w:rPr>
          <w:sz w:val="24"/>
          <w:szCs w:val="24"/>
        </w:rPr>
        <w:t xml:space="preserve"> za </w:t>
      </w:r>
      <w:proofErr w:type="spellStart"/>
      <w:r w:rsidRPr="007B156E">
        <w:rPr>
          <w:sz w:val="24"/>
          <w:szCs w:val="24"/>
        </w:rPr>
        <w:t>gašenje</w:t>
      </w:r>
      <w:proofErr w:type="spellEnd"/>
      <w:r w:rsidRPr="007B156E">
        <w:rPr>
          <w:sz w:val="24"/>
          <w:szCs w:val="24"/>
        </w:rPr>
        <w:t xml:space="preserve"> </w:t>
      </w:r>
      <w:proofErr w:type="spellStart"/>
      <w:r w:rsidRPr="007B156E">
        <w:rPr>
          <w:sz w:val="24"/>
          <w:szCs w:val="24"/>
        </w:rPr>
        <w:t>i</w:t>
      </w:r>
      <w:proofErr w:type="spellEnd"/>
      <w:r w:rsidRPr="007B156E">
        <w:rPr>
          <w:sz w:val="24"/>
          <w:szCs w:val="24"/>
        </w:rPr>
        <w:t xml:space="preserve"> ne </w:t>
      </w:r>
      <w:proofErr w:type="spellStart"/>
      <w:r w:rsidRPr="007B156E">
        <w:rPr>
          <w:sz w:val="24"/>
          <w:szCs w:val="24"/>
        </w:rPr>
        <w:t>sudjeluje</w:t>
      </w:r>
      <w:proofErr w:type="spellEnd"/>
      <w:r w:rsidRPr="007B156E">
        <w:rPr>
          <w:sz w:val="24"/>
          <w:szCs w:val="24"/>
        </w:rPr>
        <w:t xml:space="preserve"> u </w:t>
      </w:r>
      <w:proofErr w:type="spellStart"/>
      <w:r w:rsidRPr="007B156E">
        <w:rPr>
          <w:sz w:val="24"/>
          <w:szCs w:val="24"/>
        </w:rPr>
        <w:t>neposrednom</w:t>
      </w:r>
      <w:proofErr w:type="spellEnd"/>
      <w:r w:rsidRPr="007B156E">
        <w:rPr>
          <w:sz w:val="24"/>
          <w:szCs w:val="24"/>
        </w:rPr>
        <w:t xml:space="preserve"> </w:t>
      </w:r>
      <w:proofErr w:type="spellStart"/>
      <w:r w:rsidRPr="007B156E">
        <w:rPr>
          <w:sz w:val="24"/>
          <w:szCs w:val="24"/>
        </w:rPr>
        <w:t>gašenju</w:t>
      </w:r>
      <w:proofErr w:type="spellEnd"/>
      <w:r w:rsidRPr="007B156E">
        <w:rPr>
          <w:sz w:val="24"/>
          <w:szCs w:val="24"/>
        </w:rPr>
        <w:t>,</w:t>
      </w:r>
    </w:p>
    <w:p w14:paraId="33E9BE6F" w14:textId="48C50C31" w:rsidR="007B156E" w:rsidRPr="007B156E" w:rsidRDefault="003B203F" w:rsidP="0086254D">
      <w:pPr>
        <w:pStyle w:val="Bodytext20"/>
        <w:numPr>
          <w:ilvl w:val="0"/>
          <w:numId w:val="32"/>
        </w:numPr>
        <w:shd w:val="clear" w:color="auto" w:fill="auto"/>
        <w:tabs>
          <w:tab w:val="left" w:pos="256"/>
        </w:tabs>
        <w:spacing w:line="240" w:lineRule="auto"/>
        <w:ind w:left="709"/>
        <w:jc w:val="both"/>
        <w:rPr>
          <w:sz w:val="24"/>
          <w:szCs w:val="24"/>
        </w:rPr>
      </w:pPr>
      <w:r>
        <w:rPr>
          <w:sz w:val="24"/>
          <w:szCs w:val="24"/>
        </w:rPr>
        <w:t>2</w:t>
      </w:r>
      <w:r w:rsidR="007B156E" w:rsidRPr="007B156E">
        <w:rPr>
          <w:sz w:val="24"/>
          <w:szCs w:val="24"/>
        </w:rPr>
        <w:t xml:space="preserve"> </w:t>
      </w:r>
      <w:proofErr w:type="spellStart"/>
      <w:r w:rsidR="007B156E" w:rsidRPr="007B156E">
        <w:rPr>
          <w:sz w:val="24"/>
          <w:szCs w:val="24"/>
        </w:rPr>
        <w:t>vatrogasca</w:t>
      </w:r>
      <w:proofErr w:type="spellEnd"/>
      <w:r w:rsidR="007B156E" w:rsidRPr="007B156E">
        <w:rPr>
          <w:sz w:val="24"/>
          <w:szCs w:val="24"/>
        </w:rPr>
        <w:t xml:space="preserve"> </w:t>
      </w:r>
      <w:proofErr w:type="spellStart"/>
      <w:r w:rsidR="007B156E" w:rsidRPr="007B156E">
        <w:rPr>
          <w:sz w:val="24"/>
          <w:szCs w:val="24"/>
        </w:rPr>
        <w:t>na</w:t>
      </w:r>
      <w:proofErr w:type="spellEnd"/>
      <w:r w:rsidR="007B156E" w:rsidRPr="007B156E">
        <w:rPr>
          <w:sz w:val="24"/>
          <w:szCs w:val="24"/>
        </w:rPr>
        <w:t xml:space="preserve"> osiguranju </w:t>
      </w:r>
      <w:proofErr w:type="spellStart"/>
      <w:r w:rsidR="007B156E" w:rsidRPr="007B156E">
        <w:rPr>
          <w:sz w:val="24"/>
          <w:szCs w:val="24"/>
        </w:rPr>
        <w:t>vodne</w:t>
      </w:r>
      <w:proofErr w:type="spellEnd"/>
      <w:r w:rsidR="007B156E" w:rsidRPr="007B156E">
        <w:rPr>
          <w:sz w:val="24"/>
          <w:szCs w:val="24"/>
        </w:rPr>
        <w:t xml:space="preserve"> </w:t>
      </w:r>
      <w:proofErr w:type="spellStart"/>
      <w:r w:rsidR="007B156E" w:rsidRPr="007B156E">
        <w:rPr>
          <w:sz w:val="24"/>
          <w:szCs w:val="24"/>
        </w:rPr>
        <w:t>pruge</w:t>
      </w:r>
      <w:proofErr w:type="spellEnd"/>
      <w:r w:rsidR="007B156E" w:rsidRPr="007B156E">
        <w:rPr>
          <w:sz w:val="24"/>
          <w:szCs w:val="24"/>
        </w:rPr>
        <w:t xml:space="preserve"> </w:t>
      </w:r>
      <w:proofErr w:type="spellStart"/>
      <w:r w:rsidR="007B156E" w:rsidRPr="007B156E">
        <w:rPr>
          <w:sz w:val="24"/>
          <w:szCs w:val="24"/>
        </w:rPr>
        <w:t>od</w:t>
      </w:r>
      <w:proofErr w:type="spellEnd"/>
      <w:r w:rsidR="007B156E" w:rsidRPr="007B156E">
        <w:rPr>
          <w:sz w:val="24"/>
          <w:szCs w:val="24"/>
        </w:rPr>
        <w:t xml:space="preserve"> </w:t>
      </w:r>
      <w:proofErr w:type="spellStart"/>
      <w:r w:rsidR="007B156E" w:rsidRPr="007B156E">
        <w:rPr>
          <w:sz w:val="24"/>
          <w:szCs w:val="24"/>
        </w:rPr>
        <w:t>hidranta</w:t>
      </w:r>
      <w:proofErr w:type="spellEnd"/>
      <w:r w:rsidR="007B156E" w:rsidRPr="007B156E">
        <w:rPr>
          <w:sz w:val="24"/>
          <w:szCs w:val="24"/>
        </w:rPr>
        <w:t xml:space="preserve"> do </w:t>
      </w:r>
      <w:proofErr w:type="spellStart"/>
      <w:r w:rsidR="007B156E" w:rsidRPr="007B156E">
        <w:rPr>
          <w:sz w:val="24"/>
          <w:szCs w:val="24"/>
        </w:rPr>
        <w:t>vatrogasnog</w:t>
      </w:r>
      <w:proofErr w:type="spellEnd"/>
      <w:r w:rsidR="007B156E" w:rsidRPr="007B156E">
        <w:rPr>
          <w:sz w:val="24"/>
          <w:szCs w:val="24"/>
        </w:rPr>
        <w:t xml:space="preserve"> </w:t>
      </w:r>
      <w:proofErr w:type="spellStart"/>
      <w:r w:rsidR="007B156E" w:rsidRPr="007B156E">
        <w:rPr>
          <w:sz w:val="24"/>
          <w:szCs w:val="24"/>
        </w:rPr>
        <w:t>vozila</w:t>
      </w:r>
      <w:proofErr w:type="spellEnd"/>
      <w:r w:rsidR="007B156E" w:rsidRPr="007B156E">
        <w:rPr>
          <w:sz w:val="24"/>
          <w:szCs w:val="24"/>
        </w:rPr>
        <w:t>,</w:t>
      </w:r>
    </w:p>
    <w:p w14:paraId="293B73B4" w14:textId="77777777" w:rsidR="007B156E" w:rsidRPr="007B156E" w:rsidRDefault="007B156E" w:rsidP="0086254D">
      <w:pPr>
        <w:pStyle w:val="Bodytext20"/>
        <w:numPr>
          <w:ilvl w:val="0"/>
          <w:numId w:val="32"/>
        </w:numPr>
        <w:shd w:val="clear" w:color="auto" w:fill="auto"/>
        <w:tabs>
          <w:tab w:val="left" w:pos="256"/>
        </w:tabs>
        <w:spacing w:line="240" w:lineRule="auto"/>
        <w:ind w:left="709"/>
        <w:jc w:val="both"/>
        <w:rPr>
          <w:sz w:val="24"/>
          <w:szCs w:val="24"/>
        </w:rPr>
      </w:pPr>
      <w:r w:rsidRPr="007B156E">
        <w:rPr>
          <w:sz w:val="24"/>
          <w:szCs w:val="24"/>
        </w:rPr>
        <w:t xml:space="preserve">1 </w:t>
      </w:r>
      <w:proofErr w:type="spellStart"/>
      <w:r w:rsidRPr="007B156E">
        <w:rPr>
          <w:sz w:val="24"/>
          <w:szCs w:val="24"/>
        </w:rPr>
        <w:t>zapovjednika</w:t>
      </w:r>
      <w:proofErr w:type="spellEnd"/>
      <w:r w:rsidRPr="007B156E">
        <w:rPr>
          <w:sz w:val="24"/>
          <w:szCs w:val="24"/>
        </w:rPr>
        <w:t xml:space="preserve"> </w:t>
      </w:r>
      <w:proofErr w:type="spellStart"/>
      <w:r w:rsidRPr="007B156E">
        <w:rPr>
          <w:sz w:val="24"/>
          <w:szCs w:val="24"/>
        </w:rPr>
        <w:t>intervencije</w:t>
      </w:r>
      <w:proofErr w:type="spellEnd"/>
      <w:r w:rsidRPr="007B156E">
        <w:rPr>
          <w:sz w:val="24"/>
          <w:szCs w:val="24"/>
        </w:rPr>
        <w:t>.</w:t>
      </w:r>
    </w:p>
    <w:p w14:paraId="68D28FE3" w14:textId="77777777" w:rsidR="00565356" w:rsidRPr="007B156E" w:rsidRDefault="00565356" w:rsidP="007B156E">
      <w:pPr>
        <w:tabs>
          <w:tab w:val="left" w:pos="851"/>
        </w:tabs>
        <w:adjustRightInd/>
        <w:ind w:firstLine="567"/>
        <w:rPr>
          <w:rStyle w:val="FontStyle78"/>
          <w:i w:val="0"/>
          <w:iCs w:val="0"/>
          <w:sz w:val="24"/>
          <w:szCs w:val="24"/>
        </w:rPr>
      </w:pPr>
    </w:p>
    <w:p w14:paraId="70E6ECF3" w14:textId="77777777" w:rsidR="00565356" w:rsidRPr="0061381D" w:rsidRDefault="00565356" w:rsidP="0061381D">
      <w:pPr>
        <w:pStyle w:val="Style11"/>
        <w:widowControl/>
        <w:spacing w:line="240" w:lineRule="exact"/>
        <w:ind w:firstLine="567"/>
      </w:pPr>
    </w:p>
    <w:p w14:paraId="661D1F49" w14:textId="77777777" w:rsidR="00565356" w:rsidRPr="0061381D" w:rsidRDefault="003743F8" w:rsidP="00BD746C">
      <w:pPr>
        <w:pStyle w:val="Style11"/>
        <w:widowControl/>
        <w:numPr>
          <w:ilvl w:val="0"/>
          <w:numId w:val="21"/>
        </w:numPr>
        <w:spacing w:before="62"/>
        <w:jc w:val="left"/>
        <w:rPr>
          <w:rStyle w:val="FontStyle57"/>
          <w:sz w:val="24"/>
          <w:szCs w:val="24"/>
        </w:rPr>
      </w:pPr>
      <w:r>
        <w:rPr>
          <w:b/>
          <w:bCs/>
          <w:i/>
          <w:iCs/>
        </w:rPr>
        <w:t>gašenje požara uporabom hidrantske mreže</w:t>
      </w:r>
    </w:p>
    <w:p w14:paraId="06461AD9" w14:textId="77777777" w:rsidR="00565356" w:rsidRDefault="00565356" w:rsidP="00565356">
      <w:pPr>
        <w:pStyle w:val="Style6"/>
        <w:widowControl/>
        <w:spacing w:line="240" w:lineRule="exact"/>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5"/>
      </w:tblGrid>
      <w:tr w:rsidR="00AF3752" w14:paraId="47D86A6D" w14:textId="77777777" w:rsidTr="00592AE3">
        <w:tc>
          <w:tcPr>
            <w:tcW w:w="9063" w:type="dxa"/>
            <w:gridSpan w:val="2"/>
            <w:shd w:val="clear" w:color="auto" w:fill="auto"/>
            <w:vAlign w:val="center"/>
          </w:tcPr>
          <w:p w14:paraId="4A80BCD1" w14:textId="77777777" w:rsidR="00AF3752" w:rsidRPr="00A73F99" w:rsidRDefault="00AF3752" w:rsidP="00592AE3">
            <w:pPr>
              <w:pStyle w:val="TableParagraph"/>
              <w:ind w:left="0" w:right="-108"/>
              <w:rPr>
                <w:rStyle w:val="FontStyle55"/>
                <w:sz w:val="24"/>
                <w:szCs w:val="24"/>
              </w:rPr>
            </w:pPr>
            <w:r>
              <w:rPr>
                <w:rStyle w:val="FontStyle55"/>
                <w:sz w:val="24"/>
                <w:szCs w:val="24"/>
              </w:rPr>
              <w:t>ulazni podaci</w:t>
            </w:r>
          </w:p>
        </w:tc>
      </w:tr>
      <w:tr w:rsidR="00AF3752" w14:paraId="7674EE55" w14:textId="77777777" w:rsidTr="00385084">
        <w:tc>
          <w:tcPr>
            <w:tcW w:w="7508" w:type="dxa"/>
            <w:shd w:val="clear" w:color="auto" w:fill="auto"/>
          </w:tcPr>
          <w:p w14:paraId="5477C2E5" w14:textId="5238B93D" w:rsidR="00AF3752" w:rsidRPr="003A6CE7" w:rsidRDefault="00AF3752" w:rsidP="00592AE3">
            <w:pPr>
              <w:pStyle w:val="Style6"/>
              <w:widowControl/>
              <w:spacing w:before="5" w:line="264" w:lineRule="exact"/>
              <w:ind w:firstLine="0"/>
              <w:jc w:val="left"/>
              <w:rPr>
                <w:rStyle w:val="FontStyle55"/>
                <w:sz w:val="24"/>
                <w:szCs w:val="24"/>
              </w:rPr>
            </w:pPr>
            <w:r>
              <w:t xml:space="preserve">Broj stanovnika unutar najvećeg naselja </w:t>
            </w:r>
            <w:r w:rsidR="003B203F">
              <w:t>Općine</w:t>
            </w:r>
          </w:p>
        </w:tc>
        <w:tc>
          <w:tcPr>
            <w:tcW w:w="1555" w:type="dxa"/>
            <w:shd w:val="clear" w:color="auto" w:fill="auto"/>
          </w:tcPr>
          <w:p w14:paraId="117CA93B" w14:textId="77777777" w:rsidR="00AF3752" w:rsidRPr="00A73F99" w:rsidRDefault="00AF3752" w:rsidP="00385084">
            <w:pPr>
              <w:pStyle w:val="Style47"/>
              <w:widowControl/>
              <w:tabs>
                <w:tab w:val="left" w:pos="0"/>
              </w:tabs>
              <w:spacing w:line="259" w:lineRule="exact"/>
              <w:ind w:right="-108" w:hanging="114"/>
              <w:jc w:val="center"/>
              <w:rPr>
                <w:rStyle w:val="FontStyle55"/>
                <w:sz w:val="24"/>
                <w:szCs w:val="24"/>
              </w:rPr>
            </w:pPr>
            <w:r>
              <w:t>&lt; 5000</w:t>
            </w:r>
          </w:p>
        </w:tc>
      </w:tr>
      <w:tr w:rsidR="00AF3752" w14:paraId="65AF3ED6" w14:textId="77777777" w:rsidTr="00385084">
        <w:tc>
          <w:tcPr>
            <w:tcW w:w="7508" w:type="dxa"/>
            <w:shd w:val="clear" w:color="auto" w:fill="auto"/>
          </w:tcPr>
          <w:p w14:paraId="7EE83207" w14:textId="77777777" w:rsidR="00AF3752" w:rsidRPr="003A6CE7" w:rsidRDefault="00AF3752" w:rsidP="00592AE3">
            <w:pPr>
              <w:pStyle w:val="Style6"/>
              <w:widowControl/>
              <w:spacing w:before="5" w:line="264" w:lineRule="exact"/>
              <w:ind w:firstLine="0"/>
              <w:jc w:val="left"/>
              <w:rPr>
                <w:rStyle w:val="FontStyle55"/>
                <w:sz w:val="24"/>
                <w:szCs w:val="24"/>
              </w:rPr>
            </w:pPr>
            <w:r>
              <w:t>Računski broj istovremenih požara</w:t>
            </w:r>
          </w:p>
        </w:tc>
        <w:tc>
          <w:tcPr>
            <w:tcW w:w="1555" w:type="dxa"/>
            <w:shd w:val="clear" w:color="auto" w:fill="auto"/>
          </w:tcPr>
          <w:p w14:paraId="2CD44030" w14:textId="77777777" w:rsidR="00AF3752" w:rsidRPr="00A73F99" w:rsidRDefault="00AF3752" w:rsidP="00385084">
            <w:pPr>
              <w:pStyle w:val="Style6"/>
              <w:widowControl/>
              <w:tabs>
                <w:tab w:val="left" w:pos="0"/>
              </w:tabs>
              <w:spacing w:before="5" w:line="264" w:lineRule="exact"/>
              <w:ind w:right="-108" w:hanging="114"/>
              <w:jc w:val="center"/>
              <w:rPr>
                <w:rStyle w:val="FontStyle55"/>
                <w:sz w:val="24"/>
                <w:szCs w:val="24"/>
              </w:rPr>
            </w:pPr>
            <w:r>
              <w:t>1</w:t>
            </w:r>
          </w:p>
        </w:tc>
      </w:tr>
      <w:tr w:rsidR="00AF3752" w14:paraId="01722A55" w14:textId="77777777" w:rsidTr="00385084">
        <w:tc>
          <w:tcPr>
            <w:tcW w:w="7508" w:type="dxa"/>
            <w:shd w:val="clear" w:color="auto" w:fill="auto"/>
          </w:tcPr>
          <w:p w14:paraId="0F0A89F0" w14:textId="727653A0" w:rsidR="00AF3752" w:rsidRPr="003A6CE7" w:rsidRDefault="00AF3752" w:rsidP="00592AE3">
            <w:pPr>
              <w:pStyle w:val="Style6"/>
              <w:widowControl/>
              <w:spacing w:before="5" w:line="264" w:lineRule="exact"/>
              <w:ind w:firstLine="0"/>
              <w:jc w:val="left"/>
              <w:rPr>
                <w:rStyle w:val="FontStyle55"/>
                <w:sz w:val="24"/>
                <w:szCs w:val="24"/>
              </w:rPr>
            </w:pPr>
            <w:r>
              <w:t xml:space="preserve">Potrebne količine vode po </w:t>
            </w:r>
            <w:r w:rsidR="00385084">
              <w:t>1</w:t>
            </w:r>
            <w:r>
              <w:t xml:space="preserve"> požaru neovisno od vatrootpornosti objekta</w:t>
            </w:r>
          </w:p>
        </w:tc>
        <w:tc>
          <w:tcPr>
            <w:tcW w:w="1555" w:type="dxa"/>
            <w:shd w:val="clear" w:color="auto" w:fill="auto"/>
          </w:tcPr>
          <w:p w14:paraId="225A68C6" w14:textId="77777777" w:rsidR="00AF3752" w:rsidRPr="00A73F99" w:rsidRDefault="00AF3752" w:rsidP="00385084">
            <w:pPr>
              <w:pStyle w:val="Style6"/>
              <w:widowControl/>
              <w:tabs>
                <w:tab w:val="left" w:pos="0"/>
              </w:tabs>
              <w:spacing w:before="5" w:line="264" w:lineRule="exact"/>
              <w:ind w:right="-108" w:hanging="114"/>
              <w:jc w:val="center"/>
              <w:rPr>
                <w:rStyle w:val="FontStyle55"/>
                <w:sz w:val="24"/>
                <w:szCs w:val="24"/>
              </w:rPr>
            </w:pPr>
            <w:r>
              <w:t>10 l/s</w:t>
            </w:r>
          </w:p>
        </w:tc>
      </w:tr>
      <w:tr w:rsidR="00AF3752" w14:paraId="6789840A" w14:textId="77777777" w:rsidTr="00385084">
        <w:tc>
          <w:tcPr>
            <w:tcW w:w="7508" w:type="dxa"/>
            <w:shd w:val="clear" w:color="auto" w:fill="auto"/>
          </w:tcPr>
          <w:p w14:paraId="13CEAD6A" w14:textId="77777777" w:rsidR="00AF3752" w:rsidRPr="003A6CE7" w:rsidRDefault="00AF3752" w:rsidP="00592AE3">
            <w:pPr>
              <w:pStyle w:val="Style6"/>
              <w:widowControl/>
              <w:spacing w:before="5" w:line="264" w:lineRule="exact"/>
              <w:ind w:firstLine="0"/>
              <w:jc w:val="left"/>
              <w:rPr>
                <w:rStyle w:val="FontStyle55"/>
                <w:sz w:val="24"/>
                <w:szCs w:val="24"/>
              </w:rPr>
            </w:pPr>
            <w:r>
              <w:t>Kapacitet mlaznica korištenih u gašenju</w:t>
            </w:r>
          </w:p>
        </w:tc>
        <w:tc>
          <w:tcPr>
            <w:tcW w:w="1555" w:type="dxa"/>
            <w:shd w:val="clear" w:color="auto" w:fill="auto"/>
          </w:tcPr>
          <w:p w14:paraId="7ADF6744" w14:textId="77777777" w:rsidR="00AF3752" w:rsidRPr="00A73F99" w:rsidRDefault="00AF3752" w:rsidP="00385084">
            <w:pPr>
              <w:pStyle w:val="Style6"/>
              <w:widowControl/>
              <w:tabs>
                <w:tab w:val="left" w:pos="0"/>
              </w:tabs>
              <w:spacing w:before="5" w:line="264" w:lineRule="exact"/>
              <w:ind w:right="-108" w:hanging="114"/>
              <w:jc w:val="center"/>
              <w:rPr>
                <w:rStyle w:val="FontStyle55"/>
                <w:sz w:val="24"/>
                <w:szCs w:val="24"/>
              </w:rPr>
            </w:pPr>
            <w:r>
              <w:t>150 - 200 l/min</w:t>
            </w:r>
          </w:p>
        </w:tc>
      </w:tr>
    </w:tbl>
    <w:p w14:paraId="219B5E42" w14:textId="77777777" w:rsidR="00AF3752" w:rsidRDefault="00AF3752" w:rsidP="00AF3752">
      <w:pPr>
        <w:widowControl/>
        <w:rPr>
          <w:sz w:val="2"/>
          <w:szCs w:val="2"/>
        </w:rPr>
      </w:pPr>
    </w:p>
    <w:p w14:paraId="607BCFA9" w14:textId="77777777" w:rsidR="00AF3752" w:rsidRDefault="00AF3752" w:rsidP="00AF3752">
      <w:pPr>
        <w:widowControl/>
        <w:rPr>
          <w:sz w:val="2"/>
          <w:szCs w:val="2"/>
        </w:rPr>
      </w:pPr>
    </w:p>
    <w:p w14:paraId="08DA5D64" w14:textId="77777777" w:rsidR="00AF3752" w:rsidRPr="00385084" w:rsidRDefault="00AF3752" w:rsidP="00AF3752">
      <w:pPr>
        <w:widowControl/>
        <w:rPr>
          <w:sz w:val="16"/>
          <w:szCs w:val="16"/>
        </w:rPr>
      </w:pPr>
    </w:p>
    <w:tbl>
      <w:tblPr>
        <w:tblW w:w="9024" w:type="dxa"/>
        <w:tblInd w:w="40" w:type="dxa"/>
        <w:tblLayout w:type="fixed"/>
        <w:tblCellMar>
          <w:left w:w="40" w:type="dxa"/>
          <w:right w:w="40" w:type="dxa"/>
        </w:tblCellMar>
        <w:tblLook w:val="0000" w:firstRow="0" w:lastRow="0" w:firstColumn="0" w:lastColumn="0" w:noHBand="0" w:noVBand="0"/>
      </w:tblPr>
      <w:tblGrid>
        <w:gridCol w:w="5339"/>
        <w:gridCol w:w="3685"/>
      </w:tblGrid>
      <w:tr w:rsidR="00AF3752" w:rsidRPr="00C0023C" w14:paraId="1CA6B024" w14:textId="77777777" w:rsidTr="00592AE3">
        <w:trPr>
          <w:trHeight w:val="243"/>
        </w:trPr>
        <w:tc>
          <w:tcPr>
            <w:tcW w:w="9024" w:type="dxa"/>
            <w:gridSpan w:val="2"/>
            <w:tcBorders>
              <w:top w:val="single" w:sz="6" w:space="0" w:color="auto"/>
              <w:left w:val="single" w:sz="6" w:space="0" w:color="auto"/>
              <w:bottom w:val="single" w:sz="6" w:space="0" w:color="auto"/>
              <w:right w:val="single" w:sz="6" w:space="0" w:color="auto"/>
            </w:tcBorders>
          </w:tcPr>
          <w:p w14:paraId="3C3D7462" w14:textId="77777777" w:rsidR="00AF3752" w:rsidRPr="00D25D2F" w:rsidRDefault="00AF3752" w:rsidP="00592AE3">
            <w:pPr>
              <w:pStyle w:val="Style34"/>
              <w:widowControl/>
              <w:jc w:val="center"/>
              <w:rPr>
                <w:rStyle w:val="FontStyle55"/>
                <w:spacing w:val="60"/>
                <w:sz w:val="24"/>
                <w:szCs w:val="24"/>
              </w:rPr>
            </w:pPr>
            <w:r w:rsidRPr="00267474">
              <w:rPr>
                <w:rStyle w:val="FontStyle55"/>
                <w:sz w:val="24"/>
                <w:szCs w:val="24"/>
              </w:rPr>
              <w:t>rezultati izračuna</w:t>
            </w:r>
          </w:p>
        </w:tc>
      </w:tr>
      <w:tr w:rsidR="00AF3752" w:rsidRPr="00C0023C" w14:paraId="53CD2E1B" w14:textId="77777777" w:rsidTr="00592AE3">
        <w:trPr>
          <w:trHeight w:val="243"/>
        </w:trPr>
        <w:tc>
          <w:tcPr>
            <w:tcW w:w="5339" w:type="dxa"/>
            <w:tcBorders>
              <w:top w:val="single" w:sz="6" w:space="0" w:color="auto"/>
              <w:left w:val="single" w:sz="6" w:space="0" w:color="auto"/>
              <w:bottom w:val="single" w:sz="6" w:space="0" w:color="auto"/>
              <w:right w:val="single" w:sz="6" w:space="0" w:color="auto"/>
            </w:tcBorders>
          </w:tcPr>
          <w:p w14:paraId="41C01511" w14:textId="77777777" w:rsidR="00AF3752" w:rsidRPr="00D25D2F" w:rsidRDefault="00AF3752" w:rsidP="00592AE3">
            <w:pPr>
              <w:pStyle w:val="Style34"/>
              <w:widowControl/>
              <w:jc w:val="left"/>
              <w:rPr>
                <w:rStyle w:val="FontStyle55"/>
                <w:sz w:val="24"/>
                <w:szCs w:val="24"/>
              </w:rPr>
            </w:pPr>
            <w:r>
              <w:t>Potreban broj „C mlazeva“ za osiguranje minimalno potrebnih količina vode od 10 l/s (ostala naselja)</w:t>
            </w:r>
          </w:p>
        </w:tc>
        <w:tc>
          <w:tcPr>
            <w:tcW w:w="3685" w:type="dxa"/>
            <w:tcBorders>
              <w:top w:val="single" w:sz="6" w:space="0" w:color="auto"/>
              <w:left w:val="single" w:sz="6" w:space="0" w:color="auto"/>
              <w:bottom w:val="single" w:sz="6" w:space="0" w:color="auto"/>
              <w:right w:val="single" w:sz="6" w:space="0" w:color="auto"/>
            </w:tcBorders>
            <w:vAlign w:val="center"/>
          </w:tcPr>
          <w:p w14:paraId="00F50BAA" w14:textId="77777777" w:rsidR="00AF3752" w:rsidRPr="00D23869" w:rsidRDefault="00AF3752" w:rsidP="00592AE3">
            <w:pPr>
              <w:pStyle w:val="Style34"/>
              <w:widowControl/>
              <w:jc w:val="center"/>
              <w:rPr>
                <w:rStyle w:val="FontStyle55"/>
                <w:sz w:val="24"/>
                <w:szCs w:val="24"/>
              </w:rPr>
            </w:pPr>
            <w:r w:rsidRPr="00D23869">
              <w:t xml:space="preserve">10 l/s </w:t>
            </w:r>
            <w:r w:rsidRPr="00D23869">
              <w:rPr>
                <w:position w:val="-2"/>
              </w:rPr>
              <w:t xml:space="preserve">* </w:t>
            </w:r>
            <w:r w:rsidRPr="00D23869">
              <w:t xml:space="preserve">60 s / 150-200 l/min </w:t>
            </w:r>
            <w:r w:rsidRPr="00D23869">
              <w:rPr>
                <w:u w:val="single"/>
              </w:rPr>
              <w:t xml:space="preserve">~  </w:t>
            </w:r>
            <w:r w:rsidRPr="00D23869">
              <w:t>3 – 4</w:t>
            </w:r>
          </w:p>
        </w:tc>
      </w:tr>
    </w:tbl>
    <w:p w14:paraId="016EA83E" w14:textId="77777777" w:rsidR="00AF3752" w:rsidRDefault="00AF3752" w:rsidP="00AF3752">
      <w:pPr>
        <w:pStyle w:val="Style11"/>
        <w:widowControl/>
        <w:spacing w:line="240" w:lineRule="auto"/>
        <w:ind w:right="1" w:firstLine="567"/>
        <w:jc w:val="left"/>
        <w:rPr>
          <w:rStyle w:val="FontStyle57"/>
          <w:sz w:val="24"/>
          <w:szCs w:val="24"/>
        </w:rPr>
      </w:pPr>
    </w:p>
    <w:p w14:paraId="0D38F6B8" w14:textId="77777777" w:rsidR="00AF3752" w:rsidRPr="00AF3752" w:rsidRDefault="00AF3752" w:rsidP="00AF3752">
      <w:pPr>
        <w:pStyle w:val="Style11"/>
        <w:widowControl/>
        <w:spacing w:line="240" w:lineRule="auto"/>
        <w:ind w:right="1" w:firstLine="567"/>
        <w:jc w:val="both"/>
        <w:rPr>
          <w:rStyle w:val="FontStyle57"/>
          <w:sz w:val="24"/>
          <w:szCs w:val="24"/>
        </w:rPr>
      </w:pPr>
      <w:r w:rsidRPr="00AF3752">
        <w:rPr>
          <w:spacing w:val="-3"/>
        </w:rPr>
        <w:t xml:space="preserve">Uzimajući </w:t>
      </w:r>
      <w:r w:rsidRPr="00AF3752">
        <w:t xml:space="preserve">kriterij 2 </w:t>
      </w:r>
      <w:r w:rsidRPr="00AF3752">
        <w:rPr>
          <w:spacing w:val="-3"/>
        </w:rPr>
        <w:t xml:space="preserve">gasitelja </w:t>
      </w:r>
      <w:r w:rsidRPr="00AF3752">
        <w:t xml:space="preserve">po </w:t>
      </w:r>
      <w:r w:rsidRPr="00AF3752">
        <w:rPr>
          <w:spacing w:val="-4"/>
        </w:rPr>
        <w:t xml:space="preserve">mlaznici, minimalan </w:t>
      </w:r>
      <w:r w:rsidRPr="00AF3752">
        <w:t xml:space="preserve">broj vatrogasaca </w:t>
      </w:r>
      <w:r w:rsidRPr="00AF3752">
        <w:rPr>
          <w:spacing w:val="-4"/>
        </w:rPr>
        <w:t xml:space="preserve">koji </w:t>
      </w:r>
      <w:r w:rsidRPr="00AF3752">
        <w:t xml:space="preserve">bi trebalo osigurati u </w:t>
      </w:r>
      <w:r w:rsidRPr="00AF3752">
        <w:rPr>
          <w:spacing w:val="-4"/>
        </w:rPr>
        <w:t xml:space="preserve">neposrednom </w:t>
      </w:r>
      <w:r w:rsidRPr="00AF3752">
        <w:rPr>
          <w:spacing w:val="-3"/>
        </w:rPr>
        <w:t xml:space="preserve">gašenju </w:t>
      </w:r>
      <w:r w:rsidRPr="00AF3752">
        <w:t xml:space="preserve">požara </w:t>
      </w:r>
      <w:r w:rsidRPr="00AF3752">
        <w:rPr>
          <w:spacing w:val="-3"/>
        </w:rPr>
        <w:t xml:space="preserve">objekata </w:t>
      </w:r>
      <w:r w:rsidRPr="00AF3752">
        <w:t xml:space="preserve">unutar </w:t>
      </w:r>
      <w:r w:rsidRPr="00AF3752">
        <w:rPr>
          <w:spacing w:val="-3"/>
        </w:rPr>
        <w:t xml:space="preserve">naselja </w:t>
      </w:r>
      <w:r w:rsidRPr="00AF3752">
        <w:t xml:space="preserve">uporabom hidrantske </w:t>
      </w:r>
      <w:r w:rsidRPr="00AF3752">
        <w:rPr>
          <w:spacing w:val="-3"/>
        </w:rPr>
        <w:t xml:space="preserve">mreže iznosio </w:t>
      </w:r>
      <w:r w:rsidRPr="00AF3752">
        <w:t xml:space="preserve">bi 6 </w:t>
      </w:r>
      <w:r w:rsidRPr="00AF3752">
        <w:rPr>
          <w:spacing w:val="-3"/>
        </w:rPr>
        <w:t xml:space="preserve">do </w:t>
      </w:r>
      <w:r w:rsidRPr="00AF3752">
        <w:t>8 vatrogasaca.</w:t>
      </w:r>
    </w:p>
    <w:p w14:paraId="6AEBECAE" w14:textId="14362504" w:rsidR="00AF3752" w:rsidRPr="00385084" w:rsidRDefault="00AF3752" w:rsidP="00AF3752">
      <w:pPr>
        <w:pStyle w:val="Bodytext20"/>
        <w:shd w:val="clear" w:color="auto" w:fill="auto"/>
        <w:spacing w:line="240" w:lineRule="auto"/>
        <w:ind w:right="1" w:firstLine="567"/>
        <w:jc w:val="both"/>
        <w:rPr>
          <w:sz w:val="24"/>
          <w:szCs w:val="24"/>
        </w:rPr>
      </w:pPr>
      <w:r w:rsidRPr="00385084">
        <w:rPr>
          <w:sz w:val="24"/>
          <w:szCs w:val="24"/>
        </w:rPr>
        <w:t xml:space="preserve">U </w:t>
      </w:r>
      <w:proofErr w:type="spellStart"/>
      <w:r w:rsidRPr="00385084">
        <w:rPr>
          <w:sz w:val="24"/>
          <w:szCs w:val="24"/>
        </w:rPr>
        <w:t>vatrogasnoj</w:t>
      </w:r>
      <w:proofErr w:type="spellEnd"/>
      <w:r w:rsidRPr="00385084">
        <w:rPr>
          <w:sz w:val="24"/>
          <w:szCs w:val="24"/>
        </w:rPr>
        <w:t xml:space="preserve"> </w:t>
      </w:r>
      <w:proofErr w:type="spellStart"/>
      <w:r w:rsidRPr="00385084">
        <w:rPr>
          <w:sz w:val="24"/>
          <w:szCs w:val="24"/>
        </w:rPr>
        <w:t>intervenciji</w:t>
      </w:r>
      <w:proofErr w:type="spellEnd"/>
      <w:r w:rsidRPr="00385084">
        <w:rPr>
          <w:sz w:val="24"/>
          <w:szCs w:val="24"/>
        </w:rPr>
        <w:t xml:space="preserve"> </w:t>
      </w:r>
      <w:proofErr w:type="spellStart"/>
      <w:r w:rsidRPr="00385084">
        <w:rPr>
          <w:sz w:val="24"/>
          <w:szCs w:val="24"/>
        </w:rPr>
        <w:t>trebalo</w:t>
      </w:r>
      <w:proofErr w:type="spellEnd"/>
      <w:r w:rsidRPr="00385084">
        <w:rPr>
          <w:sz w:val="24"/>
          <w:szCs w:val="24"/>
        </w:rPr>
        <w:t xml:space="preserve"> bi </w:t>
      </w:r>
      <w:proofErr w:type="spellStart"/>
      <w:r w:rsidRPr="00385084">
        <w:rPr>
          <w:sz w:val="24"/>
          <w:szCs w:val="24"/>
        </w:rPr>
        <w:t>osigurati</w:t>
      </w:r>
      <w:proofErr w:type="spellEnd"/>
      <w:r w:rsidRPr="00385084">
        <w:rPr>
          <w:sz w:val="24"/>
          <w:szCs w:val="24"/>
        </w:rPr>
        <w:t xml:space="preserve"> </w:t>
      </w:r>
      <w:proofErr w:type="spellStart"/>
      <w:r w:rsidRPr="00385084">
        <w:rPr>
          <w:sz w:val="24"/>
          <w:szCs w:val="24"/>
        </w:rPr>
        <w:t>najmanje</w:t>
      </w:r>
      <w:proofErr w:type="spellEnd"/>
      <w:r w:rsidRPr="00385084">
        <w:rPr>
          <w:sz w:val="24"/>
          <w:szCs w:val="24"/>
        </w:rPr>
        <w:t xml:space="preserve"> </w:t>
      </w:r>
      <w:r w:rsidR="00385084" w:rsidRPr="00385084">
        <w:rPr>
          <w:sz w:val="24"/>
          <w:szCs w:val="24"/>
        </w:rPr>
        <w:t>7</w:t>
      </w:r>
      <w:r w:rsidRPr="00385084">
        <w:rPr>
          <w:sz w:val="24"/>
          <w:szCs w:val="24"/>
        </w:rPr>
        <w:t xml:space="preserve"> do </w:t>
      </w:r>
      <w:r w:rsidR="00385084" w:rsidRPr="00385084">
        <w:rPr>
          <w:sz w:val="24"/>
          <w:szCs w:val="24"/>
        </w:rPr>
        <w:t>9</w:t>
      </w:r>
      <w:r w:rsidRPr="00385084">
        <w:rPr>
          <w:sz w:val="24"/>
          <w:szCs w:val="24"/>
        </w:rPr>
        <w:t xml:space="preserve"> </w:t>
      </w:r>
      <w:proofErr w:type="spellStart"/>
      <w:r w:rsidRPr="00385084">
        <w:rPr>
          <w:sz w:val="24"/>
          <w:szCs w:val="24"/>
        </w:rPr>
        <w:t>vatrogasaca</w:t>
      </w:r>
      <w:proofErr w:type="spellEnd"/>
      <w:r w:rsidRPr="00385084">
        <w:rPr>
          <w:sz w:val="24"/>
          <w:szCs w:val="24"/>
        </w:rPr>
        <w:t>:</w:t>
      </w:r>
    </w:p>
    <w:p w14:paraId="745A8392" w14:textId="41EF037C" w:rsidR="00AF3752" w:rsidRPr="00385084" w:rsidRDefault="00AF3752" w:rsidP="00385084">
      <w:pPr>
        <w:pStyle w:val="Bodytext20"/>
        <w:numPr>
          <w:ilvl w:val="0"/>
          <w:numId w:val="34"/>
        </w:numPr>
        <w:shd w:val="clear" w:color="auto" w:fill="auto"/>
        <w:tabs>
          <w:tab w:val="left" w:pos="202"/>
        </w:tabs>
        <w:spacing w:line="240" w:lineRule="auto"/>
        <w:ind w:left="993" w:right="1"/>
        <w:jc w:val="both"/>
        <w:rPr>
          <w:sz w:val="24"/>
          <w:szCs w:val="24"/>
        </w:rPr>
      </w:pPr>
      <w:r w:rsidRPr="00385084">
        <w:rPr>
          <w:sz w:val="24"/>
          <w:szCs w:val="24"/>
        </w:rPr>
        <w:t xml:space="preserve">6 do 8 </w:t>
      </w:r>
      <w:proofErr w:type="spellStart"/>
      <w:r w:rsidRPr="00385084">
        <w:rPr>
          <w:sz w:val="24"/>
          <w:szCs w:val="24"/>
        </w:rPr>
        <w:t>vatrogasaca</w:t>
      </w:r>
      <w:proofErr w:type="spellEnd"/>
      <w:r w:rsidRPr="00385084">
        <w:rPr>
          <w:sz w:val="24"/>
          <w:szCs w:val="24"/>
        </w:rPr>
        <w:t xml:space="preserve"> </w:t>
      </w:r>
      <w:proofErr w:type="spellStart"/>
      <w:r w:rsidRPr="00385084">
        <w:rPr>
          <w:sz w:val="24"/>
          <w:szCs w:val="24"/>
        </w:rPr>
        <w:t>na</w:t>
      </w:r>
      <w:proofErr w:type="spellEnd"/>
      <w:r w:rsidRPr="00385084">
        <w:rPr>
          <w:sz w:val="24"/>
          <w:szCs w:val="24"/>
        </w:rPr>
        <w:t xml:space="preserve"> </w:t>
      </w:r>
      <w:proofErr w:type="spellStart"/>
      <w:r w:rsidRPr="00385084">
        <w:rPr>
          <w:sz w:val="24"/>
          <w:szCs w:val="24"/>
        </w:rPr>
        <w:t>neposrednom</w:t>
      </w:r>
      <w:proofErr w:type="spellEnd"/>
      <w:r w:rsidRPr="00385084">
        <w:rPr>
          <w:sz w:val="24"/>
          <w:szCs w:val="24"/>
        </w:rPr>
        <w:t xml:space="preserve"> </w:t>
      </w:r>
      <w:proofErr w:type="spellStart"/>
      <w:r w:rsidRPr="00385084">
        <w:rPr>
          <w:sz w:val="24"/>
          <w:szCs w:val="24"/>
        </w:rPr>
        <w:t>gašenju</w:t>
      </w:r>
      <w:proofErr w:type="spellEnd"/>
      <w:r w:rsidR="00385084" w:rsidRPr="00385084">
        <w:rPr>
          <w:sz w:val="24"/>
          <w:szCs w:val="24"/>
        </w:rPr>
        <w:t xml:space="preserve"> (od </w:t>
      </w:r>
      <w:proofErr w:type="spellStart"/>
      <w:r w:rsidR="00385084" w:rsidRPr="00385084">
        <w:rPr>
          <w:sz w:val="24"/>
          <w:szCs w:val="24"/>
        </w:rPr>
        <w:t>čega</w:t>
      </w:r>
      <w:proofErr w:type="spellEnd"/>
      <w:r w:rsidR="00385084" w:rsidRPr="00385084">
        <w:rPr>
          <w:sz w:val="24"/>
          <w:szCs w:val="24"/>
        </w:rPr>
        <w:t xml:space="preserve"> je </w:t>
      </w:r>
      <w:r w:rsidRPr="00385084">
        <w:rPr>
          <w:sz w:val="24"/>
          <w:szCs w:val="24"/>
        </w:rPr>
        <w:t xml:space="preserve">1 </w:t>
      </w:r>
      <w:proofErr w:type="spellStart"/>
      <w:r w:rsidRPr="00385084">
        <w:rPr>
          <w:sz w:val="24"/>
          <w:szCs w:val="24"/>
        </w:rPr>
        <w:t>vozač</w:t>
      </w:r>
      <w:proofErr w:type="spellEnd"/>
      <w:r w:rsidRPr="00385084">
        <w:rPr>
          <w:sz w:val="24"/>
          <w:szCs w:val="24"/>
        </w:rPr>
        <w:t xml:space="preserve"> kombi </w:t>
      </w:r>
      <w:proofErr w:type="spellStart"/>
      <w:r w:rsidRPr="00385084">
        <w:rPr>
          <w:sz w:val="24"/>
          <w:szCs w:val="24"/>
        </w:rPr>
        <w:t>vozila</w:t>
      </w:r>
      <w:proofErr w:type="spellEnd"/>
      <w:r w:rsidRPr="00385084">
        <w:rPr>
          <w:sz w:val="24"/>
          <w:szCs w:val="24"/>
        </w:rPr>
        <w:t xml:space="preserve"> za </w:t>
      </w:r>
      <w:proofErr w:type="spellStart"/>
      <w:r w:rsidRPr="00385084">
        <w:rPr>
          <w:sz w:val="24"/>
          <w:szCs w:val="24"/>
        </w:rPr>
        <w:t>prijevoz</w:t>
      </w:r>
      <w:proofErr w:type="spellEnd"/>
      <w:r w:rsidRPr="00385084">
        <w:rPr>
          <w:sz w:val="24"/>
          <w:szCs w:val="24"/>
        </w:rPr>
        <w:t xml:space="preserve"> </w:t>
      </w:r>
      <w:proofErr w:type="spellStart"/>
      <w:r w:rsidRPr="00385084">
        <w:rPr>
          <w:sz w:val="24"/>
          <w:szCs w:val="24"/>
        </w:rPr>
        <w:t>vatrogasaca</w:t>
      </w:r>
      <w:proofErr w:type="spellEnd"/>
      <w:r w:rsidRPr="00385084">
        <w:rPr>
          <w:sz w:val="24"/>
          <w:szCs w:val="24"/>
        </w:rPr>
        <w:t xml:space="preserve"> </w:t>
      </w:r>
      <w:proofErr w:type="spellStart"/>
      <w:r w:rsidRPr="00385084">
        <w:rPr>
          <w:sz w:val="24"/>
          <w:szCs w:val="24"/>
        </w:rPr>
        <w:t>i</w:t>
      </w:r>
      <w:proofErr w:type="spellEnd"/>
      <w:r w:rsidRPr="00385084">
        <w:rPr>
          <w:sz w:val="24"/>
          <w:szCs w:val="24"/>
        </w:rPr>
        <w:t xml:space="preserve"> </w:t>
      </w:r>
      <w:proofErr w:type="spellStart"/>
      <w:r w:rsidRPr="00385084">
        <w:rPr>
          <w:sz w:val="24"/>
          <w:szCs w:val="24"/>
        </w:rPr>
        <w:t>opreme</w:t>
      </w:r>
      <w:proofErr w:type="spellEnd"/>
      <w:r w:rsidR="00385084" w:rsidRPr="00385084">
        <w:rPr>
          <w:sz w:val="24"/>
          <w:szCs w:val="24"/>
        </w:rPr>
        <w:t>)</w:t>
      </w:r>
      <w:r w:rsidRPr="00385084">
        <w:rPr>
          <w:sz w:val="24"/>
          <w:szCs w:val="24"/>
        </w:rPr>
        <w:t>,</w:t>
      </w:r>
    </w:p>
    <w:p w14:paraId="4F767E3C" w14:textId="77777777" w:rsidR="00AF3752" w:rsidRPr="00385084" w:rsidRDefault="00AF3752" w:rsidP="00AF3752">
      <w:pPr>
        <w:pStyle w:val="Bodytext20"/>
        <w:numPr>
          <w:ilvl w:val="0"/>
          <w:numId w:val="34"/>
        </w:numPr>
        <w:shd w:val="clear" w:color="auto" w:fill="auto"/>
        <w:tabs>
          <w:tab w:val="left" w:pos="202"/>
        </w:tabs>
        <w:spacing w:line="240" w:lineRule="auto"/>
        <w:ind w:left="993" w:right="1"/>
        <w:jc w:val="both"/>
        <w:rPr>
          <w:sz w:val="24"/>
          <w:szCs w:val="24"/>
        </w:rPr>
      </w:pPr>
      <w:r w:rsidRPr="00385084">
        <w:rPr>
          <w:sz w:val="24"/>
          <w:szCs w:val="24"/>
        </w:rPr>
        <w:t xml:space="preserve">1 </w:t>
      </w:r>
      <w:proofErr w:type="spellStart"/>
      <w:r w:rsidRPr="00385084">
        <w:rPr>
          <w:sz w:val="24"/>
          <w:szCs w:val="24"/>
        </w:rPr>
        <w:t>zapovjednika</w:t>
      </w:r>
      <w:proofErr w:type="spellEnd"/>
      <w:r w:rsidRPr="00385084">
        <w:rPr>
          <w:sz w:val="24"/>
          <w:szCs w:val="24"/>
        </w:rPr>
        <w:t xml:space="preserve"> </w:t>
      </w:r>
      <w:proofErr w:type="spellStart"/>
      <w:r w:rsidRPr="00385084">
        <w:rPr>
          <w:sz w:val="24"/>
          <w:szCs w:val="24"/>
        </w:rPr>
        <w:t>intervencije</w:t>
      </w:r>
      <w:proofErr w:type="spellEnd"/>
      <w:r w:rsidRPr="00385084">
        <w:rPr>
          <w:sz w:val="24"/>
          <w:szCs w:val="24"/>
        </w:rPr>
        <w:t>.</w:t>
      </w:r>
    </w:p>
    <w:p w14:paraId="0FD5A9ED" w14:textId="77777777" w:rsidR="00AF3752" w:rsidRPr="00AF3752" w:rsidRDefault="00AF3752" w:rsidP="00AF3752">
      <w:pPr>
        <w:pStyle w:val="Bodytext20"/>
        <w:shd w:val="clear" w:color="auto" w:fill="auto"/>
        <w:tabs>
          <w:tab w:val="left" w:pos="202"/>
        </w:tabs>
        <w:spacing w:line="240" w:lineRule="auto"/>
        <w:ind w:left="993" w:right="1" w:firstLine="0"/>
        <w:jc w:val="both"/>
        <w:rPr>
          <w:sz w:val="24"/>
          <w:szCs w:val="24"/>
        </w:rPr>
      </w:pPr>
    </w:p>
    <w:p w14:paraId="12E4B2AE" w14:textId="4073144A" w:rsidR="00AF3752" w:rsidRDefault="00AF3752" w:rsidP="00AF3752">
      <w:pPr>
        <w:pStyle w:val="Bodytext20"/>
        <w:shd w:val="clear" w:color="auto" w:fill="auto"/>
        <w:spacing w:line="240" w:lineRule="auto"/>
        <w:ind w:right="1" w:firstLine="567"/>
        <w:jc w:val="both"/>
        <w:rPr>
          <w:sz w:val="24"/>
          <w:szCs w:val="24"/>
        </w:rPr>
      </w:pPr>
      <w:r w:rsidRPr="00AF3752">
        <w:rPr>
          <w:sz w:val="24"/>
          <w:szCs w:val="24"/>
        </w:rPr>
        <w:t xml:space="preserve">DVD </w:t>
      </w:r>
      <w:proofErr w:type="spellStart"/>
      <w:r w:rsidRPr="00AF3752">
        <w:rPr>
          <w:sz w:val="24"/>
          <w:szCs w:val="24"/>
        </w:rPr>
        <w:t>raspolaže</w:t>
      </w:r>
      <w:proofErr w:type="spellEnd"/>
      <w:r w:rsidRPr="00AF3752">
        <w:rPr>
          <w:sz w:val="24"/>
          <w:szCs w:val="24"/>
        </w:rPr>
        <w:t xml:space="preserve"> s </w:t>
      </w:r>
      <w:proofErr w:type="spellStart"/>
      <w:r w:rsidRPr="00AF3752">
        <w:rPr>
          <w:sz w:val="24"/>
          <w:szCs w:val="24"/>
        </w:rPr>
        <w:t>dva</w:t>
      </w:r>
      <w:proofErr w:type="spellEnd"/>
      <w:r w:rsidRPr="00AF3752">
        <w:rPr>
          <w:sz w:val="24"/>
          <w:szCs w:val="24"/>
        </w:rPr>
        <w:t xml:space="preserve"> kombi </w:t>
      </w:r>
      <w:proofErr w:type="spellStart"/>
      <w:r w:rsidRPr="00AF3752">
        <w:rPr>
          <w:sz w:val="24"/>
          <w:szCs w:val="24"/>
        </w:rPr>
        <w:t>vozila</w:t>
      </w:r>
      <w:proofErr w:type="spellEnd"/>
      <w:r w:rsidRPr="00AF3752">
        <w:rPr>
          <w:sz w:val="24"/>
          <w:szCs w:val="24"/>
        </w:rPr>
        <w:t xml:space="preserve"> (</w:t>
      </w:r>
      <w:proofErr w:type="spellStart"/>
      <w:r w:rsidRPr="00AF3752">
        <w:rPr>
          <w:sz w:val="24"/>
          <w:szCs w:val="24"/>
        </w:rPr>
        <w:t>prijevoz</w:t>
      </w:r>
      <w:proofErr w:type="spellEnd"/>
      <w:r w:rsidRPr="00AF3752">
        <w:rPr>
          <w:sz w:val="24"/>
          <w:szCs w:val="24"/>
        </w:rPr>
        <w:t xml:space="preserve"> 8+1 </w:t>
      </w:r>
      <w:proofErr w:type="spellStart"/>
      <w:r w:rsidRPr="00AF3752">
        <w:rPr>
          <w:sz w:val="24"/>
          <w:szCs w:val="24"/>
        </w:rPr>
        <w:t>osoba</w:t>
      </w:r>
      <w:proofErr w:type="spellEnd"/>
      <w:r w:rsidRPr="00AF3752">
        <w:rPr>
          <w:sz w:val="24"/>
          <w:szCs w:val="24"/>
        </w:rPr>
        <w:t>).</w:t>
      </w:r>
    </w:p>
    <w:p w14:paraId="6AA77EEC" w14:textId="77777777" w:rsidR="00AF3752" w:rsidRDefault="00AF3752" w:rsidP="00565356">
      <w:pPr>
        <w:pStyle w:val="Style6"/>
        <w:widowControl/>
        <w:spacing w:line="240" w:lineRule="exact"/>
        <w:rPr>
          <w:sz w:val="20"/>
          <w:szCs w:val="20"/>
        </w:rPr>
      </w:pPr>
    </w:p>
    <w:p w14:paraId="14A6302B" w14:textId="77777777" w:rsidR="00AF3752" w:rsidRPr="0061381D" w:rsidRDefault="00AF3752" w:rsidP="00AF3752">
      <w:pPr>
        <w:pStyle w:val="Style11"/>
        <w:widowControl/>
        <w:numPr>
          <w:ilvl w:val="0"/>
          <w:numId w:val="21"/>
        </w:numPr>
        <w:spacing w:before="62"/>
        <w:jc w:val="left"/>
        <w:rPr>
          <w:rStyle w:val="FontStyle57"/>
          <w:sz w:val="24"/>
          <w:szCs w:val="24"/>
        </w:rPr>
      </w:pPr>
      <w:r w:rsidRPr="00A73F99">
        <w:rPr>
          <w:b/>
          <w:bCs/>
          <w:i/>
          <w:iCs/>
        </w:rPr>
        <w:t>Požar</w:t>
      </w:r>
      <w:r>
        <w:rPr>
          <w:b/>
          <w:bCs/>
          <w:i/>
          <w:iCs/>
        </w:rPr>
        <w:t xml:space="preserve"> na otvorenom prostoru (š</w:t>
      </w:r>
      <w:r w:rsidRPr="00A73F99">
        <w:rPr>
          <w:b/>
          <w:bCs/>
          <w:i/>
          <w:iCs/>
        </w:rPr>
        <w:t>ume</w:t>
      </w:r>
      <w:r>
        <w:rPr>
          <w:b/>
          <w:bCs/>
          <w:i/>
          <w:iCs/>
        </w:rPr>
        <w:t>, šikara)</w:t>
      </w:r>
    </w:p>
    <w:p w14:paraId="4692A6C8" w14:textId="77777777" w:rsidR="00AF3752" w:rsidRDefault="00AF3752" w:rsidP="00565356">
      <w:pPr>
        <w:pStyle w:val="Style6"/>
        <w:widowControl/>
        <w:spacing w:line="240" w:lineRule="exact"/>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4106"/>
      </w:tblGrid>
      <w:tr w:rsidR="00A73F99" w14:paraId="5A8FB0B3" w14:textId="77777777" w:rsidTr="00A73F99">
        <w:tc>
          <w:tcPr>
            <w:tcW w:w="9063" w:type="dxa"/>
            <w:gridSpan w:val="2"/>
            <w:shd w:val="clear" w:color="auto" w:fill="auto"/>
            <w:vAlign w:val="center"/>
          </w:tcPr>
          <w:p w14:paraId="0315133D" w14:textId="77777777" w:rsidR="00A73F99" w:rsidRPr="00A73F99" w:rsidRDefault="00A73F99" w:rsidP="00A73F99">
            <w:pPr>
              <w:pStyle w:val="TableParagraph"/>
              <w:ind w:left="0" w:right="-108"/>
              <w:rPr>
                <w:rStyle w:val="FontStyle55"/>
                <w:sz w:val="24"/>
                <w:szCs w:val="24"/>
              </w:rPr>
            </w:pPr>
            <w:r>
              <w:rPr>
                <w:rStyle w:val="FontStyle55"/>
                <w:sz w:val="24"/>
                <w:szCs w:val="24"/>
              </w:rPr>
              <w:t>ulazni podaci</w:t>
            </w:r>
          </w:p>
        </w:tc>
      </w:tr>
      <w:tr w:rsidR="00A73F99" w14:paraId="4A447F5E" w14:textId="77777777" w:rsidTr="009E0E83">
        <w:tc>
          <w:tcPr>
            <w:tcW w:w="4957" w:type="dxa"/>
            <w:shd w:val="clear" w:color="auto" w:fill="auto"/>
          </w:tcPr>
          <w:p w14:paraId="557A9CF1" w14:textId="77777777" w:rsidR="00A73F99" w:rsidRPr="003A6CE7" w:rsidRDefault="00A73F99" w:rsidP="00A73F99">
            <w:pPr>
              <w:pStyle w:val="Style6"/>
              <w:widowControl/>
              <w:spacing w:before="5" w:line="264" w:lineRule="exact"/>
              <w:ind w:firstLine="0"/>
              <w:jc w:val="left"/>
              <w:rPr>
                <w:rStyle w:val="FontStyle55"/>
                <w:sz w:val="24"/>
                <w:szCs w:val="24"/>
              </w:rPr>
            </w:pPr>
            <w:r>
              <w:t>Vrsta gorive tvari</w:t>
            </w:r>
          </w:p>
        </w:tc>
        <w:tc>
          <w:tcPr>
            <w:tcW w:w="4106" w:type="dxa"/>
            <w:shd w:val="clear" w:color="auto" w:fill="auto"/>
          </w:tcPr>
          <w:p w14:paraId="5BE3B931" w14:textId="77777777" w:rsidR="00A73F99" w:rsidRPr="00A73F99" w:rsidRDefault="009E0E83" w:rsidP="00A73F99">
            <w:pPr>
              <w:pStyle w:val="Style47"/>
              <w:widowControl/>
              <w:tabs>
                <w:tab w:val="left" w:pos="82"/>
              </w:tabs>
              <w:spacing w:line="259" w:lineRule="exact"/>
              <w:jc w:val="center"/>
              <w:rPr>
                <w:rStyle w:val="FontStyle55"/>
                <w:sz w:val="24"/>
                <w:szCs w:val="24"/>
              </w:rPr>
            </w:pPr>
            <w:r>
              <w:t>trava, paprat, korov, stabla listača (debljine preko 7,5 cm), jelovina (debljine preko 15 cm)</w:t>
            </w:r>
          </w:p>
        </w:tc>
      </w:tr>
      <w:tr w:rsidR="00A73F99" w14:paraId="594DB65B" w14:textId="77777777" w:rsidTr="009E0E83">
        <w:tc>
          <w:tcPr>
            <w:tcW w:w="4957" w:type="dxa"/>
            <w:shd w:val="clear" w:color="auto" w:fill="auto"/>
          </w:tcPr>
          <w:p w14:paraId="40D70893" w14:textId="77777777" w:rsidR="00A73F99" w:rsidRPr="003A6CE7" w:rsidRDefault="00A73F99" w:rsidP="00A73F99">
            <w:pPr>
              <w:pStyle w:val="Style6"/>
              <w:widowControl/>
              <w:spacing w:before="5" w:line="264" w:lineRule="exact"/>
              <w:ind w:firstLine="0"/>
              <w:jc w:val="left"/>
              <w:rPr>
                <w:rStyle w:val="FontStyle55"/>
                <w:sz w:val="24"/>
                <w:szCs w:val="24"/>
              </w:rPr>
            </w:pPr>
            <w:r>
              <w:t>Otpornost goriva gašenju požara</w:t>
            </w:r>
          </w:p>
        </w:tc>
        <w:tc>
          <w:tcPr>
            <w:tcW w:w="4106" w:type="dxa"/>
            <w:shd w:val="clear" w:color="auto" w:fill="auto"/>
          </w:tcPr>
          <w:p w14:paraId="1470B790" w14:textId="77777777" w:rsidR="00A73F99" w:rsidRDefault="009E0E83" w:rsidP="00A73F99">
            <w:pPr>
              <w:pStyle w:val="Style6"/>
              <w:widowControl/>
              <w:tabs>
                <w:tab w:val="left" w:pos="82"/>
              </w:tabs>
              <w:spacing w:before="5" w:line="264" w:lineRule="exact"/>
              <w:ind w:firstLine="0"/>
              <w:jc w:val="center"/>
            </w:pPr>
            <w:r>
              <w:t>srednja</w:t>
            </w:r>
          </w:p>
          <w:p w14:paraId="433EBFB7" w14:textId="77777777" w:rsidR="009E0E83" w:rsidRPr="00A73F99" w:rsidRDefault="009E0E83" w:rsidP="00A73F99">
            <w:pPr>
              <w:pStyle w:val="Style6"/>
              <w:widowControl/>
              <w:tabs>
                <w:tab w:val="left" w:pos="82"/>
              </w:tabs>
              <w:spacing w:before="5" w:line="264" w:lineRule="exact"/>
              <w:ind w:firstLine="0"/>
              <w:jc w:val="center"/>
              <w:rPr>
                <w:rStyle w:val="FontStyle55"/>
                <w:sz w:val="24"/>
                <w:szCs w:val="24"/>
              </w:rPr>
            </w:pPr>
            <w:r>
              <w:t>(III stupanj opasnosti šuma od požara)</w:t>
            </w:r>
          </w:p>
        </w:tc>
      </w:tr>
      <w:tr w:rsidR="00A73F99" w14:paraId="656E1D7B" w14:textId="77777777" w:rsidTr="009E0E83">
        <w:tc>
          <w:tcPr>
            <w:tcW w:w="4957" w:type="dxa"/>
            <w:shd w:val="clear" w:color="auto" w:fill="auto"/>
          </w:tcPr>
          <w:p w14:paraId="1559A9F6" w14:textId="77777777" w:rsidR="00A73F99" w:rsidRPr="003A6CE7" w:rsidRDefault="00A73F99" w:rsidP="00A73F99">
            <w:pPr>
              <w:pStyle w:val="Style6"/>
              <w:widowControl/>
              <w:spacing w:before="5" w:line="264" w:lineRule="exact"/>
              <w:ind w:firstLine="0"/>
              <w:jc w:val="left"/>
              <w:rPr>
                <w:rStyle w:val="FontStyle55"/>
                <w:sz w:val="24"/>
                <w:szCs w:val="24"/>
              </w:rPr>
            </w:pPr>
            <w:r>
              <w:t>Jačina vjetra</w:t>
            </w:r>
          </w:p>
        </w:tc>
        <w:tc>
          <w:tcPr>
            <w:tcW w:w="4106" w:type="dxa"/>
            <w:shd w:val="clear" w:color="auto" w:fill="auto"/>
          </w:tcPr>
          <w:p w14:paraId="2BDA013C" w14:textId="77777777" w:rsidR="00A73F99" w:rsidRPr="00A73F99" w:rsidRDefault="00A73F99" w:rsidP="00A73F99">
            <w:pPr>
              <w:pStyle w:val="Style6"/>
              <w:widowControl/>
              <w:tabs>
                <w:tab w:val="left" w:pos="82"/>
              </w:tabs>
              <w:spacing w:before="5" w:line="264" w:lineRule="exact"/>
              <w:ind w:firstLine="0"/>
              <w:jc w:val="center"/>
              <w:rPr>
                <w:rStyle w:val="FontStyle55"/>
                <w:sz w:val="24"/>
                <w:szCs w:val="24"/>
              </w:rPr>
            </w:pPr>
            <w:r>
              <w:t>umjeren</w:t>
            </w:r>
          </w:p>
        </w:tc>
      </w:tr>
      <w:tr w:rsidR="00A73F99" w14:paraId="75AFCC20" w14:textId="77777777" w:rsidTr="009E0E83">
        <w:tc>
          <w:tcPr>
            <w:tcW w:w="4957" w:type="dxa"/>
            <w:shd w:val="clear" w:color="auto" w:fill="auto"/>
          </w:tcPr>
          <w:p w14:paraId="4C6DEAD9" w14:textId="77777777" w:rsidR="00A73F99" w:rsidRPr="003A6CE7" w:rsidRDefault="00A73F99" w:rsidP="00A73F99">
            <w:pPr>
              <w:pStyle w:val="Style6"/>
              <w:widowControl/>
              <w:spacing w:before="5" w:line="264" w:lineRule="exact"/>
              <w:ind w:firstLine="0"/>
              <w:jc w:val="left"/>
              <w:rPr>
                <w:rStyle w:val="FontStyle55"/>
                <w:sz w:val="24"/>
                <w:szCs w:val="24"/>
              </w:rPr>
            </w:pPr>
            <w:r>
              <w:t>Vrsta požara</w:t>
            </w:r>
          </w:p>
        </w:tc>
        <w:tc>
          <w:tcPr>
            <w:tcW w:w="4106" w:type="dxa"/>
            <w:shd w:val="clear" w:color="auto" w:fill="auto"/>
          </w:tcPr>
          <w:p w14:paraId="2FD767A4" w14:textId="77777777" w:rsidR="00A73F99" w:rsidRPr="00A73F99" w:rsidRDefault="00A73F99" w:rsidP="00A73F99">
            <w:pPr>
              <w:pStyle w:val="Style6"/>
              <w:widowControl/>
              <w:tabs>
                <w:tab w:val="left" w:pos="82"/>
              </w:tabs>
              <w:spacing w:before="5" w:line="264" w:lineRule="exact"/>
              <w:ind w:firstLine="0"/>
              <w:jc w:val="center"/>
              <w:rPr>
                <w:rStyle w:val="FontStyle55"/>
                <w:sz w:val="24"/>
                <w:szCs w:val="24"/>
              </w:rPr>
            </w:pPr>
            <w:r>
              <w:t>prizemni</w:t>
            </w:r>
          </w:p>
        </w:tc>
      </w:tr>
      <w:tr w:rsidR="00A73F99" w14:paraId="4B036C41" w14:textId="77777777" w:rsidTr="009E0E83">
        <w:tc>
          <w:tcPr>
            <w:tcW w:w="4957" w:type="dxa"/>
            <w:shd w:val="clear" w:color="auto" w:fill="auto"/>
          </w:tcPr>
          <w:p w14:paraId="7436E7C0" w14:textId="77777777" w:rsidR="00A73F99" w:rsidRPr="003A6CE7" w:rsidRDefault="00A73F99" w:rsidP="00A73F99">
            <w:pPr>
              <w:pStyle w:val="Style6"/>
              <w:widowControl/>
              <w:spacing w:before="5" w:line="264" w:lineRule="exact"/>
              <w:ind w:firstLine="0"/>
              <w:jc w:val="left"/>
              <w:rPr>
                <w:rStyle w:val="FontStyle55"/>
                <w:sz w:val="24"/>
                <w:szCs w:val="24"/>
              </w:rPr>
            </w:pPr>
            <w:r>
              <w:t>Brzina širenja požara u pravcu = v</w:t>
            </w:r>
          </w:p>
        </w:tc>
        <w:tc>
          <w:tcPr>
            <w:tcW w:w="4106" w:type="dxa"/>
            <w:shd w:val="clear" w:color="auto" w:fill="auto"/>
          </w:tcPr>
          <w:p w14:paraId="7965A1F7" w14:textId="77777777" w:rsidR="00A73F99" w:rsidRPr="00A73F99" w:rsidRDefault="00A73F99" w:rsidP="00A73F99">
            <w:pPr>
              <w:pStyle w:val="Style6"/>
              <w:widowControl/>
              <w:tabs>
                <w:tab w:val="left" w:pos="82"/>
              </w:tabs>
              <w:spacing w:before="5" w:line="264" w:lineRule="exact"/>
              <w:ind w:firstLine="0"/>
              <w:jc w:val="center"/>
              <w:rPr>
                <w:rStyle w:val="FontStyle55"/>
                <w:sz w:val="24"/>
                <w:szCs w:val="24"/>
              </w:rPr>
            </w:pPr>
            <w:r>
              <w:t xml:space="preserve">do </w:t>
            </w:r>
            <w:r w:rsidR="009E0E83">
              <w:t>240</w:t>
            </w:r>
            <w:r>
              <w:t xml:space="preserve"> m/h</w:t>
            </w:r>
          </w:p>
        </w:tc>
      </w:tr>
      <w:tr w:rsidR="00A73F99" w14:paraId="62F66A32" w14:textId="77777777" w:rsidTr="009E0E83">
        <w:tc>
          <w:tcPr>
            <w:tcW w:w="4957" w:type="dxa"/>
            <w:shd w:val="clear" w:color="auto" w:fill="auto"/>
          </w:tcPr>
          <w:p w14:paraId="5D5CC643" w14:textId="77777777" w:rsidR="00A73F99" w:rsidRPr="003A6CE7" w:rsidRDefault="00A73F99" w:rsidP="00A73F99">
            <w:pPr>
              <w:pStyle w:val="Style6"/>
              <w:widowControl/>
              <w:spacing w:before="5" w:line="264" w:lineRule="exact"/>
              <w:ind w:firstLine="0"/>
              <w:jc w:val="left"/>
              <w:rPr>
                <w:rStyle w:val="FontStyle55"/>
                <w:sz w:val="24"/>
                <w:szCs w:val="24"/>
              </w:rPr>
            </w:pPr>
            <w:r>
              <w:t>Vrijeme od dojave do početka gašenja = t</w:t>
            </w:r>
          </w:p>
        </w:tc>
        <w:tc>
          <w:tcPr>
            <w:tcW w:w="4106" w:type="dxa"/>
            <w:shd w:val="clear" w:color="auto" w:fill="auto"/>
          </w:tcPr>
          <w:p w14:paraId="4B2EF193" w14:textId="77777777" w:rsidR="00A73F99" w:rsidRPr="00A73F99" w:rsidRDefault="00A73F99" w:rsidP="00A73F99">
            <w:pPr>
              <w:pStyle w:val="Style6"/>
              <w:widowControl/>
              <w:tabs>
                <w:tab w:val="left" w:pos="82"/>
              </w:tabs>
              <w:spacing w:before="5" w:line="264" w:lineRule="exact"/>
              <w:ind w:firstLine="0"/>
              <w:jc w:val="center"/>
              <w:rPr>
                <w:rStyle w:val="FontStyle55"/>
                <w:sz w:val="24"/>
                <w:szCs w:val="24"/>
              </w:rPr>
            </w:pPr>
            <w:r>
              <w:t xml:space="preserve">~ </w:t>
            </w:r>
            <w:r w:rsidR="009E0E83">
              <w:t>45</w:t>
            </w:r>
            <w:r>
              <w:t xml:space="preserve"> min</w:t>
            </w:r>
          </w:p>
        </w:tc>
      </w:tr>
      <w:tr w:rsidR="00A73F99" w14:paraId="5E1EE7DC" w14:textId="77777777" w:rsidTr="009E0E83">
        <w:tc>
          <w:tcPr>
            <w:tcW w:w="4957" w:type="dxa"/>
            <w:shd w:val="clear" w:color="auto" w:fill="auto"/>
          </w:tcPr>
          <w:p w14:paraId="2254D92E" w14:textId="77777777" w:rsidR="00A73F99" w:rsidRPr="003A6CE7" w:rsidRDefault="00A73F99" w:rsidP="00A73F99">
            <w:pPr>
              <w:pStyle w:val="Style6"/>
              <w:widowControl/>
              <w:spacing w:before="5" w:line="264" w:lineRule="exact"/>
              <w:ind w:firstLine="0"/>
              <w:jc w:val="left"/>
              <w:rPr>
                <w:rStyle w:val="FontStyle55"/>
                <w:sz w:val="24"/>
                <w:szCs w:val="24"/>
              </w:rPr>
            </w:pPr>
            <w:r>
              <w:t>Dužina požarne linije po gasitelju na sat za predviđenu klasu otpornosti goriva gašenju = L</w:t>
            </w:r>
          </w:p>
        </w:tc>
        <w:tc>
          <w:tcPr>
            <w:tcW w:w="4106" w:type="dxa"/>
            <w:shd w:val="clear" w:color="auto" w:fill="auto"/>
          </w:tcPr>
          <w:p w14:paraId="2C1C8B76" w14:textId="77777777" w:rsidR="00A73F99" w:rsidRPr="00A73F99" w:rsidRDefault="009E0E83" w:rsidP="00A73F99">
            <w:pPr>
              <w:pStyle w:val="Style6"/>
              <w:widowControl/>
              <w:tabs>
                <w:tab w:val="left" w:pos="82"/>
              </w:tabs>
              <w:spacing w:before="5" w:line="264" w:lineRule="exact"/>
              <w:ind w:firstLine="0"/>
              <w:jc w:val="center"/>
              <w:rPr>
                <w:rStyle w:val="FontStyle55"/>
                <w:sz w:val="24"/>
                <w:szCs w:val="24"/>
              </w:rPr>
            </w:pPr>
            <w:r>
              <w:t>36</w:t>
            </w:r>
            <w:r w:rsidR="00A73F99">
              <w:t xml:space="preserve"> – </w:t>
            </w:r>
            <w:r>
              <w:t>48</w:t>
            </w:r>
            <w:r w:rsidR="00A73F99">
              <w:t xml:space="preserve"> m</w:t>
            </w:r>
          </w:p>
        </w:tc>
      </w:tr>
    </w:tbl>
    <w:p w14:paraId="62B1D363" w14:textId="77777777" w:rsidR="00A73F99" w:rsidRDefault="00A73F99" w:rsidP="00A73F99">
      <w:pPr>
        <w:widowControl/>
        <w:rPr>
          <w:sz w:val="2"/>
          <w:szCs w:val="2"/>
        </w:rPr>
      </w:pPr>
    </w:p>
    <w:p w14:paraId="5B076F74" w14:textId="77777777" w:rsidR="00A73F99" w:rsidRDefault="00A73F99" w:rsidP="00A73F99">
      <w:pPr>
        <w:widowControl/>
        <w:rPr>
          <w:sz w:val="2"/>
          <w:szCs w:val="2"/>
        </w:rPr>
      </w:pPr>
    </w:p>
    <w:p w14:paraId="474BA3F6" w14:textId="77777777" w:rsidR="00A73F99" w:rsidRPr="003B7B6A" w:rsidRDefault="00A73F99" w:rsidP="00A73F99">
      <w:pPr>
        <w:widowControl/>
      </w:pPr>
    </w:p>
    <w:tbl>
      <w:tblPr>
        <w:tblW w:w="9024" w:type="dxa"/>
        <w:tblInd w:w="40" w:type="dxa"/>
        <w:tblLayout w:type="fixed"/>
        <w:tblCellMar>
          <w:left w:w="40" w:type="dxa"/>
          <w:right w:w="40" w:type="dxa"/>
        </w:tblCellMar>
        <w:tblLook w:val="0000" w:firstRow="0" w:lastRow="0" w:firstColumn="0" w:lastColumn="0" w:noHBand="0" w:noVBand="0"/>
      </w:tblPr>
      <w:tblGrid>
        <w:gridCol w:w="7323"/>
        <w:gridCol w:w="1701"/>
      </w:tblGrid>
      <w:tr w:rsidR="00A73F99" w:rsidRPr="00C0023C" w14:paraId="49FFF055" w14:textId="77777777" w:rsidTr="00A73F99">
        <w:trPr>
          <w:trHeight w:val="243"/>
        </w:trPr>
        <w:tc>
          <w:tcPr>
            <w:tcW w:w="9024" w:type="dxa"/>
            <w:gridSpan w:val="2"/>
            <w:tcBorders>
              <w:top w:val="single" w:sz="6" w:space="0" w:color="auto"/>
              <w:left w:val="single" w:sz="6" w:space="0" w:color="auto"/>
              <w:bottom w:val="single" w:sz="6" w:space="0" w:color="auto"/>
              <w:right w:val="single" w:sz="6" w:space="0" w:color="auto"/>
            </w:tcBorders>
          </w:tcPr>
          <w:p w14:paraId="3BDDE0A5" w14:textId="77777777" w:rsidR="00A73F99" w:rsidRPr="00D25D2F" w:rsidRDefault="00A73F99" w:rsidP="00A73F99">
            <w:pPr>
              <w:pStyle w:val="Style34"/>
              <w:widowControl/>
              <w:jc w:val="center"/>
              <w:rPr>
                <w:rStyle w:val="FontStyle55"/>
                <w:spacing w:val="60"/>
                <w:sz w:val="24"/>
                <w:szCs w:val="24"/>
              </w:rPr>
            </w:pPr>
            <w:r w:rsidRPr="00267474">
              <w:rPr>
                <w:rStyle w:val="FontStyle55"/>
                <w:sz w:val="24"/>
                <w:szCs w:val="24"/>
              </w:rPr>
              <w:t>rezultati izračuna</w:t>
            </w:r>
          </w:p>
        </w:tc>
      </w:tr>
      <w:tr w:rsidR="00A73F99" w:rsidRPr="00C0023C" w14:paraId="74C2D540" w14:textId="77777777" w:rsidTr="00A73F99">
        <w:trPr>
          <w:trHeight w:val="243"/>
        </w:trPr>
        <w:tc>
          <w:tcPr>
            <w:tcW w:w="7323" w:type="dxa"/>
            <w:tcBorders>
              <w:top w:val="single" w:sz="6" w:space="0" w:color="auto"/>
              <w:left w:val="single" w:sz="6" w:space="0" w:color="auto"/>
              <w:bottom w:val="single" w:sz="6" w:space="0" w:color="auto"/>
              <w:right w:val="single" w:sz="6" w:space="0" w:color="auto"/>
            </w:tcBorders>
          </w:tcPr>
          <w:p w14:paraId="7AB3D746" w14:textId="77777777" w:rsidR="00A73F99" w:rsidRPr="00D25D2F" w:rsidRDefault="00A73F99" w:rsidP="00A73F99">
            <w:pPr>
              <w:pStyle w:val="Style34"/>
              <w:widowControl/>
              <w:jc w:val="left"/>
              <w:rPr>
                <w:rStyle w:val="FontStyle55"/>
                <w:sz w:val="24"/>
                <w:szCs w:val="24"/>
              </w:rPr>
            </w:pPr>
            <w:r>
              <w:t xml:space="preserve">Dijametar požara na početku gašenja: d = t </w:t>
            </w:r>
            <w:r>
              <w:rPr>
                <w:vertAlign w:val="subscript"/>
              </w:rPr>
              <w:t>*</w:t>
            </w:r>
            <w:r>
              <w:t xml:space="preserve"> v / 60</w:t>
            </w:r>
          </w:p>
        </w:tc>
        <w:tc>
          <w:tcPr>
            <w:tcW w:w="1701" w:type="dxa"/>
            <w:tcBorders>
              <w:top w:val="single" w:sz="6" w:space="0" w:color="auto"/>
              <w:left w:val="single" w:sz="6" w:space="0" w:color="auto"/>
              <w:bottom w:val="single" w:sz="6" w:space="0" w:color="auto"/>
              <w:right w:val="single" w:sz="6" w:space="0" w:color="auto"/>
            </w:tcBorders>
          </w:tcPr>
          <w:p w14:paraId="605695EF" w14:textId="77777777" w:rsidR="00A73F99" w:rsidRPr="00D25D2F" w:rsidRDefault="009E0E83" w:rsidP="00A73F99">
            <w:pPr>
              <w:pStyle w:val="Style34"/>
              <w:widowControl/>
              <w:jc w:val="center"/>
              <w:rPr>
                <w:rStyle w:val="FontStyle55"/>
                <w:sz w:val="24"/>
                <w:szCs w:val="24"/>
              </w:rPr>
            </w:pPr>
            <w:r>
              <w:t>~ 180</w:t>
            </w:r>
            <w:r w:rsidR="00A73F99">
              <w:t xml:space="preserve"> m</w:t>
            </w:r>
          </w:p>
        </w:tc>
      </w:tr>
      <w:tr w:rsidR="00A73F99" w:rsidRPr="00C0023C" w14:paraId="4863DFB1" w14:textId="77777777" w:rsidTr="00A73F99">
        <w:trPr>
          <w:trHeight w:val="243"/>
        </w:trPr>
        <w:tc>
          <w:tcPr>
            <w:tcW w:w="7323" w:type="dxa"/>
            <w:tcBorders>
              <w:top w:val="single" w:sz="6" w:space="0" w:color="auto"/>
              <w:left w:val="single" w:sz="6" w:space="0" w:color="auto"/>
              <w:bottom w:val="single" w:sz="6" w:space="0" w:color="auto"/>
              <w:right w:val="single" w:sz="6" w:space="0" w:color="auto"/>
            </w:tcBorders>
          </w:tcPr>
          <w:p w14:paraId="717BF9E0" w14:textId="77777777" w:rsidR="00A73F99" w:rsidRPr="00D25D2F" w:rsidRDefault="00A73F99" w:rsidP="00A73F99">
            <w:pPr>
              <w:pStyle w:val="Style34"/>
              <w:widowControl/>
              <w:ind w:right="-35"/>
              <w:jc w:val="left"/>
              <w:rPr>
                <w:rStyle w:val="FontStyle55"/>
                <w:sz w:val="24"/>
                <w:szCs w:val="24"/>
              </w:rPr>
            </w:pPr>
            <w:r>
              <w:t xml:space="preserve">Perimetar požara u trenutku početka akcije gašenja: P = 1,5 </w:t>
            </w:r>
            <w:r>
              <w:rPr>
                <w:vertAlign w:val="subscript"/>
              </w:rPr>
              <w:t>*</w:t>
            </w:r>
            <w:r>
              <w:t xml:space="preserve"> d </w:t>
            </w:r>
            <w:r>
              <w:rPr>
                <w:vertAlign w:val="subscript"/>
              </w:rPr>
              <w:t>*</w:t>
            </w:r>
            <w:r>
              <w:t xml:space="preserve"> π</w:t>
            </w:r>
          </w:p>
        </w:tc>
        <w:tc>
          <w:tcPr>
            <w:tcW w:w="1701" w:type="dxa"/>
            <w:tcBorders>
              <w:top w:val="single" w:sz="6" w:space="0" w:color="auto"/>
              <w:left w:val="single" w:sz="6" w:space="0" w:color="auto"/>
              <w:bottom w:val="single" w:sz="6" w:space="0" w:color="auto"/>
              <w:right w:val="single" w:sz="6" w:space="0" w:color="auto"/>
            </w:tcBorders>
          </w:tcPr>
          <w:p w14:paraId="3C2DE981" w14:textId="77777777" w:rsidR="00A73F99" w:rsidRPr="00D25D2F" w:rsidRDefault="00A73F99" w:rsidP="00A73F99">
            <w:pPr>
              <w:pStyle w:val="Style34"/>
              <w:widowControl/>
              <w:jc w:val="center"/>
              <w:rPr>
                <w:rStyle w:val="FontStyle55"/>
                <w:sz w:val="24"/>
                <w:szCs w:val="24"/>
              </w:rPr>
            </w:pPr>
            <w:r>
              <w:t xml:space="preserve">~ </w:t>
            </w:r>
            <w:r w:rsidR="009E0E83">
              <w:t>850</w:t>
            </w:r>
            <w:r>
              <w:t xml:space="preserve"> m</w:t>
            </w:r>
          </w:p>
        </w:tc>
      </w:tr>
      <w:tr w:rsidR="00A73F99" w:rsidRPr="00C0023C" w14:paraId="3A931E8F" w14:textId="77777777" w:rsidTr="00A73F99">
        <w:trPr>
          <w:trHeight w:val="243"/>
        </w:trPr>
        <w:tc>
          <w:tcPr>
            <w:tcW w:w="7323" w:type="dxa"/>
            <w:tcBorders>
              <w:top w:val="single" w:sz="6" w:space="0" w:color="auto"/>
              <w:left w:val="single" w:sz="6" w:space="0" w:color="auto"/>
              <w:bottom w:val="single" w:sz="6" w:space="0" w:color="auto"/>
              <w:right w:val="single" w:sz="6" w:space="0" w:color="auto"/>
            </w:tcBorders>
          </w:tcPr>
          <w:p w14:paraId="3A895D5F" w14:textId="77777777" w:rsidR="00A73F99" w:rsidRPr="00D25D2F" w:rsidRDefault="00A73F99" w:rsidP="00A73F99">
            <w:pPr>
              <w:pStyle w:val="Style34"/>
              <w:widowControl/>
              <w:jc w:val="left"/>
              <w:rPr>
                <w:rStyle w:val="FontStyle55"/>
                <w:sz w:val="24"/>
                <w:szCs w:val="24"/>
              </w:rPr>
            </w:pPr>
            <w:r>
              <w:t>Potreban broj vatrogasaca: N = P / L</w:t>
            </w:r>
          </w:p>
        </w:tc>
        <w:tc>
          <w:tcPr>
            <w:tcW w:w="1701" w:type="dxa"/>
            <w:tcBorders>
              <w:top w:val="single" w:sz="6" w:space="0" w:color="auto"/>
              <w:left w:val="single" w:sz="6" w:space="0" w:color="auto"/>
              <w:bottom w:val="single" w:sz="6" w:space="0" w:color="auto"/>
              <w:right w:val="single" w:sz="6" w:space="0" w:color="auto"/>
            </w:tcBorders>
          </w:tcPr>
          <w:p w14:paraId="42CFD7B5" w14:textId="77777777" w:rsidR="00A73F99" w:rsidRPr="00D25D2F" w:rsidRDefault="009E0E83" w:rsidP="00A73F99">
            <w:pPr>
              <w:pStyle w:val="Style34"/>
              <w:widowControl/>
              <w:jc w:val="center"/>
              <w:rPr>
                <w:rStyle w:val="FontStyle55"/>
                <w:sz w:val="24"/>
                <w:szCs w:val="24"/>
              </w:rPr>
            </w:pPr>
            <w:r>
              <w:t>18</w:t>
            </w:r>
            <w:r w:rsidR="00A73F99">
              <w:t xml:space="preserve"> – </w:t>
            </w:r>
            <w:r>
              <w:t>24</w:t>
            </w:r>
          </w:p>
        </w:tc>
      </w:tr>
    </w:tbl>
    <w:p w14:paraId="39082BB1" w14:textId="77777777" w:rsidR="00A73F99" w:rsidRDefault="00A73F99" w:rsidP="0061381D">
      <w:pPr>
        <w:pStyle w:val="Style11"/>
        <w:widowControl/>
        <w:spacing w:line="240" w:lineRule="auto"/>
        <w:ind w:right="1" w:firstLine="567"/>
        <w:jc w:val="left"/>
        <w:rPr>
          <w:rStyle w:val="FontStyle57"/>
          <w:sz w:val="24"/>
          <w:szCs w:val="24"/>
        </w:rPr>
      </w:pPr>
    </w:p>
    <w:p w14:paraId="0980F3AE" w14:textId="77777777" w:rsidR="009E0E83" w:rsidRDefault="009E0E83" w:rsidP="009E0E83">
      <w:pPr>
        <w:pStyle w:val="Style11"/>
        <w:widowControl/>
        <w:spacing w:line="240" w:lineRule="auto"/>
        <w:ind w:firstLine="567"/>
        <w:jc w:val="both"/>
      </w:pPr>
    </w:p>
    <w:p w14:paraId="7387FD17" w14:textId="77777777" w:rsidR="00B30D80" w:rsidRDefault="009E0E83" w:rsidP="009E0E83">
      <w:pPr>
        <w:pStyle w:val="Style11"/>
        <w:widowControl/>
        <w:spacing w:line="240" w:lineRule="auto"/>
        <w:ind w:firstLine="567"/>
        <w:jc w:val="both"/>
      </w:pPr>
      <w:r w:rsidRPr="009E0E83">
        <w:t>Kod šumskih požara treba računati s proširenjem požara uslijed kasnijeg uočavanja, odnosno dojave požara te du</w:t>
      </w:r>
      <w:r w:rsidR="009F6970">
        <w:t>lj</w:t>
      </w:r>
      <w:r w:rsidRPr="009E0E83">
        <w:t xml:space="preserve">ih vremena do početka gašenja zbog otežanih pristupa požarištu. Stoga se kod gašenja šumskih požara javljaju potrebe za većim brojem vatrogasaca. U gašenju šumskih požara angažiraju se sve raspoložive vatrogasne snage u Općini, a prema potrebi i izvan Općine. </w:t>
      </w:r>
    </w:p>
    <w:p w14:paraId="33110D8A" w14:textId="0BC3D9D2" w:rsidR="009F6970" w:rsidRDefault="009E0E83" w:rsidP="009E0E83">
      <w:pPr>
        <w:pStyle w:val="Style11"/>
        <w:widowControl/>
        <w:spacing w:line="240" w:lineRule="auto"/>
        <w:ind w:firstLine="567"/>
        <w:jc w:val="both"/>
      </w:pPr>
      <w:r w:rsidRPr="009E0E83">
        <w:t xml:space="preserve">Ukupne vatrogasne snage unutar Općine trenutno broje </w:t>
      </w:r>
      <w:r w:rsidR="009F6970">
        <w:t>35</w:t>
      </w:r>
      <w:r w:rsidRPr="009E0E83">
        <w:t xml:space="preserve"> operativn</w:t>
      </w:r>
      <w:r w:rsidR="009F6970">
        <w:t>ih</w:t>
      </w:r>
      <w:r w:rsidRPr="009E0E83">
        <w:t xml:space="preserve"> vatrogas</w:t>
      </w:r>
      <w:r w:rsidR="009F6970">
        <w:t>a</w:t>
      </w:r>
      <w:r w:rsidRPr="009E0E83">
        <w:t xml:space="preserve">ca, što je zadovoljavajući broj s obzirom na provedeni izračun. </w:t>
      </w:r>
    </w:p>
    <w:p w14:paraId="30412ADF" w14:textId="77777777" w:rsidR="009F6970" w:rsidRDefault="009F6970" w:rsidP="009E0E83">
      <w:pPr>
        <w:pStyle w:val="Style11"/>
        <w:widowControl/>
        <w:spacing w:line="240" w:lineRule="auto"/>
        <w:ind w:firstLine="567"/>
        <w:jc w:val="both"/>
      </w:pPr>
    </w:p>
    <w:p w14:paraId="4F166848" w14:textId="77777777" w:rsidR="00A73F99" w:rsidRPr="009E0E83" w:rsidRDefault="009E0E83" w:rsidP="009E0E83">
      <w:pPr>
        <w:pStyle w:val="Style11"/>
        <w:widowControl/>
        <w:spacing w:line="240" w:lineRule="auto"/>
        <w:ind w:firstLine="567"/>
        <w:jc w:val="both"/>
      </w:pPr>
      <w:r w:rsidRPr="009E0E83">
        <w:t xml:space="preserve">Napomena: </w:t>
      </w:r>
      <w:r w:rsidRPr="009E0E83">
        <w:rPr>
          <w:rStyle w:val="Bodytext2Italic"/>
          <w:rFonts w:eastAsiaTheme="minorEastAsia"/>
          <w:sz w:val="24"/>
          <w:szCs w:val="24"/>
        </w:rPr>
        <w:t>U slučaju pojava nadzemnih požara, tj. požara krošnji, treba izbjegavati direktno gašenje zbog povećanih opasnosti za gasitelje. Ovim požarima treba se suprotstavljati neizravno: ovlaživanjem šumskih površina na sigurnoj udaljenosti ispred fronte požara, paljenjem protuvatre ili predvatre, izradom prosjeka i čišćenjem površina ispred požara uporabom građevinske mehanizacije, odnosno u gašenju angažirati zračne snage (avioni, helikopteri)</w:t>
      </w:r>
      <w:r w:rsidR="00A73F99" w:rsidRPr="009E0E83">
        <w:t>.</w:t>
      </w:r>
    </w:p>
    <w:p w14:paraId="29AB5FA2" w14:textId="14159A90" w:rsidR="00AF3752" w:rsidRDefault="00AF3752" w:rsidP="00A73F99">
      <w:pPr>
        <w:pStyle w:val="Style11"/>
        <w:widowControl/>
        <w:spacing w:line="240" w:lineRule="auto"/>
        <w:ind w:right="1" w:firstLine="567"/>
        <w:jc w:val="both"/>
        <w:rPr>
          <w:rStyle w:val="FontStyle57"/>
          <w:sz w:val="24"/>
          <w:szCs w:val="24"/>
        </w:rPr>
      </w:pPr>
    </w:p>
    <w:p w14:paraId="1BD746D4" w14:textId="77777777" w:rsidR="00CC7E25" w:rsidRDefault="00CC7E25" w:rsidP="00A73F99">
      <w:pPr>
        <w:pStyle w:val="Style11"/>
        <w:widowControl/>
        <w:spacing w:line="240" w:lineRule="auto"/>
        <w:ind w:right="1" w:firstLine="567"/>
        <w:jc w:val="both"/>
        <w:rPr>
          <w:rStyle w:val="FontStyle57"/>
          <w:sz w:val="24"/>
          <w:szCs w:val="24"/>
        </w:rPr>
      </w:pPr>
    </w:p>
    <w:p w14:paraId="2E809CA6" w14:textId="77777777" w:rsidR="00565356" w:rsidRPr="0061381D" w:rsidRDefault="00D23869" w:rsidP="00BD746C">
      <w:pPr>
        <w:pStyle w:val="Style11"/>
        <w:widowControl/>
        <w:numPr>
          <w:ilvl w:val="0"/>
          <w:numId w:val="21"/>
        </w:numPr>
        <w:spacing w:line="240" w:lineRule="auto"/>
        <w:ind w:right="1"/>
        <w:jc w:val="left"/>
        <w:rPr>
          <w:rStyle w:val="FontStyle57"/>
          <w:sz w:val="24"/>
          <w:szCs w:val="24"/>
        </w:rPr>
      </w:pPr>
      <w:r>
        <w:rPr>
          <w:rStyle w:val="FontStyle57"/>
          <w:sz w:val="24"/>
          <w:szCs w:val="24"/>
        </w:rPr>
        <w:t>s</w:t>
      </w:r>
      <w:r w:rsidR="00565356" w:rsidRPr="0061381D">
        <w:rPr>
          <w:rStyle w:val="FontStyle57"/>
          <w:sz w:val="24"/>
          <w:szCs w:val="24"/>
        </w:rPr>
        <w:t>ažetak</w:t>
      </w:r>
    </w:p>
    <w:p w14:paraId="17065B22" w14:textId="77777777" w:rsidR="00565356" w:rsidRPr="0061381D" w:rsidRDefault="00565356" w:rsidP="0061381D">
      <w:pPr>
        <w:pStyle w:val="Style6"/>
        <w:widowControl/>
        <w:spacing w:line="240" w:lineRule="auto"/>
        <w:ind w:right="1" w:firstLine="567"/>
      </w:pPr>
    </w:p>
    <w:p w14:paraId="69E2DE1F" w14:textId="77777777" w:rsidR="009F6970" w:rsidRDefault="009F6970" w:rsidP="009F6970">
      <w:pPr>
        <w:pStyle w:val="Bodytext20"/>
        <w:shd w:val="clear" w:color="auto" w:fill="auto"/>
        <w:spacing w:line="240" w:lineRule="auto"/>
        <w:ind w:firstLine="567"/>
        <w:jc w:val="both"/>
        <w:rPr>
          <w:sz w:val="24"/>
          <w:szCs w:val="24"/>
        </w:rPr>
      </w:pPr>
      <w:proofErr w:type="spellStart"/>
      <w:r w:rsidRPr="009F6970">
        <w:rPr>
          <w:sz w:val="24"/>
          <w:szCs w:val="24"/>
        </w:rPr>
        <w:t>Uspješnost</w:t>
      </w:r>
      <w:proofErr w:type="spellEnd"/>
      <w:r w:rsidRPr="009F6970">
        <w:rPr>
          <w:sz w:val="24"/>
          <w:szCs w:val="24"/>
        </w:rPr>
        <w:t xml:space="preserve"> </w:t>
      </w:r>
      <w:proofErr w:type="spellStart"/>
      <w:r w:rsidRPr="009F6970">
        <w:rPr>
          <w:sz w:val="24"/>
          <w:szCs w:val="24"/>
        </w:rPr>
        <w:t>akcija</w:t>
      </w:r>
      <w:proofErr w:type="spellEnd"/>
      <w:r w:rsidRPr="009F6970">
        <w:rPr>
          <w:sz w:val="24"/>
          <w:szCs w:val="24"/>
        </w:rPr>
        <w:t xml:space="preserve"> </w:t>
      </w:r>
      <w:proofErr w:type="spellStart"/>
      <w:r w:rsidRPr="009F6970">
        <w:rPr>
          <w:sz w:val="24"/>
          <w:szCs w:val="24"/>
        </w:rPr>
        <w:t>gašenja</w:t>
      </w:r>
      <w:proofErr w:type="spellEnd"/>
      <w:r w:rsidRPr="009F6970">
        <w:rPr>
          <w:sz w:val="24"/>
          <w:szCs w:val="24"/>
        </w:rPr>
        <w:t xml:space="preserve"> </w:t>
      </w:r>
      <w:proofErr w:type="spellStart"/>
      <w:r w:rsidRPr="009F6970">
        <w:rPr>
          <w:sz w:val="24"/>
          <w:szCs w:val="24"/>
        </w:rPr>
        <w:t>požara</w:t>
      </w:r>
      <w:proofErr w:type="spellEnd"/>
      <w:r w:rsidRPr="009F6970">
        <w:rPr>
          <w:sz w:val="24"/>
          <w:szCs w:val="24"/>
        </w:rPr>
        <w:t xml:space="preserve"> </w:t>
      </w:r>
      <w:proofErr w:type="spellStart"/>
      <w:r w:rsidRPr="009F6970">
        <w:rPr>
          <w:sz w:val="24"/>
          <w:szCs w:val="24"/>
        </w:rPr>
        <w:t>ovisi</w:t>
      </w:r>
      <w:proofErr w:type="spellEnd"/>
      <w:r w:rsidRPr="009F6970">
        <w:rPr>
          <w:sz w:val="24"/>
          <w:szCs w:val="24"/>
        </w:rPr>
        <w:t xml:space="preserve"> o </w:t>
      </w:r>
      <w:proofErr w:type="spellStart"/>
      <w:r w:rsidRPr="009F6970">
        <w:rPr>
          <w:sz w:val="24"/>
          <w:szCs w:val="24"/>
        </w:rPr>
        <w:t>vremenu</w:t>
      </w:r>
      <w:proofErr w:type="spellEnd"/>
      <w:r w:rsidRPr="009F6970">
        <w:rPr>
          <w:sz w:val="24"/>
          <w:szCs w:val="24"/>
        </w:rPr>
        <w:t xml:space="preserve"> </w:t>
      </w:r>
      <w:proofErr w:type="spellStart"/>
      <w:r w:rsidRPr="009F6970">
        <w:rPr>
          <w:sz w:val="24"/>
          <w:szCs w:val="24"/>
        </w:rPr>
        <w:t>proteklom</w:t>
      </w:r>
      <w:proofErr w:type="spellEnd"/>
      <w:r w:rsidRPr="009F6970">
        <w:rPr>
          <w:sz w:val="24"/>
          <w:szCs w:val="24"/>
        </w:rPr>
        <w:t xml:space="preserve"> </w:t>
      </w:r>
      <w:proofErr w:type="spellStart"/>
      <w:r w:rsidRPr="009F6970">
        <w:rPr>
          <w:sz w:val="24"/>
          <w:szCs w:val="24"/>
        </w:rPr>
        <w:t>od</w:t>
      </w:r>
      <w:proofErr w:type="spellEnd"/>
      <w:r w:rsidRPr="009F6970">
        <w:rPr>
          <w:sz w:val="24"/>
          <w:szCs w:val="24"/>
        </w:rPr>
        <w:t xml:space="preserve"> </w:t>
      </w:r>
      <w:proofErr w:type="spellStart"/>
      <w:r w:rsidRPr="009F6970">
        <w:rPr>
          <w:sz w:val="24"/>
          <w:szCs w:val="24"/>
        </w:rPr>
        <w:t>nastanka</w:t>
      </w:r>
      <w:proofErr w:type="spellEnd"/>
      <w:r w:rsidRPr="009F6970">
        <w:rPr>
          <w:sz w:val="24"/>
          <w:szCs w:val="24"/>
        </w:rPr>
        <w:t xml:space="preserve"> </w:t>
      </w:r>
      <w:proofErr w:type="spellStart"/>
      <w:r w:rsidRPr="009F6970">
        <w:rPr>
          <w:sz w:val="24"/>
          <w:szCs w:val="24"/>
        </w:rPr>
        <w:t>požara</w:t>
      </w:r>
      <w:proofErr w:type="spellEnd"/>
      <w:r w:rsidRPr="009F6970">
        <w:rPr>
          <w:sz w:val="24"/>
          <w:szCs w:val="24"/>
        </w:rPr>
        <w:t xml:space="preserve"> do </w:t>
      </w:r>
      <w:proofErr w:type="spellStart"/>
      <w:r w:rsidRPr="009F6970">
        <w:rPr>
          <w:sz w:val="24"/>
          <w:szCs w:val="24"/>
        </w:rPr>
        <w:t>njegova</w:t>
      </w:r>
      <w:proofErr w:type="spellEnd"/>
      <w:r w:rsidRPr="009F6970">
        <w:rPr>
          <w:sz w:val="24"/>
          <w:szCs w:val="24"/>
        </w:rPr>
        <w:t xml:space="preserve"> </w:t>
      </w:r>
      <w:proofErr w:type="spellStart"/>
      <w:r w:rsidRPr="009F6970">
        <w:rPr>
          <w:sz w:val="24"/>
          <w:szCs w:val="24"/>
        </w:rPr>
        <w:t>uočavanja</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w:t>
      </w:r>
      <w:proofErr w:type="spellStart"/>
      <w:r w:rsidRPr="009F6970">
        <w:rPr>
          <w:sz w:val="24"/>
          <w:szCs w:val="24"/>
        </w:rPr>
        <w:t>dojave</w:t>
      </w:r>
      <w:proofErr w:type="spellEnd"/>
      <w:r w:rsidRPr="009F6970">
        <w:rPr>
          <w:sz w:val="24"/>
          <w:szCs w:val="24"/>
        </w:rPr>
        <w:t xml:space="preserve">, </w:t>
      </w:r>
      <w:proofErr w:type="spellStart"/>
      <w:r w:rsidRPr="009F6970">
        <w:rPr>
          <w:sz w:val="24"/>
          <w:szCs w:val="24"/>
        </w:rPr>
        <w:t>vremenu</w:t>
      </w:r>
      <w:proofErr w:type="spellEnd"/>
      <w:r w:rsidRPr="009F6970">
        <w:rPr>
          <w:sz w:val="24"/>
          <w:szCs w:val="24"/>
        </w:rPr>
        <w:t xml:space="preserve"> </w:t>
      </w:r>
      <w:proofErr w:type="spellStart"/>
      <w:r w:rsidRPr="009F6970">
        <w:rPr>
          <w:sz w:val="24"/>
          <w:szCs w:val="24"/>
        </w:rPr>
        <w:t>odziva</w:t>
      </w:r>
      <w:proofErr w:type="spellEnd"/>
      <w:r w:rsidRPr="009F6970">
        <w:rPr>
          <w:sz w:val="24"/>
          <w:szCs w:val="24"/>
        </w:rPr>
        <w:t xml:space="preserve"> (</w:t>
      </w:r>
      <w:proofErr w:type="spellStart"/>
      <w:r w:rsidRPr="009F6970">
        <w:rPr>
          <w:sz w:val="24"/>
          <w:szCs w:val="24"/>
        </w:rPr>
        <w:t>izlaska</w:t>
      </w:r>
      <w:proofErr w:type="spellEnd"/>
      <w:r w:rsidRPr="009F6970">
        <w:rPr>
          <w:sz w:val="24"/>
          <w:szCs w:val="24"/>
        </w:rPr>
        <w:t xml:space="preserve">) </w:t>
      </w:r>
      <w:proofErr w:type="spellStart"/>
      <w:r w:rsidRPr="009F6970">
        <w:rPr>
          <w:sz w:val="24"/>
          <w:szCs w:val="24"/>
        </w:rPr>
        <w:t>vatrogasne</w:t>
      </w:r>
      <w:proofErr w:type="spellEnd"/>
      <w:r w:rsidRPr="009F6970">
        <w:rPr>
          <w:sz w:val="24"/>
          <w:szCs w:val="24"/>
        </w:rPr>
        <w:t xml:space="preserve"> </w:t>
      </w:r>
      <w:proofErr w:type="spellStart"/>
      <w:r w:rsidRPr="009F6970">
        <w:rPr>
          <w:sz w:val="24"/>
          <w:szCs w:val="24"/>
        </w:rPr>
        <w:t>postrojbe</w:t>
      </w:r>
      <w:proofErr w:type="spellEnd"/>
      <w:r w:rsidRPr="009F6970">
        <w:rPr>
          <w:sz w:val="24"/>
          <w:szCs w:val="24"/>
        </w:rPr>
        <w:t xml:space="preserve"> </w:t>
      </w:r>
      <w:proofErr w:type="spellStart"/>
      <w:r w:rsidRPr="009F6970">
        <w:rPr>
          <w:sz w:val="24"/>
          <w:szCs w:val="24"/>
        </w:rPr>
        <w:t>na</w:t>
      </w:r>
      <w:proofErr w:type="spellEnd"/>
      <w:r w:rsidRPr="009F6970">
        <w:rPr>
          <w:sz w:val="24"/>
          <w:szCs w:val="24"/>
        </w:rPr>
        <w:t xml:space="preserve"> </w:t>
      </w:r>
      <w:proofErr w:type="spellStart"/>
      <w:r w:rsidRPr="009F6970">
        <w:rPr>
          <w:sz w:val="24"/>
          <w:szCs w:val="24"/>
        </w:rPr>
        <w:t>intervenciju</w:t>
      </w:r>
      <w:proofErr w:type="spellEnd"/>
      <w:r w:rsidRPr="009F6970">
        <w:rPr>
          <w:sz w:val="24"/>
          <w:szCs w:val="24"/>
        </w:rPr>
        <w:t xml:space="preserve"> po </w:t>
      </w:r>
      <w:proofErr w:type="spellStart"/>
      <w:r w:rsidRPr="009F6970">
        <w:rPr>
          <w:sz w:val="24"/>
          <w:szCs w:val="24"/>
        </w:rPr>
        <w:t>zaprimljenoj</w:t>
      </w:r>
      <w:proofErr w:type="spellEnd"/>
      <w:r w:rsidRPr="009F6970">
        <w:rPr>
          <w:sz w:val="24"/>
          <w:szCs w:val="24"/>
        </w:rPr>
        <w:t xml:space="preserve"> </w:t>
      </w:r>
      <w:proofErr w:type="spellStart"/>
      <w:r w:rsidRPr="009F6970">
        <w:rPr>
          <w:sz w:val="24"/>
          <w:szCs w:val="24"/>
        </w:rPr>
        <w:t>dojavi</w:t>
      </w:r>
      <w:proofErr w:type="spellEnd"/>
      <w:r w:rsidRPr="009F6970">
        <w:rPr>
          <w:sz w:val="24"/>
          <w:szCs w:val="24"/>
        </w:rPr>
        <w:t xml:space="preserve">, </w:t>
      </w:r>
      <w:proofErr w:type="spellStart"/>
      <w:r w:rsidRPr="009F6970">
        <w:rPr>
          <w:sz w:val="24"/>
          <w:szCs w:val="24"/>
        </w:rPr>
        <w:t>prisutnom</w:t>
      </w:r>
      <w:proofErr w:type="spellEnd"/>
      <w:r w:rsidRPr="009F6970">
        <w:rPr>
          <w:sz w:val="24"/>
          <w:szCs w:val="24"/>
        </w:rPr>
        <w:t xml:space="preserve"> </w:t>
      </w:r>
      <w:proofErr w:type="spellStart"/>
      <w:r w:rsidRPr="009F6970">
        <w:rPr>
          <w:sz w:val="24"/>
          <w:szCs w:val="24"/>
        </w:rPr>
        <w:t>broju</w:t>
      </w:r>
      <w:proofErr w:type="spellEnd"/>
      <w:r w:rsidRPr="009F6970">
        <w:rPr>
          <w:sz w:val="24"/>
          <w:szCs w:val="24"/>
        </w:rPr>
        <w:t xml:space="preserve"> </w:t>
      </w:r>
      <w:proofErr w:type="spellStart"/>
      <w:r w:rsidRPr="009F6970">
        <w:rPr>
          <w:sz w:val="24"/>
          <w:szCs w:val="24"/>
        </w:rPr>
        <w:t>vatrogasaca</w:t>
      </w:r>
      <w:proofErr w:type="spellEnd"/>
      <w:r w:rsidRPr="009F6970">
        <w:rPr>
          <w:sz w:val="24"/>
          <w:szCs w:val="24"/>
        </w:rPr>
        <w:t xml:space="preserve"> </w:t>
      </w:r>
      <w:proofErr w:type="spellStart"/>
      <w:r w:rsidRPr="009F6970">
        <w:rPr>
          <w:sz w:val="24"/>
          <w:szCs w:val="24"/>
        </w:rPr>
        <w:t>na</w:t>
      </w:r>
      <w:proofErr w:type="spellEnd"/>
      <w:r w:rsidRPr="009F6970">
        <w:rPr>
          <w:sz w:val="24"/>
          <w:szCs w:val="24"/>
        </w:rPr>
        <w:t xml:space="preserve"> </w:t>
      </w:r>
      <w:proofErr w:type="spellStart"/>
      <w:r w:rsidRPr="009F6970">
        <w:rPr>
          <w:sz w:val="24"/>
          <w:szCs w:val="24"/>
        </w:rPr>
        <w:t>intervenciji</w:t>
      </w:r>
      <w:proofErr w:type="spellEnd"/>
      <w:r w:rsidRPr="009F6970">
        <w:rPr>
          <w:sz w:val="24"/>
          <w:szCs w:val="24"/>
        </w:rPr>
        <w:t xml:space="preserve">, </w:t>
      </w:r>
      <w:proofErr w:type="spellStart"/>
      <w:r w:rsidRPr="009F6970">
        <w:rPr>
          <w:sz w:val="24"/>
          <w:szCs w:val="24"/>
        </w:rPr>
        <w:t>tehničkoj</w:t>
      </w:r>
      <w:proofErr w:type="spellEnd"/>
      <w:r w:rsidRPr="009F6970">
        <w:rPr>
          <w:sz w:val="24"/>
          <w:szCs w:val="24"/>
        </w:rPr>
        <w:t xml:space="preserve"> </w:t>
      </w:r>
      <w:proofErr w:type="spellStart"/>
      <w:r w:rsidRPr="009F6970">
        <w:rPr>
          <w:sz w:val="24"/>
          <w:szCs w:val="24"/>
        </w:rPr>
        <w:t>opremljenosti</w:t>
      </w:r>
      <w:proofErr w:type="spellEnd"/>
      <w:r w:rsidRPr="009F6970">
        <w:rPr>
          <w:sz w:val="24"/>
          <w:szCs w:val="24"/>
        </w:rPr>
        <w:t xml:space="preserve"> </w:t>
      </w:r>
      <w:proofErr w:type="spellStart"/>
      <w:r w:rsidRPr="009F6970">
        <w:rPr>
          <w:sz w:val="24"/>
          <w:szCs w:val="24"/>
        </w:rPr>
        <w:t>postrojbe</w:t>
      </w:r>
      <w:proofErr w:type="spellEnd"/>
      <w:r w:rsidRPr="009F6970">
        <w:rPr>
          <w:sz w:val="24"/>
          <w:szCs w:val="24"/>
        </w:rPr>
        <w:t xml:space="preserve">, </w:t>
      </w:r>
      <w:proofErr w:type="spellStart"/>
      <w:r w:rsidRPr="009F6970">
        <w:rPr>
          <w:sz w:val="24"/>
          <w:szCs w:val="24"/>
        </w:rPr>
        <w:t>obučenosti</w:t>
      </w:r>
      <w:proofErr w:type="spellEnd"/>
      <w:r w:rsidRPr="009F6970">
        <w:rPr>
          <w:sz w:val="24"/>
          <w:szCs w:val="24"/>
        </w:rPr>
        <w:t xml:space="preserve"> </w:t>
      </w:r>
      <w:proofErr w:type="spellStart"/>
      <w:r w:rsidRPr="009F6970">
        <w:rPr>
          <w:sz w:val="24"/>
          <w:szCs w:val="24"/>
        </w:rPr>
        <w:t>vatrogasaca</w:t>
      </w:r>
      <w:proofErr w:type="spellEnd"/>
      <w:r w:rsidRPr="009F6970">
        <w:rPr>
          <w:sz w:val="24"/>
          <w:szCs w:val="24"/>
        </w:rPr>
        <w:t xml:space="preserve"> za </w:t>
      </w:r>
      <w:proofErr w:type="spellStart"/>
      <w:r w:rsidRPr="009F6970">
        <w:rPr>
          <w:sz w:val="24"/>
          <w:szCs w:val="24"/>
        </w:rPr>
        <w:t>izvršenje</w:t>
      </w:r>
      <w:proofErr w:type="spellEnd"/>
      <w:r w:rsidRPr="009F6970">
        <w:rPr>
          <w:sz w:val="24"/>
          <w:szCs w:val="24"/>
        </w:rPr>
        <w:t xml:space="preserve"> </w:t>
      </w:r>
      <w:proofErr w:type="spellStart"/>
      <w:r w:rsidRPr="009F6970">
        <w:rPr>
          <w:sz w:val="24"/>
          <w:szCs w:val="24"/>
        </w:rPr>
        <w:t>konkretnog</w:t>
      </w:r>
      <w:proofErr w:type="spellEnd"/>
      <w:r w:rsidRPr="009F6970">
        <w:rPr>
          <w:sz w:val="24"/>
          <w:szCs w:val="24"/>
        </w:rPr>
        <w:t xml:space="preserve"> </w:t>
      </w:r>
      <w:proofErr w:type="spellStart"/>
      <w:r w:rsidRPr="009F6970">
        <w:rPr>
          <w:sz w:val="24"/>
          <w:szCs w:val="24"/>
        </w:rPr>
        <w:t>zadatka</w:t>
      </w:r>
      <w:proofErr w:type="spellEnd"/>
      <w:r>
        <w:rPr>
          <w:sz w:val="24"/>
          <w:szCs w:val="24"/>
        </w:rPr>
        <w:t>,</w:t>
      </w:r>
      <w:r w:rsidRPr="009F6970">
        <w:rPr>
          <w:sz w:val="24"/>
          <w:szCs w:val="24"/>
        </w:rPr>
        <w:t xml:space="preserve"> </w:t>
      </w:r>
      <w:proofErr w:type="spellStart"/>
      <w:r w:rsidRPr="009F6970">
        <w:rPr>
          <w:sz w:val="24"/>
          <w:szCs w:val="24"/>
        </w:rPr>
        <w:t>itd</w:t>
      </w:r>
      <w:proofErr w:type="spellEnd"/>
      <w:r w:rsidRPr="009F6970">
        <w:rPr>
          <w:sz w:val="24"/>
          <w:szCs w:val="24"/>
        </w:rPr>
        <w:t xml:space="preserve">. </w:t>
      </w:r>
    </w:p>
    <w:p w14:paraId="3F7042FF" w14:textId="77777777" w:rsidR="009F6970" w:rsidRDefault="009F6970" w:rsidP="009F6970">
      <w:pPr>
        <w:pStyle w:val="Bodytext20"/>
        <w:shd w:val="clear" w:color="auto" w:fill="auto"/>
        <w:spacing w:line="240" w:lineRule="auto"/>
        <w:ind w:firstLine="567"/>
        <w:jc w:val="both"/>
        <w:rPr>
          <w:sz w:val="24"/>
          <w:szCs w:val="24"/>
        </w:rPr>
      </w:pPr>
    </w:p>
    <w:p w14:paraId="50C71484" w14:textId="77777777" w:rsidR="009F6970" w:rsidRDefault="009F6970" w:rsidP="009F6970">
      <w:pPr>
        <w:pStyle w:val="Bodytext20"/>
        <w:shd w:val="clear" w:color="auto" w:fill="auto"/>
        <w:spacing w:line="240" w:lineRule="auto"/>
        <w:ind w:firstLine="567"/>
        <w:jc w:val="both"/>
        <w:rPr>
          <w:sz w:val="24"/>
          <w:szCs w:val="24"/>
        </w:rPr>
      </w:pPr>
      <w:proofErr w:type="spellStart"/>
      <w:r w:rsidRPr="009F6970">
        <w:rPr>
          <w:sz w:val="24"/>
          <w:szCs w:val="24"/>
        </w:rPr>
        <w:t>Provedena</w:t>
      </w:r>
      <w:proofErr w:type="spellEnd"/>
      <w:r w:rsidRPr="009F6970">
        <w:rPr>
          <w:sz w:val="24"/>
          <w:szCs w:val="24"/>
        </w:rPr>
        <w:t xml:space="preserve"> </w:t>
      </w:r>
      <w:proofErr w:type="spellStart"/>
      <w:r w:rsidRPr="009F6970">
        <w:rPr>
          <w:sz w:val="24"/>
          <w:szCs w:val="24"/>
        </w:rPr>
        <w:t>analiza</w:t>
      </w:r>
      <w:proofErr w:type="spellEnd"/>
      <w:r w:rsidRPr="009F6970">
        <w:rPr>
          <w:sz w:val="24"/>
          <w:szCs w:val="24"/>
        </w:rPr>
        <w:t xml:space="preserve"> </w:t>
      </w:r>
      <w:proofErr w:type="spellStart"/>
      <w:r w:rsidRPr="009F6970">
        <w:rPr>
          <w:sz w:val="24"/>
          <w:szCs w:val="24"/>
        </w:rPr>
        <w:t>okvirna</w:t>
      </w:r>
      <w:proofErr w:type="spellEnd"/>
      <w:r w:rsidRPr="009F6970">
        <w:rPr>
          <w:sz w:val="24"/>
          <w:szCs w:val="24"/>
        </w:rPr>
        <w:t xml:space="preserve"> je </w:t>
      </w:r>
      <w:proofErr w:type="spellStart"/>
      <w:r w:rsidRPr="009F6970">
        <w:rPr>
          <w:sz w:val="24"/>
          <w:szCs w:val="24"/>
        </w:rPr>
        <w:t>procjena</w:t>
      </w:r>
      <w:proofErr w:type="spellEnd"/>
      <w:r w:rsidRPr="009F6970">
        <w:rPr>
          <w:sz w:val="24"/>
          <w:szCs w:val="24"/>
        </w:rPr>
        <w:t xml:space="preserve"> </w:t>
      </w:r>
      <w:proofErr w:type="spellStart"/>
      <w:r w:rsidRPr="009F6970">
        <w:rPr>
          <w:sz w:val="24"/>
          <w:szCs w:val="24"/>
        </w:rPr>
        <w:t>minimalnih</w:t>
      </w:r>
      <w:proofErr w:type="spellEnd"/>
      <w:r w:rsidRPr="009F6970">
        <w:rPr>
          <w:sz w:val="24"/>
          <w:szCs w:val="24"/>
        </w:rPr>
        <w:t xml:space="preserve"> </w:t>
      </w:r>
      <w:proofErr w:type="spellStart"/>
      <w:r w:rsidRPr="009F6970">
        <w:rPr>
          <w:sz w:val="24"/>
          <w:szCs w:val="24"/>
        </w:rPr>
        <w:t>potreba</w:t>
      </w:r>
      <w:proofErr w:type="spellEnd"/>
      <w:r w:rsidRPr="009F6970">
        <w:rPr>
          <w:sz w:val="24"/>
          <w:szCs w:val="24"/>
        </w:rPr>
        <w:t xml:space="preserve"> u </w:t>
      </w:r>
      <w:proofErr w:type="spellStart"/>
      <w:r w:rsidRPr="009F6970">
        <w:rPr>
          <w:sz w:val="24"/>
          <w:szCs w:val="24"/>
        </w:rPr>
        <w:t>vatrogasnim</w:t>
      </w:r>
      <w:proofErr w:type="spellEnd"/>
      <w:r w:rsidRPr="009F6970">
        <w:rPr>
          <w:sz w:val="24"/>
          <w:szCs w:val="24"/>
        </w:rPr>
        <w:t xml:space="preserve"> </w:t>
      </w:r>
      <w:proofErr w:type="spellStart"/>
      <w:r w:rsidRPr="009F6970">
        <w:rPr>
          <w:sz w:val="24"/>
          <w:szCs w:val="24"/>
        </w:rPr>
        <w:t>snagama</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w:t>
      </w:r>
      <w:proofErr w:type="spellStart"/>
      <w:r w:rsidRPr="009F6970">
        <w:rPr>
          <w:sz w:val="24"/>
          <w:szCs w:val="24"/>
        </w:rPr>
        <w:t>tehnici</w:t>
      </w:r>
      <w:proofErr w:type="spellEnd"/>
      <w:r w:rsidRPr="009F6970">
        <w:rPr>
          <w:sz w:val="24"/>
          <w:szCs w:val="24"/>
        </w:rPr>
        <w:t xml:space="preserve">, za </w:t>
      </w:r>
      <w:proofErr w:type="spellStart"/>
      <w:r w:rsidRPr="009F6970">
        <w:rPr>
          <w:sz w:val="24"/>
          <w:szCs w:val="24"/>
        </w:rPr>
        <w:t>pretpostavljene</w:t>
      </w:r>
      <w:proofErr w:type="spellEnd"/>
      <w:r w:rsidRPr="009F6970">
        <w:rPr>
          <w:sz w:val="24"/>
          <w:szCs w:val="24"/>
        </w:rPr>
        <w:t xml:space="preserve"> </w:t>
      </w:r>
      <w:proofErr w:type="spellStart"/>
      <w:r w:rsidRPr="009F6970">
        <w:rPr>
          <w:sz w:val="24"/>
          <w:szCs w:val="24"/>
        </w:rPr>
        <w:t>ulazne</w:t>
      </w:r>
      <w:proofErr w:type="spellEnd"/>
      <w:r w:rsidRPr="009F6970">
        <w:rPr>
          <w:sz w:val="24"/>
          <w:szCs w:val="24"/>
        </w:rPr>
        <w:t xml:space="preserve"> </w:t>
      </w:r>
      <w:proofErr w:type="spellStart"/>
      <w:r w:rsidRPr="009F6970">
        <w:rPr>
          <w:sz w:val="24"/>
          <w:szCs w:val="24"/>
        </w:rPr>
        <w:t>parametre</w:t>
      </w:r>
      <w:proofErr w:type="spellEnd"/>
      <w:r w:rsidRPr="009F6970">
        <w:rPr>
          <w:sz w:val="24"/>
          <w:szCs w:val="24"/>
        </w:rPr>
        <w:t xml:space="preserve">, </w:t>
      </w:r>
      <w:proofErr w:type="spellStart"/>
      <w:r w:rsidRPr="009F6970">
        <w:rPr>
          <w:sz w:val="24"/>
          <w:szCs w:val="24"/>
        </w:rPr>
        <w:t>što</w:t>
      </w:r>
      <w:proofErr w:type="spellEnd"/>
      <w:r w:rsidRPr="009F6970">
        <w:rPr>
          <w:sz w:val="24"/>
          <w:szCs w:val="24"/>
        </w:rPr>
        <w:t xml:space="preserve"> ne </w:t>
      </w:r>
      <w:proofErr w:type="spellStart"/>
      <w:r w:rsidRPr="009F6970">
        <w:rPr>
          <w:sz w:val="24"/>
          <w:szCs w:val="24"/>
        </w:rPr>
        <w:t>isključuje</w:t>
      </w:r>
      <w:proofErr w:type="spellEnd"/>
      <w:r w:rsidRPr="009F6970">
        <w:rPr>
          <w:sz w:val="24"/>
          <w:szCs w:val="24"/>
        </w:rPr>
        <w:t xml:space="preserve"> </w:t>
      </w:r>
      <w:proofErr w:type="spellStart"/>
      <w:r w:rsidRPr="009F6970">
        <w:rPr>
          <w:sz w:val="24"/>
          <w:szCs w:val="24"/>
        </w:rPr>
        <w:t>mogućnost</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za </w:t>
      </w:r>
      <w:proofErr w:type="spellStart"/>
      <w:r w:rsidRPr="009F6970">
        <w:rPr>
          <w:sz w:val="24"/>
          <w:szCs w:val="24"/>
        </w:rPr>
        <w:t>većim</w:t>
      </w:r>
      <w:proofErr w:type="spellEnd"/>
      <w:r w:rsidRPr="009F6970">
        <w:rPr>
          <w:sz w:val="24"/>
          <w:szCs w:val="24"/>
        </w:rPr>
        <w:t xml:space="preserve"> </w:t>
      </w:r>
      <w:proofErr w:type="spellStart"/>
      <w:r w:rsidRPr="009F6970">
        <w:rPr>
          <w:sz w:val="24"/>
          <w:szCs w:val="24"/>
        </w:rPr>
        <w:t>potrebama</w:t>
      </w:r>
      <w:proofErr w:type="spellEnd"/>
      <w:r w:rsidRPr="009F6970">
        <w:rPr>
          <w:sz w:val="24"/>
          <w:szCs w:val="24"/>
        </w:rPr>
        <w:t xml:space="preserve"> u </w:t>
      </w:r>
      <w:proofErr w:type="spellStart"/>
      <w:r w:rsidRPr="009F6970">
        <w:rPr>
          <w:sz w:val="24"/>
          <w:szCs w:val="24"/>
        </w:rPr>
        <w:t>ljudstvu</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w:t>
      </w:r>
      <w:proofErr w:type="spellStart"/>
      <w:r w:rsidRPr="009F6970">
        <w:rPr>
          <w:sz w:val="24"/>
          <w:szCs w:val="24"/>
        </w:rPr>
        <w:t>tehnici</w:t>
      </w:r>
      <w:proofErr w:type="spellEnd"/>
      <w:r w:rsidRPr="009F6970">
        <w:rPr>
          <w:sz w:val="24"/>
          <w:szCs w:val="24"/>
        </w:rPr>
        <w:t xml:space="preserve"> </w:t>
      </w:r>
      <w:proofErr w:type="spellStart"/>
      <w:r w:rsidRPr="009F6970">
        <w:rPr>
          <w:sz w:val="24"/>
          <w:szCs w:val="24"/>
        </w:rPr>
        <w:t>kod</w:t>
      </w:r>
      <w:proofErr w:type="spellEnd"/>
      <w:r w:rsidRPr="009F6970">
        <w:rPr>
          <w:sz w:val="24"/>
          <w:szCs w:val="24"/>
        </w:rPr>
        <w:t xml:space="preserve"> </w:t>
      </w:r>
      <w:proofErr w:type="spellStart"/>
      <w:r w:rsidRPr="009F6970">
        <w:rPr>
          <w:sz w:val="24"/>
          <w:szCs w:val="24"/>
        </w:rPr>
        <w:t>pojava</w:t>
      </w:r>
      <w:proofErr w:type="spellEnd"/>
      <w:r w:rsidRPr="009F6970">
        <w:rPr>
          <w:sz w:val="24"/>
          <w:szCs w:val="24"/>
        </w:rPr>
        <w:t xml:space="preserve"> </w:t>
      </w:r>
      <w:proofErr w:type="spellStart"/>
      <w:r w:rsidRPr="009F6970">
        <w:rPr>
          <w:sz w:val="24"/>
          <w:szCs w:val="24"/>
        </w:rPr>
        <w:t>proširenih</w:t>
      </w:r>
      <w:proofErr w:type="spellEnd"/>
      <w:r w:rsidRPr="009F6970">
        <w:rPr>
          <w:sz w:val="24"/>
          <w:szCs w:val="24"/>
        </w:rPr>
        <w:t xml:space="preserve"> </w:t>
      </w:r>
      <w:proofErr w:type="spellStart"/>
      <w:r w:rsidRPr="009F6970">
        <w:rPr>
          <w:sz w:val="24"/>
          <w:szCs w:val="24"/>
        </w:rPr>
        <w:t>požara</w:t>
      </w:r>
      <w:proofErr w:type="spellEnd"/>
      <w:r w:rsidRPr="009F6970">
        <w:rPr>
          <w:sz w:val="24"/>
          <w:szCs w:val="24"/>
        </w:rPr>
        <w:t xml:space="preserve"> (</w:t>
      </w:r>
      <w:proofErr w:type="spellStart"/>
      <w:r w:rsidRPr="009F6970">
        <w:rPr>
          <w:sz w:val="24"/>
          <w:szCs w:val="24"/>
        </w:rPr>
        <w:t>velike</w:t>
      </w:r>
      <w:proofErr w:type="spellEnd"/>
      <w:r w:rsidRPr="009F6970">
        <w:rPr>
          <w:sz w:val="24"/>
          <w:szCs w:val="24"/>
        </w:rPr>
        <w:t xml:space="preserve"> </w:t>
      </w:r>
      <w:proofErr w:type="spellStart"/>
      <w:r w:rsidRPr="009F6970">
        <w:rPr>
          <w:sz w:val="24"/>
          <w:szCs w:val="24"/>
        </w:rPr>
        <w:t>građevine</w:t>
      </w:r>
      <w:proofErr w:type="spellEnd"/>
      <w:r w:rsidRPr="009F6970">
        <w:rPr>
          <w:sz w:val="24"/>
          <w:szCs w:val="24"/>
        </w:rPr>
        <w:t xml:space="preserve">, </w:t>
      </w:r>
      <w:proofErr w:type="spellStart"/>
      <w:r w:rsidRPr="009F6970">
        <w:rPr>
          <w:sz w:val="24"/>
          <w:szCs w:val="24"/>
        </w:rPr>
        <w:t>zakašnjela</w:t>
      </w:r>
      <w:proofErr w:type="spellEnd"/>
      <w:r w:rsidRPr="009F6970">
        <w:rPr>
          <w:sz w:val="24"/>
          <w:szCs w:val="24"/>
        </w:rPr>
        <w:t xml:space="preserve"> </w:t>
      </w:r>
      <w:proofErr w:type="spellStart"/>
      <w:r w:rsidRPr="009F6970">
        <w:rPr>
          <w:sz w:val="24"/>
          <w:szCs w:val="24"/>
        </w:rPr>
        <w:t>dojava</w:t>
      </w:r>
      <w:proofErr w:type="spellEnd"/>
      <w:r w:rsidRPr="009F6970">
        <w:rPr>
          <w:sz w:val="24"/>
          <w:szCs w:val="24"/>
        </w:rPr>
        <w:t xml:space="preserve">, </w:t>
      </w:r>
      <w:proofErr w:type="spellStart"/>
      <w:r w:rsidRPr="009F6970">
        <w:rPr>
          <w:sz w:val="24"/>
          <w:szCs w:val="24"/>
        </w:rPr>
        <w:t>nepovoljni</w:t>
      </w:r>
      <w:proofErr w:type="spellEnd"/>
      <w:r w:rsidRPr="009F6970">
        <w:rPr>
          <w:sz w:val="24"/>
          <w:szCs w:val="24"/>
        </w:rPr>
        <w:t xml:space="preserve"> </w:t>
      </w:r>
      <w:proofErr w:type="spellStart"/>
      <w:r w:rsidRPr="009F6970">
        <w:rPr>
          <w:sz w:val="24"/>
          <w:szCs w:val="24"/>
        </w:rPr>
        <w:t>meteo</w:t>
      </w:r>
      <w:proofErr w:type="spellEnd"/>
      <w:r w:rsidRPr="009F6970">
        <w:rPr>
          <w:sz w:val="24"/>
          <w:szCs w:val="24"/>
        </w:rPr>
        <w:t xml:space="preserve"> </w:t>
      </w:r>
      <w:proofErr w:type="spellStart"/>
      <w:r w:rsidRPr="009F6970">
        <w:rPr>
          <w:sz w:val="24"/>
          <w:szCs w:val="24"/>
        </w:rPr>
        <w:t>uvjeti</w:t>
      </w:r>
      <w:proofErr w:type="spellEnd"/>
      <w:r w:rsidRPr="009F6970">
        <w:rPr>
          <w:sz w:val="24"/>
          <w:szCs w:val="24"/>
        </w:rPr>
        <w:t xml:space="preserve"> </w:t>
      </w:r>
      <w:proofErr w:type="spellStart"/>
      <w:r w:rsidRPr="009F6970">
        <w:rPr>
          <w:sz w:val="24"/>
          <w:szCs w:val="24"/>
        </w:rPr>
        <w:t>ili</w:t>
      </w:r>
      <w:proofErr w:type="spellEnd"/>
      <w:r w:rsidRPr="009F6970">
        <w:rPr>
          <w:sz w:val="24"/>
          <w:szCs w:val="24"/>
        </w:rPr>
        <w:t xml:space="preserve"> </w:t>
      </w:r>
      <w:proofErr w:type="spellStart"/>
      <w:r w:rsidRPr="009F6970">
        <w:rPr>
          <w:sz w:val="24"/>
          <w:szCs w:val="24"/>
        </w:rPr>
        <w:t>druge</w:t>
      </w:r>
      <w:proofErr w:type="spellEnd"/>
      <w:r w:rsidRPr="009F6970">
        <w:rPr>
          <w:sz w:val="24"/>
          <w:szCs w:val="24"/>
        </w:rPr>
        <w:t xml:space="preserve"> </w:t>
      </w:r>
      <w:proofErr w:type="spellStart"/>
      <w:r w:rsidRPr="009F6970">
        <w:rPr>
          <w:sz w:val="24"/>
          <w:szCs w:val="24"/>
        </w:rPr>
        <w:t>nepredvidive</w:t>
      </w:r>
      <w:proofErr w:type="spellEnd"/>
      <w:r w:rsidRPr="009F6970">
        <w:rPr>
          <w:sz w:val="24"/>
          <w:szCs w:val="24"/>
        </w:rPr>
        <w:t xml:space="preserve"> </w:t>
      </w:r>
      <w:proofErr w:type="spellStart"/>
      <w:r w:rsidRPr="009F6970">
        <w:rPr>
          <w:sz w:val="24"/>
          <w:szCs w:val="24"/>
        </w:rPr>
        <w:t>okolnosti</w:t>
      </w:r>
      <w:proofErr w:type="spellEnd"/>
      <w:r w:rsidRPr="009F6970">
        <w:rPr>
          <w:sz w:val="24"/>
          <w:szCs w:val="24"/>
        </w:rPr>
        <w:t xml:space="preserve"> </w:t>
      </w:r>
      <w:proofErr w:type="spellStart"/>
      <w:r w:rsidRPr="009F6970">
        <w:rPr>
          <w:sz w:val="24"/>
          <w:szCs w:val="24"/>
        </w:rPr>
        <w:t>razvoja</w:t>
      </w:r>
      <w:proofErr w:type="spellEnd"/>
      <w:r w:rsidRPr="009F6970">
        <w:rPr>
          <w:sz w:val="24"/>
          <w:szCs w:val="24"/>
        </w:rPr>
        <w:t xml:space="preserve"> </w:t>
      </w:r>
      <w:proofErr w:type="spellStart"/>
      <w:r w:rsidRPr="009F6970">
        <w:rPr>
          <w:sz w:val="24"/>
          <w:szCs w:val="24"/>
        </w:rPr>
        <w:t>požara</w:t>
      </w:r>
      <w:proofErr w:type="spellEnd"/>
      <w:r w:rsidRPr="009F6970">
        <w:rPr>
          <w:sz w:val="24"/>
          <w:szCs w:val="24"/>
        </w:rPr>
        <w:t>).</w:t>
      </w:r>
    </w:p>
    <w:p w14:paraId="006AEAAB" w14:textId="77777777" w:rsidR="009F6970" w:rsidRDefault="009F6970" w:rsidP="009F6970">
      <w:pPr>
        <w:pStyle w:val="Bodytext20"/>
        <w:shd w:val="clear" w:color="auto" w:fill="auto"/>
        <w:spacing w:line="240" w:lineRule="auto"/>
        <w:ind w:firstLine="567"/>
        <w:jc w:val="both"/>
        <w:rPr>
          <w:sz w:val="24"/>
          <w:szCs w:val="24"/>
        </w:rPr>
      </w:pPr>
    </w:p>
    <w:p w14:paraId="20B94604" w14:textId="77777777" w:rsidR="009F6970" w:rsidRDefault="009F6970" w:rsidP="009F6970">
      <w:pPr>
        <w:pStyle w:val="Bodytext20"/>
        <w:shd w:val="clear" w:color="auto" w:fill="auto"/>
        <w:spacing w:line="240" w:lineRule="auto"/>
        <w:ind w:firstLine="567"/>
        <w:jc w:val="both"/>
        <w:rPr>
          <w:sz w:val="24"/>
          <w:szCs w:val="24"/>
        </w:rPr>
      </w:pPr>
      <w:proofErr w:type="spellStart"/>
      <w:r w:rsidRPr="009F6970">
        <w:rPr>
          <w:sz w:val="24"/>
          <w:szCs w:val="24"/>
        </w:rPr>
        <w:lastRenderedPageBreak/>
        <w:t>Veći</w:t>
      </w:r>
      <w:proofErr w:type="spellEnd"/>
      <w:r w:rsidRPr="009F6970">
        <w:rPr>
          <w:sz w:val="24"/>
          <w:szCs w:val="24"/>
        </w:rPr>
        <w:t xml:space="preserve"> </w:t>
      </w:r>
      <w:proofErr w:type="spellStart"/>
      <w:r w:rsidRPr="009F6970">
        <w:rPr>
          <w:sz w:val="24"/>
          <w:szCs w:val="24"/>
        </w:rPr>
        <w:t>požari</w:t>
      </w:r>
      <w:proofErr w:type="spellEnd"/>
      <w:r w:rsidRPr="009F6970">
        <w:rPr>
          <w:sz w:val="24"/>
          <w:szCs w:val="24"/>
        </w:rPr>
        <w:t xml:space="preserve">, </w:t>
      </w:r>
      <w:proofErr w:type="spellStart"/>
      <w:r w:rsidRPr="009F6970">
        <w:rPr>
          <w:sz w:val="24"/>
          <w:szCs w:val="24"/>
        </w:rPr>
        <w:t>odnosno</w:t>
      </w:r>
      <w:proofErr w:type="spellEnd"/>
      <w:r w:rsidRPr="009F6970">
        <w:rPr>
          <w:sz w:val="24"/>
          <w:szCs w:val="24"/>
        </w:rPr>
        <w:t xml:space="preserve"> </w:t>
      </w:r>
      <w:proofErr w:type="spellStart"/>
      <w:r w:rsidRPr="009F6970">
        <w:rPr>
          <w:sz w:val="24"/>
          <w:szCs w:val="24"/>
        </w:rPr>
        <w:t>požari</w:t>
      </w:r>
      <w:proofErr w:type="spellEnd"/>
      <w:r w:rsidRPr="009F6970">
        <w:rPr>
          <w:sz w:val="24"/>
          <w:szCs w:val="24"/>
        </w:rPr>
        <w:t xml:space="preserve"> </w:t>
      </w:r>
      <w:proofErr w:type="spellStart"/>
      <w:r w:rsidRPr="009F6970">
        <w:rPr>
          <w:sz w:val="24"/>
          <w:szCs w:val="24"/>
        </w:rPr>
        <w:t>duljeg</w:t>
      </w:r>
      <w:proofErr w:type="spellEnd"/>
      <w:r w:rsidRPr="009F6970">
        <w:rPr>
          <w:sz w:val="24"/>
          <w:szCs w:val="24"/>
        </w:rPr>
        <w:t xml:space="preserve"> </w:t>
      </w:r>
      <w:proofErr w:type="spellStart"/>
      <w:r w:rsidRPr="009F6970">
        <w:rPr>
          <w:sz w:val="24"/>
          <w:szCs w:val="24"/>
        </w:rPr>
        <w:t>trajanja</w:t>
      </w:r>
      <w:proofErr w:type="spellEnd"/>
      <w:r w:rsidRPr="009F6970">
        <w:rPr>
          <w:sz w:val="24"/>
          <w:szCs w:val="24"/>
        </w:rPr>
        <w:t xml:space="preserve"> </w:t>
      </w:r>
      <w:proofErr w:type="spellStart"/>
      <w:r w:rsidRPr="009F6970">
        <w:rPr>
          <w:sz w:val="24"/>
          <w:szCs w:val="24"/>
        </w:rPr>
        <w:t>zahtjevaju</w:t>
      </w:r>
      <w:proofErr w:type="spellEnd"/>
      <w:r w:rsidRPr="009F6970">
        <w:rPr>
          <w:sz w:val="24"/>
          <w:szCs w:val="24"/>
        </w:rPr>
        <w:t xml:space="preserve"> </w:t>
      </w:r>
      <w:proofErr w:type="spellStart"/>
      <w:r w:rsidRPr="009F6970">
        <w:rPr>
          <w:sz w:val="24"/>
          <w:szCs w:val="24"/>
        </w:rPr>
        <w:t>dopunjavanje</w:t>
      </w:r>
      <w:proofErr w:type="spellEnd"/>
      <w:r w:rsidRPr="009F6970">
        <w:rPr>
          <w:sz w:val="24"/>
          <w:szCs w:val="24"/>
        </w:rPr>
        <w:t xml:space="preserve"> </w:t>
      </w:r>
      <w:proofErr w:type="spellStart"/>
      <w:r w:rsidRPr="009F6970">
        <w:rPr>
          <w:sz w:val="24"/>
          <w:szCs w:val="24"/>
        </w:rPr>
        <w:t>vatrogasnog</w:t>
      </w:r>
      <w:proofErr w:type="spellEnd"/>
      <w:r w:rsidRPr="009F6970">
        <w:rPr>
          <w:sz w:val="24"/>
          <w:szCs w:val="24"/>
        </w:rPr>
        <w:t xml:space="preserve"> </w:t>
      </w:r>
      <w:proofErr w:type="spellStart"/>
      <w:r w:rsidRPr="009F6970">
        <w:rPr>
          <w:sz w:val="24"/>
          <w:szCs w:val="24"/>
        </w:rPr>
        <w:t>vozila</w:t>
      </w:r>
      <w:proofErr w:type="spellEnd"/>
      <w:r w:rsidRPr="009F6970">
        <w:rPr>
          <w:sz w:val="24"/>
          <w:szCs w:val="24"/>
        </w:rPr>
        <w:t xml:space="preserve"> </w:t>
      </w:r>
      <w:proofErr w:type="spellStart"/>
      <w:r w:rsidRPr="009F6970">
        <w:rPr>
          <w:sz w:val="24"/>
          <w:szCs w:val="24"/>
        </w:rPr>
        <w:t>vodom</w:t>
      </w:r>
      <w:proofErr w:type="spellEnd"/>
      <w:r w:rsidRPr="009F6970">
        <w:rPr>
          <w:sz w:val="24"/>
          <w:szCs w:val="24"/>
        </w:rPr>
        <w:t xml:space="preserve">. U tom </w:t>
      </w:r>
      <w:proofErr w:type="spellStart"/>
      <w:r w:rsidRPr="009F6970">
        <w:rPr>
          <w:sz w:val="24"/>
          <w:szCs w:val="24"/>
        </w:rPr>
        <w:t>smislu</w:t>
      </w:r>
      <w:proofErr w:type="spellEnd"/>
      <w:r w:rsidRPr="009F6970">
        <w:rPr>
          <w:sz w:val="24"/>
          <w:szCs w:val="24"/>
        </w:rPr>
        <w:t xml:space="preserve"> </w:t>
      </w:r>
      <w:proofErr w:type="spellStart"/>
      <w:r w:rsidRPr="009F6970">
        <w:rPr>
          <w:sz w:val="24"/>
          <w:szCs w:val="24"/>
        </w:rPr>
        <w:t>na</w:t>
      </w:r>
      <w:proofErr w:type="spellEnd"/>
      <w:r w:rsidRPr="009F6970">
        <w:rPr>
          <w:sz w:val="24"/>
          <w:szCs w:val="24"/>
        </w:rPr>
        <w:t xml:space="preserve"> </w:t>
      </w:r>
      <w:proofErr w:type="spellStart"/>
      <w:r w:rsidRPr="009F6970">
        <w:rPr>
          <w:sz w:val="24"/>
          <w:szCs w:val="24"/>
        </w:rPr>
        <w:t>područjima</w:t>
      </w:r>
      <w:proofErr w:type="spellEnd"/>
      <w:r w:rsidRPr="009F6970">
        <w:rPr>
          <w:sz w:val="24"/>
          <w:szCs w:val="24"/>
        </w:rPr>
        <w:t xml:space="preserve"> </w:t>
      </w:r>
      <w:proofErr w:type="spellStart"/>
      <w:r w:rsidRPr="009F6970">
        <w:rPr>
          <w:sz w:val="24"/>
          <w:szCs w:val="24"/>
        </w:rPr>
        <w:t>naseljenosti</w:t>
      </w:r>
      <w:proofErr w:type="spellEnd"/>
      <w:r w:rsidRPr="009F6970">
        <w:rPr>
          <w:sz w:val="24"/>
          <w:szCs w:val="24"/>
        </w:rPr>
        <w:t xml:space="preserve"> </w:t>
      </w:r>
      <w:proofErr w:type="spellStart"/>
      <w:r w:rsidRPr="009F6970">
        <w:rPr>
          <w:sz w:val="24"/>
          <w:szCs w:val="24"/>
        </w:rPr>
        <w:t>nužno</w:t>
      </w:r>
      <w:proofErr w:type="spellEnd"/>
      <w:r w:rsidRPr="009F6970">
        <w:rPr>
          <w:sz w:val="24"/>
          <w:szCs w:val="24"/>
        </w:rPr>
        <w:t xml:space="preserve"> je </w:t>
      </w:r>
      <w:proofErr w:type="spellStart"/>
      <w:r w:rsidRPr="009F6970">
        <w:rPr>
          <w:sz w:val="24"/>
          <w:szCs w:val="24"/>
        </w:rPr>
        <w:t>postojanje</w:t>
      </w:r>
      <w:proofErr w:type="spellEnd"/>
      <w:r w:rsidRPr="009F6970">
        <w:rPr>
          <w:sz w:val="24"/>
          <w:szCs w:val="24"/>
        </w:rPr>
        <w:t xml:space="preserve"> </w:t>
      </w:r>
      <w:proofErr w:type="spellStart"/>
      <w:r w:rsidRPr="009F6970">
        <w:rPr>
          <w:sz w:val="24"/>
          <w:szCs w:val="24"/>
        </w:rPr>
        <w:t>kvalitetnih</w:t>
      </w:r>
      <w:proofErr w:type="spellEnd"/>
      <w:r w:rsidRPr="009F6970">
        <w:rPr>
          <w:sz w:val="24"/>
          <w:szCs w:val="24"/>
        </w:rPr>
        <w:t xml:space="preserve"> </w:t>
      </w:r>
      <w:proofErr w:type="spellStart"/>
      <w:r w:rsidRPr="009F6970">
        <w:rPr>
          <w:sz w:val="24"/>
          <w:szCs w:val="24"/>
        </w:rPr>
        <w:t>hidrantskih</w:t>
      </w:r>
      <w:proofErr w:type="spellEnd"/>
      <w:r w:rsidRPr="009F6970">
        <w:rPr>
          <w:sz w:val="24"/>
          <w:szCs w:val="24"/>
        </w:rPr>
        <w:t xml:space="preserve"> </w:t>
      </w:r>
      <w:proofErr w:type="spellStart"/>
      <w:r w:rsidRPr="009F6970">
        <w:rPr>
          <w:sz w:val="24"/>
          <w:szCs w:val="24"/>
        </w:rPr>
        <w:t>mreža</w:t>
      </w:r>
      <w:proofErr w:type="spellEnd"/>
      <w:r w:rsidRPr="009F6970">
        <w:rPr>
          <w:sz w:val="24"/>
          <w:szCs w:val="24"/>
        </w:rPr>
        <w:t xml:space="preserve">. Na </w:t>
      </w:r>
      <w:proofErr w:type="spellStart"/>
      <w:r w:rsidRPr="009F6970">
        <w:rPr>
          <w:sz w:val="24"/>
          <w:szCs w:val="24"/>
        </w:rPr>
        <w:t>područjima</w:t>
      </w:r>
      <w:proofErr w:type="spellEnd"/>
      <w:r w:rsidRPr="009F6970">
        <w:rPr>
          <w:rStyle w:val="FontStyle55"/>
          <w:sz w:val="24"/>
          <w:szCs w:val="24"/>
        </w:rPr>
        <w:t xml:space="preserve"> </w:t>
      </w:r>
      <w:proofErr w:type="spellStart"/>
      <w:r w:rsidRPr="009F6970">
        <w:rPr>
          <w:sz w:val="24"/>
          <w:szCs w:val="24"/>
        </w:rPr>
        <w:t>naseljenosti</w:t>
      </w:r>
      <w:proofErr w:type="spellEnd"/>
      <w:r w:rsidRPr="009F6970">
        <w:rPr>
          <w:sz w:val="24"/>
          <w:szCs w:val="24"/>
        </w:rPr>
        <w:t xml:space="preserve"> bez </w:t>
      </w:r>
      <w:proofErr w:type="spellStart"/>
      <w:r w:rsidRPr="009F6970">
        <w:rPr>
          <w:sz w:val="24"/>
          <w:szCs w:val="24"/>
        </w:rPr>
        <w:t>izvedene</w:t>
      </w:r>
      <w:proofErr w:type="spellEnd"/>
      <w:r w:rsidRPr="009F6970">
        <w:rPr>
          <w:sz w:val="24"/>
          <w:szCs w:val="24"/>
        </w:rPr>
        <w:t xml:space="preserve"> </w:t>
      </w:r>
      <w:proofErr w:type="spellStart"/>
      <w:r w:rsidRPr="009F6970">
        <w:rPr>
          <w:sz w:val="24"/>
          <w:szCs w:val="24"/>
        </w:rPr>
        <w:t>vodovodne</w:t>
      </w:r>
      <w:proofErr w:type="spellEnd"/>
      <w:r w:rsidRPr="009F6970">
        <w:rPr>
          <w:sz w:val="24"/>
          <w:szCs w:val="24"/>
        </w:rPr>
        <w:t xml:space="preserve"> (</w:t>
      </w:r>
      <w:proofErr w:type="spellStart"/>
      <w:r w:rsidRPr="009F6970">
        <w:rPr>
          <w:sz w:val="24"/>
          <w:szCs w:val="24"/>
        </w:rPr>
        <w:t>hidrantske</w:t>
      </w:r>
      <w:proofErr w:type="spellEnd"/>
      <w:r w:rsidRPr="009F6970">
        <w:rPr>
          <w:sz w:val="24"/>
          <w:szCs w:val="24"/>
        </w:rPr>
        <w:t xml:space="preserve">) </w:t>
      </w:r>
      <w:proofErr w:type="spellStart"/>
      <w:r w:rsidRPr="009F6970">
        <w:rPr>
          <w:sz w:val="24"/>
          <w:szCs w:val="24"/>
        </w:rPr>
        <w:t>mreže</w:t>
      </w:r>
      <w:proofErr w:type="spellEnd"/>
      <w:r w:rsidRPr="009F6970">
        <w:rPr>
          <w:sz w:val="24"/>
          <w:szCs w:val="24"/>
        </w:rPr>
        <w:t xml:space="preserve"> </w:t>
      </w:r>
      <w:proofErr w:type="spellStart"/>
      <w:r w:rsidRPr="009F6970">
        <w:rPr>
          <w:sz w:val="24"/>
          <w:szCs w:val="24"/>
        </w:rPr>
        <w:t>bilo</w:t>
      </w:r>
      <w:proofErr w:type="spellEnd"/>
      <w:r w:rsidRPr="009F6970">
        <w:rPr>
          <w:sz w:val="24"/>
          <w:szCs w:val="24"/>
        </w:rPr>
        <w:t xml:space="preserve"> bi </w:t>
      </w:r>
      <w:proofErr w:type="spellStart"/>
      <w:r w:rsidRPr="009F6970">
        <w:rPr>
          <w:sz w:val="24"/>
          <w:szCs w:val="24"/>
        </w:rPr>
        <w:t>potrebno</w:t>
      </w:r>
      <w:proofErr w:type="spellEnd"/>
      <w:r w:rsidRPr="009F6970">
        <w:rPr>
          <w:sz w:val="24"/>
          <w:szCs w:val="24"/>
        </w:rPr>
        <w:t xml:space="preserve"> </w:t>
      </w:r>
      <w:proofErr w:type="spellStart"/>
      <w:r w:rsidRPr="009F6970">
        <w:rPr>
          <w:sz w:val="24"/>
          <w:szCs w:val="24"/>
        </w:rPr>
        <w:t>osigurati</w:t>
      </w:r>
      <w:proofErr w:type="spellEnd"/>
      <w:r w:rsidRPr="009F6970">
        <w:rPr>
          <w:sz w:val="24"/>
          <w:szCs w:val="24"/>
        </w:rPr>
        <w:t xml:space="preserve"> </w:t>
      </w:r>
      <w:proofErr w:type="spellStart"/>
      <w:r w:rsidRPr="009F6970">
        <w:rPr>
          <w:sz w:val="24"/>
          <w:szCs w:val="24"/>
        </w:rPr>
        <w:t>spremnike</w:t>
      </w:r>
      <w:proofErr w:type="spellEnd"/>
      <w:r w:rsidRPr="009F6970">
        <w:rPr>
          <w:sz w:val="24"/>
          <w:szCs w:val="24"/>
        </w:rPr>
        <w:t xml:space="preserve"> (</w:t>
      </w:r>
      <w:proofErr w:type="spellStart"/>
      <w:r w:rsidRPr="009F6970">
        <w:rPr>
          <w:sz w:val="24"/>
          <w:szCs w:val="24"/>
        </w:rPr>
        <w:t>cisterne</w:t>
      </w:r>
      <w:proofErr w:type="spellEnd"/>
      <w:r w:rsidRPr="009F6970">
        <w:rPr>
          <w:sz w:val="24"/>
          <w:szCs w:val="24"/>
        </w:rPr>
        <w:t xml:space="preserve">) </w:t>
      </w:r>
      <w:proofErr w:type="spellStart"/>
      <w:r w:rsidRPr="009F6970">
        <w:rPr>
          <w:sz w:val="24"/>
          <w:szCs w:val="24"/>
        </w:rPr>
        <w:t>protupožarne</w:t>
      </w:r>
      <w:proofErr w:type="spellEnd"/>
      <w:r w:rsidRPr="009F6970">
        <w:rPr>
          <w:sz w:val="24"/>
          <w:szCs w:val="24"/>
        </w:rPr>
        <w:t xml:space="preserve"> </w:t>
      </w:r>
      <w:proofErr w:type="spellStart"/>
      <w:r w:rsidRPr="009F6970">
        <w:rPr>
          <w:sz w:val="24"/>
          <w:szCs w:val="24"/>
        </w:rPr>
        <w:t>vode</w:t>
      </w:r>
      <w:proofErr w:type="spellEnd"/>
      <w:r w:rsidRPr="009F6970">
        <w:rPr>
          <w:sz w:val="24"/>
          <w:szCs w:val="24"/>
        </w:rPr>
        <w:t xml:space="preserve"> (</w:t>
      </w:r>
      <w:proofErr w:type="spellStart"/>
      <w:r w:rsidRPr="009F6970">
        <w:rPr>
          <w:sz w:val="24"/>
          <w:szCs w:val="24"/>
        </w:rPr>
        <w:t>prijedlog</w:t>
      </w:r>
      <w:proofErr w:type="spellEnd"/>
      <w:r w:rsidRPr="009F6970">
        <w:rPr>
          <w:sz w:val="24"/>
          <w:szCs w:val="24"/>
        </w:rPr>
        <w:t xml:space="preserve"> </w:t>
      </w:r>
      <w:proofErr w:type="spellStart"/>
      <w:r w:rsidRPr="009F6970">
        <w:rPr>
          <w:sz w:val="24"/>
          <w:szCs w:val="24"/>
        </w:rPr>
        <w:t>kapaciteti</w:t>
      </w:r>
      <w:proofErr w:type="spellEnd"/>
      <w:r w:rsidRPr="009F6970">
        <w:rPr>
          <w:sz w:val="24"/>
          <w:szCs w:val="24"/>
        </w:rPr>
        <w:t xml:space="preserve"> </w:t>
      </w:r>
      <w:proofErr w:type="spellStart"/>
      <w:r w:rsidRPr="009F6970">
        <w:rPr>
          <w:sz w:val="24"/>
          <w:szCs w:val="24"/>
        </w:rPr>
        <w:t>minimalno</w:t>
      </w:r>
      <w:proofErr w:type="spellEnd"/>
      <w:r w:rsidRPr="009F6970">
        <w:rPr>
          <w:sz w:val="24"/>
          <w:szCs w:val="24"/>
        </w:rPr>
        <w:t>: 10 m</w:t>
      </w:r>
      <w:r w:rsidRPr="009F6970">
        <w:rPr>
          <w:sz w:val="24"/>
          <w:szCs w:val="24"/>
          <w:vertAlign w:val="superscript"/>
        </w:rPr>
        <w:t>3</w:t>
      </w:r>
      <w:r w:rsidRPr="009F6970">
        <w:rPr>
          <w:sz w:val="24"/>
          <w:szCs w:val="24"/>
        </w:rPr>
        <w:t>).</w:t>
      </w:r>
      <w:r>
        <w:rPr>
          <w:sz w:val="24"/>
          <w:szCs w:val="24"/>
        </w:rPr>
        <w:t xml:space="preserve"> </w:t>
      </w:r>
      <w:proofErr w:type="spellStart"/>
      <w:r w:rsidRPr="009F6970">
        <w:rPr>
          <w:sz w:val="24"/>
          <w:szCs w:val="24"/>
        </w:rPr>
        <w:t>Izvan</w:t>
      </w:r>
      <w:proofErr w:type="spellEnd"/>
      <w:r w:rsidRPr="009F6970">
        <w:rPr>
          <w:sz w:val="24"/>
          <w:szCs w:val="24"/>
        </w:rPr>
        <w:t xml:space="preserve"> </w:t>
      </w:r>
      <w:proofErr w:type="spellStart"/>
      <w:r w:rsidRPr="009F6970">
        <w:rPr>
          <w:sz w:val="24"/>
          <w:szCs w:val="24"/>
        </w:rPr>
        <w:t>područja</w:t>
      </w:r>
      <w:proofErr w:type="spellEnd"/>
      <w:r w:rsidRPr="009F6970">
        <w:rPr>
          <w:sz w:val="24"/>
          <w:szCs w:val="24"/>
        </w:rPr>
        <w:t xml:space="preserve"> </w:t>
      </w:r>
      <w:proofErr w:type="spellStart"/>
      <w:r w:rsidRPr="009F6970">
        <w:rPr>
          <w:sz w:val="24"/>
          <w:szCs w:val="24"/>
        </w:rPr>
        <w:t>naseljenosti</w:t>
      </w:r>
      <w:proofErr w:type="spellEnd"/>
      <w:r w:rsidRPr="009F6970">
        <w:rPr>
          <w:sz w:val="24"/>
          <w:szCs w:val="24"/>
        </w:rPr>
        <w:t xml:space="preserve"> </w:t>
      </w:r>
      <w:proofErr w:type="spellStart"/>
      <w:r w:rsidRPr="009F6970">
        <w:rPr>
          <w:sz w:val="24"/>
          <w:szCs w:val="24"/>
        </w:rPr>
        <w:t>voda</w:t>
      </w:r>
      <w:proofErr w:type="spellEnd"/>
      <w:r w:rsidRPr="009F6970">
        <w:rPr>
          <w:sz w:val="24"/>
          <w:szCs w:val="24"/>
        </w:rPr>
        <w:t xml:space="preserve"> za </w:t>
      </w:r>
      <w:proofErr w:type="spellStart"/>
      <w:r w:rsidRPr="009F6970">
        <w:rPr>
          <w:sz w:val="24"/>
          <w:szCs w:val="24"/>
        </w:rPr>
        <w:t>gašenje</w:t>
      </w:r>
      <w:proofErr w:type="spellEnd"/>
      <w:r w:rsidRPr="009F6970">
        <w:rPr>
          <w:sz w:val="24"/>
          <w:szCs w:val="24"/>
        </w:rPr>
        <w:t xml:space="preserve"> </w:t>
      </w:r>
      <w:proofErr w:type="spellStart"/>
      <w:r w:rsidRPr="009F6970">
        <w:rPr>
          <w:sz w:val="24"/>
          <w:szCs w:val="24"/>
        </w:rPr>
        <w:t>osigurava</w:t>
      </w:r>
      <w:proofErr w:type="spellEnd"/>
      <w:r w:rsidRPr="009F6970">
        <w:rPr>
          <w:sz w:val="24"/>
          <w:szCs w:val="24"/>
        </w:rPr>
        <w:t xml:space="preserve"> se </w:t>
      </w:r>
      <w:proofErr w:type="spellStart"/>
      <w:r w:rsidRPr="009F6970">
        <w:rPr>
          <w:sz w:val="24"/>
          <w:szCs w:val="24"/>
        </w:rPr>
        <w:t>prvenstveno</w:t>
      </w:r>
      <w:proofErr w:type="spellEnd"/>
      <w:r w:rsidRPr="009F6970">
        <w:rPr>
          <w:sz w:val="24"/>
          <w:szCs w:val="24"/>
        </w:rPr>
        <w:t xml:space="preserve"> </w:t>
      </w:r>
      <w:proofErr w:type="spellStart"/>
      <w:r w:rsidRPr="009F6970">
        <w:rPr>
          <w:sz w:val="24"/>
          <w:szCs w:val="24"/>
        </w:rPr>
        <w:t>vatrogasnim</w:t>
      </w:r>
      <w:proofErr w:type="spellEnd"/>
      <w:r w:rsidRPr="009F6970">
        <w:rPr>
          <w:sz w:val="24"/>
          <w:szCs w:val="24"/>
        </w:rPr>
        <w:t xml:space="preserve"> </w:t>
      </w:r>
      <w:proofErr w:type="spellStart"/>
      <w:r w:rsidRPr="009F6970">
        <w:rPr>
          <w:sz w:val="24"/>
          <w:szCs w:val="24"/>
        </w:rPr>
        <w:t>vozilima</w:t>
      </w:r>
      <w:proofErr w:type="spellEnd"/>
      <w:r w:rsidRPr="009F6970">
        <w:rPr>
          <w:sz w:val="24"/>
          <w:szCs w:val="24"/>
        </w:rPr>
        <w:t xml:space="preserve"> (</w:t>
      </w:r>
      <w:proofErr w:type="spellStart"/>
      <w:r w:rsidRPr="009F6970">
        <w:rPr>
          <w:sz w:val="24"/>
          <w:szCs w:val="24"/>
        </w:rPr>
        <w:t>voda</w:t>
      </w:r>
      <w:proofErr w:type="spellEnd"/>
      <w:r w:rsidRPr="009F6970">
        <w:rPr>
          <w:sz w:val="24"/>
          <w:szCs w:val="24"/>
        </w:rPr>
        <w:t xml:space="preserve"> </w:t>
      </w:r>
      <w:proofErr w:type="spellStart"/>
      <w:r w:rsidRPr="009F6970">
        <w:rPr>
          <w:sz w:val="24"/>
          <w:szCs w:val="24"/>
        </w:rPr>
        <w:t>na</w:t>
      </w:r>
      <w:proofErr w:type="spellEnd"/>
      <w:r w:rsidRPr="009F6970">
        <w:rPr>
          <w:sz w:val="24"/>
          <w:szCs w:val="24"/>
        </w:rPr>
        <w:t xml:space="preserve"> </w:t>
      </w:r>
      <w:proofErr w:type="spellStart"/>
      <w:r w:rsidRPr="009F6970">
        <w:rPr>
          <w:sz w:val="24"/>
          <w:szCs w:val="24"/>
        </w:rPr>
        <w:t>kotačima</w:t>
      </w:r>
      <w:proofErr w:type="spellEnd"/>
      <w:r w:rsidRPr="009F6970">
        <w:rPr>
          <w:sz w:val="24"/>
          <w:szCs w:val="24"/>
        </w:rPr>
        <w:t xml:space="preserve">), </w:t>
      </w:r>
      <w:proofErr w:type="spellStart"/>
      <w:r w:rsidRPr="009F6970">
        <w:rPr>
          <w:sz w:val="24"/>
          <w:szCs w:val="24"/>
        </w:rPr>
        <w:t>odnosno</w:t>
      </w:r>
      <w:proofErr w:type="spellEnd"/>
      <w:r w:rsidRPr="009F6970">
        <w:rPr>
          <w:sz w:val="24"/>
          <w:szCs w:val="24"/>
        </w:rPr>
        <w:t xml:space="preserve"> </w:t>
      </w:r>
      <w:proofErr w:type="spellStart"/>
      <w:r w:rsidRPr="009F6970">
        <w:rPr>
          <w:sz w:val="24"/>
          <w:szCs w:val="24"/>
        </w:rPr>
        <w:t>ako</w:t>
      </w:r>
      <w:proofErr w:type="spellEnd"/>
      <w:r w:rsidRPr="009F6970">
        <w:rPr>
          <w:sz w:val="24"/>
          <w:szCs w:val="24"/>
        </w:rPr>
        <w:t xml:space="preserve"> u </w:t>
      </w:r>
      <w:proofErr w:type="spellStart"/>
      <w:r w:rsidRPr="009F6970">
        <w:rPr>
          <w:sz w:val="24"/>
          <w:szCs w:val="24"/>
        </w:rPr>
        <w:t>blizini</w:t>
      </w:r>
      <w:proofErr w:type="spellEnd"/>
      <w:r w:rsidRPr="009F6970">
        <w:rPr>
          <w:sz w:val="24"/>
          <w:szCs w:val="24"/>
        </w:rPr>
        <w:t xml:space="preserve"> </w:t>
      </w:r>
      <w:proofErr w:type="spellStart"/>
      <w:r w:rsidRPr="009F6970">
        <w:rPr>
          <w:sz w:val="24"/>
          <w:szCs w:val="24"/>
        </w:rPr>
        <w:t>postoje</w:t>
      </w:r>
      <w:proofErr w:type="spellEnd"/>
      <w:r w:rsidRPr="009F6970">
        <w:rPr>
          <w:sz w:val="24"/>
          <w:szCs w:val="24"/>
        </w:rPr>
        <w:t xml:space="preserve"> </w:t>
      </w:r>
      <w:proofErr w:type="spellStart"/>
      <w:r w:rsidRPr="009F6970">
        <w:rPr>
          <w:sz w:val="24"/>
          <w:szCs w:val="24"/>
        </w:rPr>
        <w:t>prirodni</w:t>
      </w:r>
      <w:proofErr w:type="spellEnd"/>
      <w:r w:rsidRPr="009F6970">
        <w:rPr>
          <w:sz w:val="24"/>
          <w:szCs w:val="24"/>
        </w:rPr>
        <w:t xml:space="preserve"> </w:t>
      </w:r>
      <w:proofErr w:type="spellStart"/>
      <w:r w:rsidRPr="009F6970">
        <w:rPr>
          <w:sz w:val="24"/>
          <w:szCs w:val="24"/>
        </w:rPr>
        <w:t>izvori</w:t>
      </w:r>
      <w:proofErr w:type="spellEnd"/>
      <w:r w:rsidRPr="009F6970">
        <w:rPr>
          <w:sz w:val="24"/>
          <w:szCs w:val="24"/>
        </w:rPr>
        <w:t xml:space="preserve"> (</w:t>
      </w:r>
      <w:proofErr w:type="spellStart"/>
      <w:r w:rsidRPr="009F6970">
        <w:rPr>
          <w:sz w:val="24"/>
          <w:szCs w:val="24"/>
        </w:rPr>
        <w:t>vodne</w:t>
      </w:r>
      <w:proofErr w:type="spellEnd"/>
      <w:r w:rsidRPr="009F6970">
        <w:rPr>
          <w:sz w:val="24"/>
          <w:szCs w:val="24"/>
        </w:rPr>
        <w:t xml:space="preserve"> </w:t>
      </w:r>
      <w:proofErr w:type="spellStart"/>
      <w:r w:rsidRPr="009F6970">
        <w:rPr>
          <w:sz w:val="24"/>
          <w:szCs w:val="24"/>
        </w:rPr>
        <w:t>akumulacije</w:t>
      </w:r>
      <w:proofErr w:type="spellEnd"/>
      <w:r w:rsidRPr="009F6970">
        <w:rPr>
          <w:sz w:val="24"/>
          <w:szCs w:val="24"/>
        </w:rPr>
        <w:t xml:space="preserve">, </w:t>
      </w:r>
      <w:proofErr w:type="spellStart"/>
      <w:r w:rsidRPr="009F6970">
        <w:rPr>
          <w:sz w:val="24"/>
          <w:szCs w:val="24"/>
        </w:rPr>
        <w:t>vodotoci</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s</w:t>
      </w:r>
      <w:r>
        <w:rPr>
          <w:sz w:val="24"/>
          <w:szCs w:val="24"/>
        </w:rPr>
        <w:t>l</w:t>
      </w:r>
      <w:r w:rsidRPr="009F6970">
        <w:rPr>
          <w:sz w:val="24"/>
          <w:szCs w:val="24"/>
        </w:rPr>
        <w:t xml:space="preserve">.) </w:t>
      </w:r>
      <w:proofErr w:type="spellStart"/>
      <w:r w:rsidRPr="009F6970">
        <w:rPr>
          <w:sz w:val="24"/>
          <w:szCs w:val="24"/>
        </w:rPr>
        <w:t>vodu</w:t>
      </w:r>
      <w:proofErr w:type="spellEnd"/>
      <w:r w:rsidRPr="009F6970">
        <w:rPr>
          <w:sz w:val="24"/>
          <w:szCs w:val="24"/>
        </w:rPr>
        <w:t xml:space="preserve"> do </w:t>
      </w:r>
      <w:proofErr w:type="spellStart"/>
      <w:r w:rsidRPr="009F6970">
        <w:rPr>
          <w:sz w:val="24"/>
          <w:szCs w:val="24"/>
        </w:rPr>
        <w:t>požarišta</w:t>
      </w:r>
      <w:proofErr w:type="spellEnd"/>
      <w:r w:rsidRPr="009F6970">
        <w:rPr>
          <w:sz w:val="24"/>
          <w:szCs w:val="24"/>
        </w:rPr>
        <w:t xml:space="preserve"> </w:t>
      </w:r>
      <w:proofErr w:type="spellStart"/>
      <w:r w:rsidRPr="009F6970">
        <w:rPr>
          <w:sz w:val="24"/>
          <w:szCs w:val="24"/>
        </w:rPr>
        <w:t>može</w:t>
      </w:r>
      <w:proofErr w:type="spellEnd"/>
      <w:r w:rsidRPr="009F6970">
        <w:rPr>
          <w:sz w:val="24"/>
          <w:szCs w:val="24"/>
        </w:rPr>
        <w:t xml:space="preserve"> se </w:t>
      </w:r>
      <w:proofErr w:type="spellStart"/>
      <w:r w:rsidRPr="009F6970">
        <w:rPr>
          <w:sz w:val="24"/>
          <w:szCs w:val="24"/>
        </w:rPr>
        <w:t>osiguravati</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w:t>
      </w:r>
      <w:proofErr w:type="spellStart"/>
      <w:r w:rsidRPr="009F6970">
        <w:rPr>
          <w:sz w:val="24"/>
          <w:szCs w:val="24"/>
        </w:rPr>
        <w:t>relejnom</w:t>
      </w:r>
      <w:proofErr w:type="spellEnd"/>
      <w:r w:rsidRPr="009F6970">
        <w:rPr>
          <w:sz w:val="24"/>
          <w:szCs w:val="24"/>
        </w:rPr>
        <w:t xml:space="preserve"> </w:t>
      </w:r>
      <w:proofErr w:type="spellStart"/>
      <w:r w:rsidRPr="009F6970">
        <w:rPr>
          <w:sz w:val="24"/>
          <w:szCs w:val="24"/>
        </w:rPr>
        <w:t>dobavom</w:t>
      </w:r>
      <w:proofErr w:type="spellEnd"/>
      <w:r w:rsidRPr="009F6970">
        <w:rPr>
          <w:sz w:val="24"/>
          <w:szCs w:val="24"/>
        </w:rPr>
        <w:t xml:space="preserve"> (</w:t>
      </w:r>
      <w:proofErr w:type="spellStart"/>
      <w:r w:rsidRPr="009F6970">
        <w:rPr>
          <w:sz w:val="24"/>
          <w:szCs w:val="24"/>
        </w:rPr>
        <w:t>vatrogasnim</w:t>
      </w:r>
      <w:proofErr w:type="spellEnd"/>
      <w:r w:rsidRPr="009F6970">
        <w:rPr>
          <w:sz w:val="24"/>
          <w:szCs w:val="24"/>
        </w:rPr>
        <w:t xml:space="preserve"> </w:t>
      </w:r>
      <w:proofErr w:type="spellStart"/>
      <w:r w:rsidRPr="009F6970">
        <w:rPr>
          <w:sz w:val="24"/>
          <w:szCs w:val="24"/>
        </w:rPr>
        <w:t>pumpama</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w:t>
      </w:r>
      <w:proofErr w:type="spellStart"/>
      <w:r w:rsidRPr="009F6970">
        <w:rPr>
          <w:sz w:val="24"/>
          <w:szCs w:val="24"/>
        </w:rPr>
        <w:t>cijevima</w:t>
      </w:r>
      <w:proofErr w:type="spellEnd"/>
      <w:r w:rsidRPr="009F6970">
        <w:rPr>
          <w:sz w:val="24"/>
          <w:szCs w:val="24"/>
        </w:rPr>
        <w:t>).</w:t>
      </w:r>
    </w:p>
    <w:p w14:paraId="7EBFBB27" w14:textId="77777777" w:rsidR="009F6970" w:rsidRPr="009F6970" w:rsidRDefault="009F6970" w:rsidP="009F6970">
      <w:pPr>
        <w:pStyle w:val="Bodytext20"/>
        <w:shd w:val="clear" w:color="auto" w:fill="auto"/>
        <w:spacing w:line="240" w:lineRule="auto"/>
        <w:ind w:firstLine="567"/>
        <w:jc w:val="both"/>
        <w:rPr>
          <w:sz w:val="24"/>
          <w:szCs w:val="24"/>
        </w:rPr>
      </w:pPr>
    </w:p>
    <w:p w14:paraId="1C7BB940" w14:textId="77777777" w:rsidR="009F6970" w:rsidRDefault="009F6970" w:rsidP="009F6970">
      <w:pPr>
        <w:pStyle w:val="Style6"/>
        <w:widowControl/>
        <w:spacing w:line="240" w:lineRule="auto"/>
        <w:ind w:firstLine="567"/>
      </w:pPr>
      <w:r w:rsidRPr="009F6970">
        <w:t>Važno je napomenuti da središnje vatrogasno društvo mora osigurati dolazak do mjesta požara u vremenu do 15 minuta po zaprimljenoj dojavi. Ako se računa s pretpostavkom daje dobrovoljnom vatrogasnom društvu za izlazak na intervenciju potrebno najmanje 5 minuta, proizlazi da preostalo vrijeme ostaje DVD-u za put do požarišta. Stoje odziv na intervenciju duži, ostaje i kraće vrijeme za put do mjesta požara. Kašnjenja u gašenju požara za posljedicu imaju njegovo proširenje, potrebu za angažiranjem većeg broja vatrogasaca i tehnike u gašenju, te veću materijalnu štetu. Štete koje za sobom ostavlja požar približno eksponencijalno rastu s vremenom, što znači da će početak gašenja u mnogome utjecati i na konačnu visinu štete.</w:t>
      </w:r>
    </w:p>
    <w:p w14:paraId="517E81AC" w14:textId="77777777" w:rsidR="009F6970" w:rsidRDefault="009F6970" w:rsidP="009F6970">
      <w:pPr>
        <w:pStyle w:val="Style6"/>
        <w:widowControl/>
        <w:spacing w:line="240" w:lineRule="auto"/>
        <w:ind w:firstLine="0"/>
      </w:pPr>
    </w:p>
    <w:p w14:paraId="7D4190E0" w14:textId="77777777" w:rsidR="009F6970" w:rsidRDefault="009F6970" w:rsidP="009F6970">
      <w:pPr>
        <w:pStyle w:val="Style6"/>
        <w:widowControl/>
        <w:spacing w:line="240" w:lineRule="auto"/>
        <w:ind w:firstLine="0"/>
      </w:pPr>
    </w:p>
    <w:p w14:paraId="575FE912" w14:textId="77777777" w:rsidR="009F6970" w:rsidRDefault="009F6970" w:rsidP="009F6970">
      <w:pPr>
        <w:pStyle w:val="Style6"/>
        <w:widowControl/>
        <w:spacing w:line="240" w:lineRule="auto"/>
        <w:ind w:firstLine="0"/>
        <w:jc w:val="center"/>
      </w:pPr>
      <w:r>
        <w:rPr>
          <w:noProof/>
        </w:rPr>
        <w:drawing>
          <wp:inline distT="0" distB="0" distL="0" distR="0" wp14:anchorId="220CB09E" wp14:editId="44C0D292">
            <wp:extent cx="4513592" cy="33375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4544500" cy="3360415"/>
                    </a:xfrm>
                    <a:prstGeom prst="rect">
                      <a:avLst/>
                    </a:prstGeom>
                  </pic:spPr>
                </pic:pic>
              </a:graphicData>
            </a:graphic>
          </wp:inline>
        </w:drawing>
      </w:r>
    </w:p>
    <w:p w14:paraId="157D2F95" w14:textId="77777777" w:rsidR="009F6970" w:rsidRDefault="009F6970" w:rsidP="009F6970">
      <w:pPr>
        <w:pStyle w:val="Style6"/>
        <w:widowControl/>
        <w:spacing w:line="240" w:lineRule="auto"/>
        <w:ind w:firstLine="0"/>
      </w:pPr>
    </w:p>
    <w:p w14:paraId="7E972B03" w14:textId="77777777" w:rsidR="009F6970" w:rsidRPr="00BB1CCA" w:rsidRDefault="009F6970" w:rsidP="009F6970">
      <w:pPr>
        <w:pStyle w:val="Style6"/>
        <w:widowControl/>
        <w:spacing w:line="240" w:lineRule="auto"/>
        <w:ind w:firstLine="0"/>
        <w:jc w:val="center"/>
        <w:rPr>
          <w:rStyle w:val="FontStyle55"/>
          <w:i/>
          <w:sz w:val="24"/>
          <w:szCs w:val="24"/>
        </w:rPr>
      </w:pPr>
      <w:r w:rsidRPr="0092330F">
        <w:rPr>
          <w:rStyle w:val="FontStyle55"/>
          <w:i/>
          <w:sz w:val="24"/>
          <w:szCs w:val="24"/>
        </w:rPr>
        <w:t xml:space="preserve">Slika </w:t>
      </w:r>
      <w:r>
        <w:rPr>
          <w:rStyle w:val="FontStyle55"/>
          <w:i/>
          <w:sz w:val="24"/>
          <w:szCs w:val="24"/>
        </w:rPr>
        <w:t>3</w:t>
      </w:r>
      <w:r w:rsidRPr="0092330F">
        <w:rPr>
          <w:rStyle w:val="FontStyle55"/>
          <w:i/>
          <w:sz w:val="24"/>
          <w:szCs w:val="24"/>
        </w:rPr>
        <w:t xml:space="preserve">. – </w:t>
      </w:r>
      <w:r>
        <w:rPr>
          <w:rStyle w:val="FontStyle55"/>
          <w:i/>
          <w:sz w:val="24"/>
          <w:szCs w:val="24"/>
        </w:rPr>
        <w:t xml:space="preserve">Međuovisnost početka gašenja požara i konačne visine štete nastale istim požarom </w:t>
      </w:r>
    </w:p>
    <w:p w14:paraId="085A01A9" w14:textId="77777777" w:rsidR="009F6970" w:rsidRDefault="009F6970" w:rsidP="009F6970">
      <w:pPr>
        <w:pStyle w:val="Style6"/>
        <w:widowControl/>
        <w:spacing w:line="240" w:lineRule="auto"/>
        <w:ind w:firstLine="0"/>
      </w:pPr>
    </w:p>
    <w:p w14:paraId="7FFE75B3" w14:textId="77777777" w:rsidR="009F6970" w:rsidRDefault="009F6970" w:rsidP="009F6970">
      <w:pPr>
        <w:pStyle w:val="Style6"/>
        <w:widowControl/>
        <w:spacing w:line="240" w:lineRule="auto"/>
        <w:ind w:firstLine="567"/>
      </w:pPr>
    </w:p>
    <w:p w14:paraId="5FF654E7" w14:textId="77777777" w:rsidR="009F6970" w:rsidRDefault="009F6970" w:rsidP="009F6970">
      <w:pPr>
        <w:pStyle w:val="Style6"/>
        <w:widowControl/>
        <w:spacing w:line="240" w:lineRule="auto"/>
        <w:ind w:firstLine="567"/>
      </w:pPr>
      <w:r w:rsidRPr="009F6970">
        <w:t>Vrijeme otkrivanja požara na građevini može se skratiti ugradnjom tehničkih sustava automatske dojave požara, odnosno stalnim fizičkim nadzorom unutarnjih prostora građevine. Dolazak vatrogasaca na mjesto požara skraćuje se pravovremenim odzivom vatrogasaca na intervenciju i brzim dolaskom do požarišta, na što uvelike utječe obučenost i motiviranost vatrogasaca, te kvaliteta cestovnih prometnica. Za što brži početak gašenja od bitnog je značaja i osiguranje odgovarajućih vatrogasnih prilaza, te površina za operativni rad na mjestu intervencije.</w:t>
      </w:r>
    </w:p>
    <w:p w14:paraId="08240BF2" w14:textId="77777777" w:rsidR="009F6970" w:rsidRDefault="009F6970" w:rsidP="009F6970">
      <w:pPr>
        <w:pStyle w:val="Style6"/>
        <w:widowControl/>
        <w:spacing w:line="240" w:lineRule="auto"/>
        <w:ind w:firstLine="567"/>
      </w:pPr>
    </w:p>
    <w:p w14:paraId="69EAF736" w14:textId="77777777" w:rsidR="009F6970" w:rsidRDefault="009F6970" w:rsidP="009F6970">
      <w:pPr>
        <w:pStyle w:val="Style6"/>
        <w:widowControl/>
        <w:spacing w:line="240" w:lineRule="auto"/>
        <w:ind w:firstLine="567"/>
      </w:pPr>
      <w:r w:rsidRPr="009F6970">
        <w:lastRenderedPageBreak/>
        <w:t>Zakašnjele dojave, te kašnjenje vatrogasaca do mjesta požara u konačnici mogu rezultirati i potrebom za ustrojavanjem više DVD-a u središnja društva na području jedinice lokalne samouprave. Stoga je važno pridavanje pozornosti ranom otkrivanju požara i skraćivanju vremena dolaska vatrogasaca na požarište, kroz primjenu odgovarajućih tehničkih i organizacijskih mjera zaštite od požara.</w:t>
      </w:r>
    </w:p>
    <w:p w14:paraId="761ACA93" w14:textId="77777777" w:rsidR="009F6970" w:rsidRDefault="009F6970" w:rsidP="009F6970">
      <w:pPr>
        <w:pStyle w:val="Style6"/>
        <w:widowControl/>
        <w:spacing w:line="240" w:lineRule="auto"/>
        <w:ind w:firstLine="567"/>
      </w:pPr>
    </w:p>
    <w:p w14:paraId="7CDA622F" w14:textId="77777777" w:rsidR="009F6970" w:rsidRPr="009F6970" w:rsidRDefault="009F6970" w:rsidP="009F6970">
      <w:pPr>
        <w:pStyle w:val="Style6"/>
        <w:widowControl/>
        <w:spacing w:line="240" w:lineRule="auto"/>
        <w:ind w:firstLine="567"/>
      </w:pPr>
      <w:r w:rsidRPr="009F6970">
        <w:t>Iz provedene analize pretpostavljenih požara građevina pretežite izgrađenosti proizlazi da bi na neposrednom gašenju raspršenim mlazom trebalo angažirati minimalno od 4 do 9 vatrogasaca - gasitelja, vozača vatrogasnog vozila,te zapovjednika intervencije, što daje brojku od minimalno 12 vatrogasaca.</w:t>
      </w:r>
    </w:p>
    <w:p w14:paraId="60F59DC8" w14:textId="77777777" w:rsidR="009F6970" w:rsidRDefault="009F6970" w:rsidP="009F6970">
      <w:pPr>
        <w:pStyle w:val="Style6"/>
        <w:widowControl/>
        <w:spacing w:line="240" w:lineRule="auto"/>
        <w:ind w:firstLine="567"/>
      </w:pPr>
    </w:p>
    <w:p w14:paraId="49B2F379" w14:textId="77777777" w:rsidR="009F6970" w:rsidRPr="009F6970" w:rsidRDefault="009F6970" w:rsidP="009F6970">
      <w:pPr>
        <w:pStyle w:val="Style6"/>
        <w:widowControl/>
        <w:spacing w:line="240" w:lineRule="auto"/>
        <w:ind w:firstLine="567"/>
      </w:pPr>
      <w:r w:rsidRPr="009F6970">
        <w:t>Postojeć</w:t>
      </w:r>
      <w:r>
        <w:t xml:space="preserve">a jedina vatrogasna postrojba </w:t>
      </w:r>
      <w:r w:rsidRPr="009F6970">
        <w:t>u Općini je dobrovoljn</w:t>
      </w:r>
      <w:r>
        <w:t>a</w:t>
      </w:r>
      <w:r w:rsidRPr="009F6970">
        <w:t xml:space="preserve">, bez dežurstva, te odziv na intervenciju može biti uvjetovan trenutnim okolnostima (npr. izbivanjem pojedinih pripadnika postrojbe iz mjesta stanovanja zbog radnih obveza, godišnjeg odmora, drugih privatnih razloga...). Da bi se osigurala interventnost DVD-a i u ovim okolnostima, potrebno je osigurati i odgovarajuću pričuvu u ljudstvu, tako da operativni sastav DVD-a ne smije brojati manje od 20 operativnih vatrogasaca, a što je i minimum propisan za društvo koje se planom zaštite od požara JLS utvrđuje kao središnje (trenutno </w:t>
      </w:r>
      <w:r>
        <w:t>je</w:t>
      </w:r>
      <w:r w:rsidRPr="009F6970">
        <w:t xml:space="preserve"> u operativnom sastavu DVD-a Donja Voća 3</w:t>
      </w:r>
      <w:r>
        <w:t>5</w:t>
      </w:r>
      <w:r w:rsidRPr="009F6970">
        <w:t xml:space="preserve"> </w:t>
      </w:r>
      <w:r>
        <w:t xml:space="preserve">operativnih </w:t>
      </w:r>
      <w:r w:rsidRPr="009F6970">
        <w:t>vatrogas</w:t>
      </w:r>
      <w:r>
        <w:t>a</w:t>
      </w:r>
      <w:r w:rsidRPr="009F6970">
        <w:t>ca, što je zadovoljavajući broj).</w:t>
      </w:r>
    </w:p>
    <w:p w14:paraId="71333F6C" w14:textId="77777777" w:rsidR="009F6970" w:rsidRPr="009F6970" w:rsidRDefault="009F6970" w:rsidP="009F6970">
      <w:pPr>
        <w:pStyle w:val="Style6"/>
        <w:widowControl/>
        <w:spacing w:line="240" w:lineRule="auto"/>
        <w:ind w:firstLine="567"/>
      </w:pPr>
    </w:p>
    <w:p w14:paraId="5615039A" w14:textId="4CD4A047" w:rsidR="009F6970" w:rsidRDefault="009F6970" w:rsidP="009F6970">
      <w:pPr>
        <w:pStyle w:val="Bodytext20"/>
        <w:shd w:val="clear" w:color="auto" w:fill="auto"/>
        <w:spacing w:line="240" w:lineRule="auto"/>
        <w:ind w:firstLine="0"/>
        <w:jc w:val="both"/>
        <w:rPr>
          <w:sz w:val="24"/>
          <w:szCs w:val="24"/>
        </w:rPr>
      </w:pPr>
      <w:r w:rsidRPr="009F6970">
        <w:rPr>
          <w:sz w:val="24"/>
          <w:szCs w:val="24"/>
        </w:rPr>
        <w:t>Na</w:t>
      </w:r>
      <w:r>
        <w:rPr>
          <w:sz w:val="24"/>
          <w:szCs w:val="24"/>
        </w:rPr>
        <w:t xml:space="preserve"> </w:t>
      </w:r>
      <w:proofErr w:type="spellStart"/>
      <w:r>
        <w:rPr>
          <w:sz w:val="24"/>
          <w:szCs w:val="24"/>
        </w:rPr>
        <w:t>i</w:t>
      </w:r>
      <w:r w:rsidRPr="009F6970">
        <w:rPr>
          <w:sz w:val="24"/>
          <w:szCs w:val="24"/>
        </w:rPr>
        <w:t>nterventnost</w:t>
      </w:r>
      <w:proofErr w:type="spellEnd"/>
      <w:r w:rsidRPr="009F6970">
        <w:rPr>
          <w:sz w:val="24"/>
          <w:szCs w:val="24"/>
        </w:rPr>
        <w:t xml:space="preserve"> </w:t>
      </w:r>
      <w:proofErr w:type="spellStart"/>
      <w:r w:rsidRPr="009F6970">
        <w:rPr>
          <w:sz w:val="24"/>
          <w:szCs w:val="24"/>
        </w:rPr>
        <w:t>središnjeg</w:t>
      </w:r>
      <w:proofErr w:type="spellEnd"/>
      <w:r w:rsidRPr="009F6970">
        <w:rPr>
          <w:sz w:val="24"/>
          <w:szCs w:val="24"/>
        </w:rPr>
        <w:t xml:space="preserve"> </w:t>
      </w:r>
      <w:proofErr w:type="spellStart"/>
      <w:r w:rsidRPr="009F6970">
        <w:rPr>
          <w:sz w:val="24"/>
          <w:szCs w:val="24"/>
        </w:rPr>
        <w:t>društva</w:t>
      </w:r>
      <w:proofErr w:type="spellEnd"/>
      <w:r w:rsidRPr="009F6970">
        <w:rPr>
          <w:sz w:val="24"/>
          <w:szCs w:val="24"/>
        </w:rPr>
        <w:t xml:space="preserve"> </w:t>
      </w:r>
      <w:proofErr w:type="spellStart"/>
      <w:r w:rsidRPr="009F6970">
        <w:rPr>
          <w:sz w:val="24"/>
          <w:szCs w:val="24"/>
        </w:rPr>
        <w:t>utječe</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w:t>
      </w:r>
      <w:proofErr w:type="spellStart"/>
      <w:r w:rsidRPr="009F6970">
        <w:rPr>
          <w:sz w:val="24"/>
          <w:szCs w:val="24"/>
        </w:rPr>
        <w:t>opremljenost</w:t>
      </w:r>
      <w:proofErr w:type="spellEnd"/>
      <w:r w:rsidRPr="009F6970">
        <w:rPr>
          <w:sz w:val="24"/>
          <w:szCs w:val="24"/>
        </w:rPr>
        <w:t xml:space="preserve"> </w:t>
      </w:r>
      <w:proofErr w:type="spellStart"/>
      <w:r w:rsidRPr="009F6970">
        <w:rPr>
          <w:sz w:val="24"/>
          <w:szCs w:val="24"/>
        </w:rPr>
        <w:t>odgovarajućim</w:t>
      </w:r>
      <w:proofErr w:type="spellEnd"/>
      <w:r w:rsidRPr="009F6970">
        <w:rPr>
          <w:sz w:val="24"/>
          <w:szCs w:val="24"/>
        </w:rPr>
        <w:t xml:space="preserve"> </w:t>
      </w:r>
      <w:proofErr w:type="spellStart"/>
      <w:r w:rsidRPr="009F6970">
        <w:rPr>
          <w:sz w:val="24"/>
          <w:szCs w:val="24"/>
        </w:rPr>
        <w:t>vozilima</w:t>
      </w:r>
      <w:proofErr w:type="spellEnd"/>
      <w:r w:rsidRPr="009F6970">
        <w:rPr>
          <w:sz w:val="24"/>
          <w:szCs w:val="24"/>
        </w:rPr>
        <w:t xml:space="preserve">, </w:t>
      </w:r>
      <w:proofErr w:type="spellStart"/>
      <w:r w:rsidRPr="009F6970">
        <w:rPr>
          <w:sz w:val="24"/>
          <w:szCs w:val="24"/>
        </w:rPr>
        <w:t>vatrogasnom</w:t>
      </w:r>
      <w:proofErr w:type="spellEnd"/>
      <w:r w:rsidRPr="009F6970">
        <w:rPr>
          <w:sz w:val="24"/>
          <w:szCs w:val="24"/>
        </w:rPr>
        <w:t xml:space="preserve"> </w:t>
      </w:r>
      <w:proofErr w:type="spellStart"/>
      <w:r w:rsidRPr="009F6970">
        <w:rPr>
          <w:sz w:val="24"/>
          <w:szCs w:val="24"/>
        </w:rPr>
        <w:t>opremom</w:t>
      </w:r>
      <w:proofErr w:type="spellEnd"/>
      <w:r w:rsidRPr="009F6970">
        <w:rPr>
          <w:sz w:val="24"/>
          <w:szCs w:val="24"/>
        </w:rPr>
        <w:t xml:space="preserve">, </w:t>
      </w:r>
      <w:proofErr w:type="spellStart"/>
      <w:r w:rsidRPr="009F6970">
        <w:rPr>
          <w:sz w:val="24"/>
          <w:szCs w:val="24"/>
        </w:rPr>
        <w:t>te</w:t>
      </w:r>
      <w:proofErr w:type="spellEnd"/>
      <w:r w:rsidRPr="009F6970">
        <w:rPr>
          <w:sz w:val="24"/>
          <w:szCs w:val="24"/>
        </w:rPr>
        <w:t xml:space="preserve"> </w:t>
      </w:r>
      <w:proofErr w:type="spellStart"/>
      <w:r w:rsidRPr="009F6970">
        <w:rPr>
          <w:sz w:val="24"/>
          <w:szCs w:val="24"/>
        </w:rPr>
        <w:t>sredstvima</w:t>
      </w:r>
      <w:proofErr w:type="spellEnd"/>
      <w:r w:rsidRPr="009F6970">
        <w:rPr>
          <w:sz w:val="24"/>
          <w:szCs w:val="24"/>
        </w:rPr>
        <w:t xml:space="preserve"> za </w:t>
      </w:r>
      <w:proofErr w:type="spellStart"/>
      <w:r w:rsidRPr="009F6970">
        <w:rPr>
          <w:sz w:val="24"/>
          <w:szCs w:val="24"/>
        </w:rPr>
        <w:t>gašenje</w:t>
      </w:r>
      <w:proofErr w:type="spellEnd"/>
      <w:r w:rsidRPr="009F6970">
        <w:rPr>
          <w:sz w:val="24"/>
          <w:szCs w:val="24"/>
        </w:rPr>
        <w:t xml:space="preserve">. DVD Donja Voća </w:t>
      </w:r>
      <w:proofErr w:type="spellStart"/>
      <w:r w:rsidRPr="009F6970">
        <w:rPr>
          <w:sz w:val="24"/>
          <w:szCs w:val="24"/>
        </w:rPr>
        <w:t>trenutno</w:t>
      </w:r>
      <w:proofErr w:type="spellEnd"/>
      <w:r w:rsidRPr="009F6970">
        <w:rPr>
          <w:sz w:val="24"/>
          <w:szCs w:val="24"/>
        </w:rPr>
        <w:t xml:space="preserve"> </w:t>
      </w:r>
      <w:proofErr w:type="spellStart"/>
      <w:r w:rsidRPr="009F6970">
        <w:rPr>
          <w:sz w:val="24"/>
          <w:szCs w:val="24"/>
        </w:rPr>
        <w:t>raspolaže</w:t>
      </w:r>
      <w:proofErr w:type="spellEnd"/>
      <w:r w:rsidRPr="009F6970">
        <w:rPr>
          <w:sz w:val="24"/>
          <w:szCs w:val="24"/>
        </w:rPr>
        <w:t xml:space="preserve"> </w:t>
      </w:r>
      <w:proofErr w:type="spellStart"/>
      <w:r w:rsidRPr="009F6970">
        <w:rPr>
          <w:sz w:val="24"/>
          <w:szCs w:val="24"/>
        </w:rPr>
        <w:t>vodom</w:t>
      </w:r>
      <w:proofErr w:type="spellEnd"/>
      <w:r w:rsidRPr="009F6970">
        <w:rPr>
          <w:sz w:val="24"/>
          <w:szCs w:val="24"/>
        </w:rPr>
        <w:t xml:space="preserve"> </w:t>
      </w:r>
      <w:proofErr w:type="spellStart"/>
      <w:r w:rsidRPr="00CC7E25">
        <w:rPr>
          <w:sz w:val="24"/>
          <w:szCs w:val="24"/>
        </w:rPr>
        <w:t>na</w:t>
      </w:r>
      <w:proofErr w:type="spellEnd"/>
      <w:r w:rsidRPr="00CC7E25">
        <w:rPr>
          <w:sz w:val="24"/>
          <w:szCs w:val="24"/>
        </w:rPr>
        <w:t xml:space="preserve"> </w:t>
      </w:r>
      <w:proofErr w:type="spellStart"/>
      <w:r w:rsidRPr="00CC7E25">
        <w:rPr>
          <w:sz w:val="24"/>
          <w:szCs w:val="24"/>
        </w:rPr>
        <w:t>kotačima</w:t>
      </w:r>
      <w:proofErr w:type="spellEnd"/>
      <w:r w:rsidRPr="00CC7E25">
        <w:rPr>
          <w:sz w:val="24"/>
          <w:szCs w:val="24"/>
        </w:rPr>
        <w:t xml:space="preserve"> od </w:t>
      </w:r>
      <w:r w:rsidR="0092759C" w:rsidRPr="00CC7E25">
        <w:rPr>
          <w:sz w:val="24"/>
          <w:szCs w:val="24"/>
        </w:rPr>
        <w:t>2800</w:t>
      </w:r>
      <w:r w:rsidR="00CC7E25" w:rsidRPr="00CC7E25">
        <w:rPr>
          <w:sz w:val="24"/>
          <w:szCs w:val="24"/>
        </w:rPr>
        <w:t xml:space="preserve"> </w:t>
      </w:r>
      <w:proofErr w:type="spellStart"/>
      <w:r w:rsidRPr="00CC7E25">
        <w:rPr>
          <w:sz w:val="24"/>
          <w:szCs w:val="24"/>
        </w:rPr>
        <w:t>litara</w:t>
      </w:r>
      <w:proofErr w:type="spellEnd"/>
      <w:r w:rsidRPr="00CC7E25">
        <w:rPr>
          <w:sz w:val="24"/>
          <w:szCs w:val="24"/>
        </w:rPr>
        <w:t xml:space="preserve">, </w:t>
      </w:r>
      <w:proofErr w:type="spellStart"/>
      <w:r w:rsidRPr="00CC7E25">
        <w:rPr>
          <w:sz w:val="24"/>
          <w:szCs w:val="24"/>
        </w:rPr>
        <w:t>što</w:t>
      </w:r>
      <w:proofErr w:type="spellEnd"/>
      <w:r w:rsidRPr="00CC7E25">
        <w:rPr>
          <w:sz w:val="24"/>
          <w:szCs w:val="24"/>
        </w:rPr>
        <w:t xml:space="preserve"> se </w:t>
      </w:r>
      <w:proofErr w:type="spellStart"/>
      <w:r w:rsidRPr="00CC7E25">
        <w:rPr>
          <w:sz w:val="24"/>
          <w:szCs w:val="24"/>
        </w:rPr>
        <w:t>procjenjuje</w:t>
      </w:r>
      <w:proofErr w:type="spellEnd"/>
      <w:r w:rsidRPr="00CC7E25">
        <w:rPr>
          <w:sz w:val="24"/>
          <w:szCs w:val="24"/>
        </w:rPr>
        <w:t xml:space="preserve"> </w:t>
      </w:r>
      <w:proofErr w:type="spellStart"/>
      <w:r w:rsidRPr="00CC7E25">
        <w:rPr>
          <w:sz w:val="24"/>
          <w:szCs w:val="24"/>
        </w:rPr>
        <w:t>minimalnim</w:t>
      </w:r>
      <w:proofErr w:type="spellEnd"/>
      <w:r w:rsidRPr="00CC7E25">
        <w:rPr>
          <w:sz w:val="24"/>
          <w:szCs w:val="24"/>
        </w:rPr>
        <w:t xml:space="preserve"> </w:t>
      </w:r>
      <w:proofErr w:type="spellStart"/>
      <w:r w:rsidRPr="00CC7E25">
        <w:rPr>
          <w:sz w:val="24"/>
          <w:szCs w:val="24"/>
        </w:rPr>
        <w:t>potrebama</w:t>
      </w:r>
      <w:proofErr w:type="spellEnd"/>
      <w:r w:rsidRPr="00CC7E25">
        <w:rPr>
          <w:sz w:val="24"/>
          <w:szCs w:val="24"/>
        </w:rPr>
        <w:t xml:space="preserve"> u </w:t>
      </w:r>
      <w:proofErr w:type="spellStart"/>
      <w:r w:rsidRPr="00CC7E25">
        <w:rPr>
          <w:sz w:val="24"/>
          <w:szCs w:val="24"/>
        </w:rPr>
        <w:t>gašenju</w:t>
      </w:r>
      <w:proofErr w:type="spellEnd"/>
      <w:r w:rsidRPr="009F6970">
        <w:rPr>
          <w:sz w:val="24"/>
          <w:szCs w:val="24"/>
        </w:rPr>
        <w:t xml:space="preserve"> </w:t>
      </w:r>
      <w:proofErr w:type="spellStart"/>
      <w:r w:rsidRPr="009F6970">
        <w:rPr>
          <w:sz w:val="24"/>
          <w:szCs w:val="24"/>
        </w:rPr>
        <w:t>pretpostavljenih</w:t>
      </w:r>
      <w:proofErr w:type="spellEnd"/>
      <w:r w:rsidRPr="009F6970">
        <w:rPr>
          <w:sz w:val="24"/>
          <w:szCs w:val="24"/>
        </w:rPr>
        <w:t xml:space="preserve"> </w:t>
      </w:r>
      <w:proofErr w:type="spellStart"/>
      <w:r w:rsidRPr="009F6970">
        <w:rPr>
          <w:sz w:val="24"/>
          <w:szCs w:val="24"/>
        </w:rPr>
        <w:t>požara</w:t>
      </w:r>
      <w:proofErr w:type="spellEnd"/>
      <w:r w:rsidRPr="009F6970">
        <w:rPr>
          <w:sz w:val="24"/>
          <w:szCs w:val="24"/>
        </w:rPr>
        <w:t xml:space="preserve"> </w:t>
      </w:r>
      <w:proofErr w:type="spellStart"/>
      <w:r w:rsidRPr="009F6970">
        <w:rPr>
          <w:sz w:val="24"/>
          <w:szCs w:val="24"/>
        </w:rPr>
        <w:t>građevina</w:t>
      </w:r>
      <w:proofErr w:type="spellEnd"/>
      <w:r w:rsidRPr="009F6970">
        <w:rPr>
          <w:sz w:val="24"/>
          <w:szCs w:val="24"/>
        </w:rPr>
        <w:t xml:space="preserve"> </w:t>
      </w:r>
      <w:proofErr w:type="spellStart"/>
      <w:r w:rsidRPr="009F6970">
        <w:rPr>
          <w:sz w:val="24"/>
          <w:szCs w:val="24"/>
        </w:rPr>
        <w:t>pretežitog</w:t>
      </w:r>
      <w:proofErr w:type="spellEnd"/>
      <w:r w:rsidRPr="009F6970">
        <w:rPr>
          <w:sz w:val="24"/>
          <w:szCs w:val="24"/>
        </w:rPr>
        <w:t xml:space="preserve"> </w:t>
      </w:r>
      <w:proofErr w:type="spellStart"/>
      <w:r w:rsidRPr="009F6970">
        <w:rPr>
          <w:sz w:val="24"/>
          <w:szCs w:val="24"/>
        </w:rPr>
        <w:t>tipa</w:t>
      </w:r>
      <w:proofErr w:type="spellEnd"/>
      <w:r w:rsidRPr="009F6970">
        <w:rPr>
          <w:sz w:val="24"/>
          <w:szCs w:val="24"/>
        </w:rPr>
        <w:t xml:space="preserve"> </w:t>
      </w:r>
      <w:proofErr w:type="spellStart"/>
      <w:r w:rsidRPr="009F6970">
        <w:rPr>
          <w:sz w:val="24"/>
          <w:szCs w:val="24"/>
        </w:rPr>
        <w:t>izgrađenosti</w:t>
      </w:r>
      <w:proofErr w:type="spellEnd"/>
      <w:r w:rsidRPr="009F6970">
        <w:rPr>
          <w:sz w:val="24"/>
          <w:szCs w:val="24"/>
        </w:rPr>
        <w:t xml:space="preserve">. Za </w:t>
      </w:r>
      <w:proofErr w:type="spellStart"/>
      <w:r w:rsidRPr="009F6970">
        <w:rPr>
          <w:sz w:val="24"/>
          <w:szCs w:val="24"/>
        </w:rPr>
        <w:t>razvijene</w:t>
      </w:r>
      <w:proofErr w:type="spellEnd"/>
      <w:r w:rsidRPr="009F6970">
        <w:rPr>
          <w:sz w:val="24"/>
          <w:szCs w:val="24"/>
        </w:rPr>
        <w:t xml:space="preserve"> </w:t>
      </w:r>
      <w:proofErr w:type="spellStart"/>
      <w:r w:rsidRPr="009F6970">
        <w:rPr>
          <w:sz w:val="24"/>
          <w:szCs w:val="24"/>
        </w:rPr>
        <w:t>požare</w:t>
      </w:r>
      <w:proofErr w:type="spellEnd"/>
      <w:r w:rsidRPr="009F6970">
        <w:rPr>
          <w:sz w:val="24"/>
          <w:szCs w:val="24"/>
        </w:rPr>
        <w:t xml:space="preserve"> </w:t>
      </w:r>
      <w:proofErr w:type="spellStart"/>
      <w:r w:rsidRPr="009F6970">
        <w:rPr>
          <w:sz w:val="24"/>
          <w:szCs w:val="24"/>
        </w:rPr>
        <w:t>građevina</w:t>
      </w:r>
      <w:proofErr w:type="spellEnd"/>
      <w:r w:rsidRPr="009F6970">
        <w:rPr>
          <w:sz w:val="24"/>
          <w:szCs w:val="24"/>
        </w:rPr>
        <w:t xml:space="preserve"> </w:t>
      </w:r>
      <w:proofErr w:type="spellStart"/>
      <w:r w:rsidRPr="009F6970">
        <w:rPr>
          <w:sz w:val="24"/>
          <w:szCs w:val="24"/>
        </w:rPr>
        <w:t>treba</w:t>
      </w:r>
      <w:proofErr w:type="spellEnd"/>
      <w:r w:rsidRPr="009F6970">
        <w:rPr>
          <w:sz w:val="24"/>
          <w:szCs w:val="24"/>
        </w:rPr>
        <w:t xml:space="preserve"> </w:t>
      </w:r>
      <w:proofErr w:type="spellStart"/>
      <w:r w:rsidRPr="009F6970">
        <w:rPr>
          <w:sz w:val="24"/>
          <w:szCs w:val="24"/>
        </w:rPr>
        <w:t>računati</w:t>
      </w:r>
      <w:proofErr w:type="spellEnd"/>
      <w:r w:rsidRPr="009F6970">
        <w:rPr>
          <w:sz w:val="24"/>
          <w:szCs w:val="24"/>
        </w:rPr>
        <w:t xml:space="preserve"> s </w:t>
      </w:r>
      <w:proofErr w:type="spellStart"/>
      <w:r w:rsidRPr="009F6970">
        <w:rPr>
          <w:sz w:val="24"/>
          <w:szCs w:val="24"/>
        </w:rPr>
        <w:t>većim</w:t>
      </w:r>
      <w:proofErr w:type="spellEnd"/>
      <w:r w:rsidRPr="009F6970">
        <w:rPr>
          <w:sz w:val="24"/>
          <w:szCs w:val="24"/>
        </w:rPr>
        <w:t xml:space="preserve"> </w:t>
      </w:r>
      <w:proofErr w:type="spellStart"/>
      <w:r w:rsidRPr="009F6970">
        <w:rPr>
          <w:sz w:val="24"/>
          <w:szCs w:val="24"/>
        </w:rPr>
        <w:t>količinama</w:t>
      </w:r>
      <w:proofErr w:type="spellEnd"/>
      <w:r w:rsidRPr="009F6970">
        <w:rPr>
          <w:sz w:val="24"/>
          <w:szCs w:val="24"/>
        </w:rPr>
        <w:t xml:space="preserve"> </w:t>
      </w:r>
      <w:proofErr w:type="spellStart"/>
      <w:r w:rsidRPr="009F6970">
        <w:rPr>
          <w:sz w:val="24"/>
          <w:szCs w:val="24"/>
        </w:rPr>
        <w:t>vode</w:t>
      </w:r>
      <w:proofErr w:type="spellEnd"/>
      <w:r w:rsidRPr="009F6970">
        <w:rPr>
          <w:sz w:val="24"/>
          <w:szCs w:val="24"/>
        </w:rPr>
        <w:t xml:space="preserve"> </w:t>
      </w:r>
      <w:proofErr w:type="spellStart"/>
      <w:r w:rsidRPr="009F6970">
        <w:rPr>
          <w:sz w:val="24"/>
          <w:szCs w:val="24"/>
        </w:rPr>
        <w:t>koje</w:t>
      </w:r>
      <w:proofErr w:type="spellEnd"/>
      <w:r w:rsidRPr="009F6970">
        <w:rPr>
          <w:sz w:val="24"/>
          <w:szCs w:val="24"/>
        </w:rPr>
        <w:t xml:space="preserve"> </w:t>
      </w:r>
      <w:proofErr w:type="spellStart"/>
      <w:r w:rsidRPr="009F6970">
        <w:rPr>
          <w:sz w:val="24"/>
          <w:szCs w:val="24"/>
        </w:rPr>
        <w:t>treba</w:t>
      </w:r>
      <w:proofErr w:type="spellEnd"/>
      <w:r w:rsidRPr="009F6970">
        <w:rPr>
          <w:sz w:val="24"/>
          <w:szCs w:val="24"/>
        </w:rPr>
        <w:t xml:space="preserve"> </w:t>
      </w:r>
      <w:proofErr w:type="spellStart"/>
      <w:r w:rsidRPr="009F6970">
        <w:rPr>
          <w:sz w:val="24"/>
          <w:szCs w:val="24"/>
        </w:rPr>
        <w:t>osiguravati</w:t>
      </w:r>
      <w:proofErr w:type="spellEnd"/>
      <w:r w:rsidRPr="009F6970">
        <w:rPr>
          <w:sz w:val="24"/>
          <w:szCs w:val="24"/>
        </w:rPr>
        <w:t xml:space="preserve"> </w:t>
      </w:r>
      <w:proofErr w:type="spellStart"/>
      <w:r w:rsidRPr="009F6970">
        <w:rPr>
          <w:sz w:val="24"/>
          <w:szCs w:val="24"/>
        </w:rPr>
        <w:t>dopunjavanjem</w:t>
      </w:r>
      <w:proofErr w:type="spellEnd"/>
      <w:r w:rsidRPr="009F6970">
        <w:rPr>
          <w:sz w:val="24"/>
          <w:szCs w:val="24"/>
        </w:rPr>
        <w:t xml:space="preserve"> </w:t>
      </w:r>
      <w:proofErr w:type="spellStart"/>
      <w:r w:rsidRPr="009F6970">
        <w:rPr>
          <w:sz w:val="24"/>
          <w:szCs w:val="24"/>
        </w:rPr>
        <w:t>vatrogasnih</w:t>
      </w:r>
      <w:proofErr w:type="spellEnd"/>
      <w:r w:rsidRPr="009F6970">
        <w:rPr>
          <w:sz w:val="24"/>
          <w:szCs w:val="24"/>
        </w:rPr>
        <w:t xml:space="preserve"> </w:t>
      </w:r>
      <w:proofErr w:type="spellStart"/>
      <w:r w:rsidRPr="009F6970">
        <w:rPr>
          <w:sz w:val="24"/>
          <w:szCs w:val="24"/>
        </w:rPr>
        <w:t>vozila</w:t>
      </w:r>
      <w:proofErr w:type="spellEnd"/>
      <w:r w:rsidRPr="009F6970">
        <w:rPr>
          <w:sz w:val="24"/>
          <w:szCs w:val="24"/>
        </w:rPr>
        <w:t xml:space="preserve">. </w:t>
      </w:r>
      <w:r>
        <w:rPr>
          <w:sz w:val="24"/>
          <w:szCs w:val="24"/>
        </w:rPr>
        <w:t>U</w:t>
      </w:r>
      <w:r w:rsidRPr="009F6970">
        <w:rPr>
          <w:sz w:val="24"/>
          <w:szCs w:val="24"/>
        </w:rPr>
        <w:t xml:space="preserve"> tom </w:t>
      </w:r>
      <w:proofErr w:type="spellStart"/>
      <w:r w:rsidRPr="009F6970">
        <w:rPr>
          <w:sz w:val="24"/>
          <w:szCs w:val="24"/>
        </w:rPr>
        <w:t>smislu</w:t>
      </w:r>
      <w:proofErr w:type="spellEnd"/>
      <w:r w:rsidRPr="009F6970">
        <w:rPr>
          <w:sz w:val="24"/>
          <w:szCs w:val="24"/>
        </w:rPr>
        <w:t xml:space="preserve"> </w:t>
      </w:r>
      <w:proofErr w:type="spellStart"/>
      <w:r w:rsidRPr="009F6970">
        <w:rPr>
          <w:sz w:val="24"/>
          <w:szCs w:val="24"/>
        </w:rPr>
        <w:t>važno</w:t>
      </w:r>
      <w:proofErr w:type="spellEnd"/>
      <w:r w:rsidRPr="009F6970">
        <w:rPr>
          <w:sz w:val="24"/>
          <w:szCs w:val="24"/>
        </w:rPr>
        <w:t xml:space="preserve"> je </w:t>
      </w:r>
      <w:proofErr w:type="spellStart"/>
      <w:r w:rsidRPr="009F6970">
        <w:rPr>
          <w:sz w:val="24"/>
          <w:szCs w:val="24"/>
        </w:rPr>
        <w:t>imati</w:t>
      </w:r>
      <w:proofErr w:type="spellEnd"/>
      <w:r w:rsidRPr="009F6970">
        <w:rPr>
          <w:sz w:val="24"/>
          <w:szCs w:val="24"/>
        </w:rPr>
        <w:t xml:space="preserve"> </w:t>
      </w:r>
      <w:proofErr w:type="spellStart"/>
      <w:r w:rsidRPr="009F6970">
        <w:rPr>
          <w:sz w:val="24"/>
          <w:szCs w:val="24"/>
        </w:rPr>
        <w:t>kvalitetne</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w:t>
      </w:r>
      <w:proofErr w:type="spellStart"/>
      <w:r w:rsidRPr="009F6970">
        <w:rPr>
          <w:sz w:val="24"/>
          <w:szCs w:val="24"/>
        </w:rPr>
        <w:t>razvijene</w:t>
      </w:r>
      <w:proofErr w:type="spellEnd"/>
      <w:r w:rsidRPr="009F6970">
        <w:rPr>
          <w:sz w:val="24"/>
          <w:szCs w:val="24"/>
        </w:rPr>
        <w:t xml:space="preserve"> </w:t>
      </w:r>
      <w:proofErr w:type="spellStart"/>
      <w:r w:rsidRPr="009F6970">
        <w:rPr>
          <w:sz w:val="24"/>
          <w:szCs w:val="24"/>
        </w:rPr>
        <w:t>hidrantske</w:t>
      </w:r>
      <w:proofErr w:type="spellEnd"/>
      <w:r w:rsidRPr="009F6970">
        <w:rPr>
          <w:sz w:val="24"/>
          <w:szCs w:val="24"/>
        </w:rPr>
        <w:t xml:space="preserve"> </w:t>
      </w:r>
      <w:proofErr w:type="spellStart"/>
      <w:r w:rsidRPr="009F6970">
        <w:rPr>
          <w:sz w:val="24"/>
          <w:szCs w:val="24"/>
        </w:rPr>
        <w:t>mreže</w:t>
      </w:r>
      <w:proofErr w:type="spellEnd"/>
      <w:r w:rsidRPr="009F6970">
        <w:rPr>
          <w:sz w:val="24"/>
          <w:szCs w:val="24"/>
        </w:rPr>
        <w:t xml:space="preserve"> (s </w:t>
      </w:r>
      <w:proofErr w:type="spellStart"/>
      <w:r w:rsidRPr="009F6970">
        <w:rPr>
          <w:sz w:val="24"/>
          <w:szCs w:val="24"/>
        </w:rPr>
        <w:t>potrebnim</w:t>
      </w:r>
      <w:proofErr w:type="spellEnd"/>
      <w:r w:rsidRPr="009F6970">
        <w:rPr>
          <w:sz w:val="24"/>
          <w:szCs w:val="24"/>
        </w:rPr>
        <w:t xml:space="preserve"> </w:t>
      </w:r>
      <w:proofErr w:type="spellStart"/>
      <w:r w:rsidRPr="009F6970">
        <w:rPr>
          <w:sz w:val="24"/>
          <w:szCs w:val="24"/>
        </w:rPr>
        <w:t>tlakovima</w:t>
      </w:r>
      <w:proofErr w:type="spellEnd"/>
      <w:r w:rsidRPr="009F6970">
        <w:rPr>
          <w:sz w:val="24"/>
          <w:szCs w:val="24"/>
        </w:rPr>
        <w:t xml:space="preserve">, </w:t>
      </w:r>
      <w:proofErr w:type="spellStart"/>
      <w:r w:rsidRPr="009F6970">
        <w:rPr>
          <w:sz w:val="24"/>
          <w:szCs w:val="24"/>
        </w:rPr>
        <w:t>količinama</w:t>
      </w:r>
      <w:proofErr w:type="spellEnd"/>
      <w:r w:rsidRPr="009F6970">
        <w:rPr>
          <w:sz w:val="24"/>
          <w:szCs w:val="24"/>
        </w:rPr>
        <w:t xml:space="preserve"> </w:t>
      </w:r>
      <w:proofErr w:type="spellStart"/>
      <w:r w:rsidRPr="009F6970">
        <w:rPr>
          <w:sz w:val="24"/>
          <w:szCs w:val="24"/>
        </w:rPr>
        <w:t>vode</w:t>
      </w:r>
      <w:proofErr w:type="spellEnd"/>
      <w:r w:rsidRPr="009F6970">
        <w:rPr>
          <w:sz w:val="24"/>
          <w:szCs w:val="24"/>
        </w:rPr>
        <w:t xml:space="preserve"> </w:t>
      </w:r>
      <w:proofErr w:type="spellStart"/>
      <w:r w:rsidRPr="009F6970">
        <w:rPr>
          <w:sz w:val="24"/>
          <w:szCs w:val="24"/>
        </w:rPr>
        <w:t>i</w:t>
      </w:r>
      <w:proofErr w:type="spellEnd"/>
      <w:r w:rsidRPr="009F6970">
        <w:rPr>
          <w:sz w:val="24"/>
          <w:szCs w:val="24"/>
        </w:rPr>
        <w:t xml:space="preserve"> </w:t>
      </w:r>
      <w:proofErr w:type="spellStart"/>
      <w:r w:rsidRPr="009F6970">
        <w:rPr>
          <w:sz w:val="24"/>
          <w:szCs w:val="24"/>
        </w:rPr>
        <w:t>dovoljnim</w:t>
      </w:r>
      <w:proofErr w:type="spellEnd"/>
      <w:r w:rsidRPr="009F6970">
        <w:rPr>
          <w:sz w:val="24"/>
          <w:szCs w:val="24"/>
        </w:rPr>
        <w:t xml:space="preserve"> </w:t>
      </w:r>
      <w:proofErr w:type="spellStart"/>
      <w:r w:rsidRPr="009F6970">
        <w:rPr>
          <w:sz w:val="24"/>
          <w:szCs w:val="24"/>
        </w:rPr>
        <w:t>brojem</w:t>
      </w:r>
      <w:proofErr w:type="spellEnd"/>
      <w:r w:rsidRPr="009F6970">
        <w:rPr>
          <w:sz w:val="24"/>
          <w:szCs w:val="24"/>
        </w:rPr>
        <w:t xml:space="preserve"> </w:t>
      </w:r>
      <w:proofErr w:type="spellStart"/>
      <w:r w:rsidRPr="009F6970">
        <w:rPr>
          <w:sz w:val="24"/>
          <w:szCs w:val="24"/>
        </w:rPr>
        <w:t>nadzemnih</w:t>
      </w:r>
      <w:proofErr w:type="spellEnd"/>
      <w:r w:rsidRPr="009F6970">
        <w:rPr>
          <w:sz w:val="24"/>
          <w:szCs w:val="24"/>
        </w:rPr>
        <w:t xml:space="preserve"> </w:t>
      </w:r>
      <w:proofErr w:type="spellStart"/>
      <w:r w:rsidRPr="009F6970">
        <w:rPr>
          <w:sz w:val="24"/>
          <w:szCs w:val="24"/>
        </w:rPr>
        <w:t>hidranata</w:t>
      </w:r>
      <w:proofErr w:type="spellEnd"/>
      <w:r w:rsidRPr="009F6970">
        <w:rPr>
          <w:sz w:val="24"/>
          <w:szCs w:val="24"/>
        </w:rPr>
        <w:t xml:space="preserve">) </w:t>
      </w:r>
      <w:proofErr w:type="spellStart"/>
      <w:r w:rsidRPr="009F6970">
        <w:rPr>
          <w:sz w:val="24"/>
          <w:szCs w:val="24"/>
        </w:rPr>
        <w:t>na</w:t>
      </w:r>
      <w:proofErr w:type="spellEnd"/>
      <w:r w:rsidRPr="009F6970">
        <w:rPr>
          <w:sz w:val="24"/>
          <w:szCs w:val="24"/>
        </w:rPr>
        <w:t xml:space="preserve"> </w:t>
      </w:r>
      <w:proofErr w:type="spellStart"/>
      <w:r w:rsidRPr="009F6970">
        <w:rPr>
          <w:sz w:val="24"/>
          <w:szCs w:val="24"/>
        </w:rPr>
        <w:t>ukupnom</w:t>
      </w:r>
      <w:proofErr w:type="spellEnd"/>
      <w:r w:rsidRPr="009F6970">
        <w:rPr>
          <w:sz w:val="24"/>
          <w:szCs w:val="24"/>
        </w:rPr>
        <w:t xml:space="preserve"> </w:t>
      </w:r>
      <w:proofErr w:type="spellStart"/>
      <w:r w:rsidRPr="009F6970">
        <w:rPr>
          <w:sz w:val="24"/>
          <w:szCs w:val="24"/>
        </w:rPr>
        <w:t>građevinskom</w:t>
      </w:r>
      <w:proofErr w:type="spellEnd"/>
      <w:r w:rsidRPr="009F6970">
        <w:rPr>
          <w:sz w:val="24"/>
          <w:szCs w:val="24"/>
        </w:rPr>
        <w:t xml:space="preserve"> </w:t>
      </w:r>
      <w:proofErr w:type="spellStart"/>
      <w:r w:rsidRPr="009F6970">
        <w:rPr>
          <w:sz w:val="24"/>
          <w:szCs w:val="24"/>
        </w:rPr>
        <w:t>području</w:t>
      </w:r>
      <w:proofErr w:type="spellEnd"/>
      <w:r w:rsidRPr="009F6970">
        <w:rPr>
          <w:sz w:val="24"/>
          <w:szCs w:val="24"/>
        </w:rPr>
        <w:t xml:space="preserve"> Općine.</w:t>
      </w:r>
    </w:p>
    <w:p w14:paraId="7F37FE0A" w14:textId="77777777" w:rsidR="009F6970" w:rsidRDefault="009F6970" w:rsidP="009F6970">
      <w:pPr>
        <w:pStyle w:val="Bodytext20"/>
        <w:shd w:val="clear" w:color="auto" w:fill="auto"/>
        <w:spacing w:line="240" w:lineRule="auto"/>
        <w:ind w:firstLine="567"/>
        <w:jc w:val="both"/>
        <w:rPr>
          <w:sz w:val="24"/>
          <w:szCs w:val="24"/>
        </w:rPr>
      </w:pPr>
    </w:p>
    <w:p w14:paraId="2219B055" w14:textId="77777777" w:rsidR="009F6970" w:rsidRDefault="009F6970" w:rsidP="009F6970">
      <w:pPr>
        <w:pStyle w:val="Bodytext20"/>
        <w:shd w:val="clear" w:color="auto" w:fill="auto"/>
        <w:spacing w:line="240" w:lineRule="auto"/>
        <w:ind w:firstLine="567"/>
        <w:jc w:val="both"/>
        <w:rPr>
          <w:sz w:val="24"/>
          <w:szCs w:val="24"/>
        </w:rPr>
      </w:pPr>
      <w:r w:rsidRPr="009F6970">
        <w:rPr>
          <w:sz w:val="24"/>
          <w:szCs w:val="24"/>
        </w:rPr>
        <w:t xml:space="preserve">Na </w:t>
      </w:r>
      <w:proofErr w:type="spellStart"/>
      <w:r w:rsidRPr="009F6970">
        <w:rPr>
          <w:sz w:val="24"/>
          <w:szCs w:val="24"/>
        </w:rPr>
        <w:t>područjima</w:t>
      </w:r>
      <w:proofErr w:type="spellEnd"/>
      <w:r w:rsidRPr="009F6970">
        <w:rPr>
          <w:sz w:val="24"/>
          <w:szCs w:val="24"/>
        </w:rPr>
        <w:t xml:space="preserve"> </w:t>
      </w:r>
      <w:proofErr w:type="spellStart"/>
      <w:r w:rsidRPr="009F6970">
        <w:rPr>
          <w:sz w:val="24"/>
          <w:szCs w:val="24"/>
        </w:rPr>
        <w:t>naseljenosti</w:t>
      </w:r>
      <w:proofErr w:type="spellEnd"/>
      <w:r w:rsidRPr="009F6970">
        <w:rPr>
          <w:sz w:val="24"/>
          <w:szCs w:val="24"/>
        </w:rPr>
        <w:t xml:space="preserve"> </w:t>
      </w:r>
      <w:proofErr w:type="spellStart"/>
      <w:r w:rsidRPr="009F6970">
        <w:rPr>
          <w:sz w:val="24"/>
          <w:szCs w:val="24"/>
        </w:rPr>
        <w:t>gdje</w:t>
      </w:r>
      <w:proofErr w:type="spellEnd"/>
      <w:r w:rsidRPr="009F6970">
        <w:rPr>
          <w:sz w:val="24"/>
          <w:szCs w:val="24"/>
        </w:rPr>
        <w:t xml:space="preserve"> </w:t>
      </w:r>
      <w:proofErr w:type="spellStart"/>
      <w:r w:rsidRPr="009F6970">
        <w:rPr>
          <w:sz w:val="24"/>
          <w:szCs w:val="24"/>
        </w:rPr>
        <w:t>nema</w:t>
      </w:r>
      <w:proofErr w:type="spellEnd"/>
      <w:r w:rsidRPr="009F6970">
        <w:rPr>
          <w:sz w:val="24"/>
          <w:szCs w:val="24"/>
        </w:rPr>
        <w:t xml:space="preserve"> </w:t>
      </w:r>
      <w:proofErr w:type="spellStart"/>
      <w:r w:rsidRPr="009F6970">
        <w:rPr>
          <w:sz w:val="24"/>
          <w:szCs w:val="24"/>
        </w:rPr>
        <w:t>izvedene</w:t>
      </w:r>
      <w:proofErr w:type="spellEnd"/>
      <w:r w:rsidRPr="009F6970">
        <w:rPr>
          <w:sz w:val="24"/>
          <w:szCs w:val="24"/>
        </w:rPr>
        <w:t xml:space="preserve"> </w:t>
      </w:r>
      <w:proofErr w:type="spellStart"/>
      <w:r w:rsidRPr="009F6970">
        <w:rPr>
          <w:sz w:val="24"/>
          <w:szCs w:val="24"/>
        </w:rPr>
        <w:t>vodovodne</w:t>
      </w:r>
      <w:proofErr w:type="spellEnd"/>
      <w:r w:rsidRPr="009F6970">
        <w:rPr>
          <w:sz w:val="24"/>
          <w:szCs w:val="24"/>
        </w:rPr>
        <w:t xml:space="preserve"> (</w:t>
      </w:r>
      <w:proofErr w:type="spellStart"/>
      <w:r w:rsidRPr="009F6970">
        <w:rPr>
          <w:sz w:val="24"/>
          <w:szCs w:val="24"/>
        </w:rPr>
        <w:t>hidrantske</w:t>
      </w:r>
      <w:proofErr w:type="spellEnd"/>
      <w:r w:rsidRPr="009F6970">
        <w:rPr>
          <w:sz w:val="24"/>
          <w:szCs w:val="24"/>
        </w:rPr>
        <w:t xml:space="preserve">) </w:t>
      </w:r>
      <w:proofErr w:type="spellStart"/>
      <w:r w:rsidRPr="009F6970">
        <w:rPr>
          <w:sz w:val="24"/>
          <w:szCs w:val="24"/>
        </w:rPr>
        <w:t>mreže</w:t>
      </w:r>
      <w:proofErr w:type="spellEnd"/>
      <w:r w:rsidRPr="009F6970">
        <w:rPr>
          <w:sz w:val="24"/>
          <w:szCs w:val="24"/>
        </w:rPr>
        <w:t xml:space="preserve"> </w:t>
      </w:r>
      <w:proofErr w:type="spellStart"/>
      <w:r w:rsidRPr="009F6970">
        <w:rPr>
          <w:sz w:val="24"/>
          <w:szCs w:val="24"/>
        </w:rPr>
        <w:t>vodu</w:t>
      </w:r>
      <w:proofErr w:type="spellEnd"/>
      <w:r w:rsidRPr="009F6970">
        <w:rPr>
          <w:sz w:val="24"/>
          <w:szCs w:val="24"/>
        </w:rPr>
        <w:t xml:space="preserve"> za </w:t>
      </w:r>
      <w:proofErr w:type="spellStart"/>
      <w:r w:rsidRPr="009F6970">
        <w:rPr>
          <w:sz w:val="24"/>
          <w:szCs w:val="24"/>
        </w:rPr>
        <w:t>gašenje</w:t>
      </w:r>
      <w:proofErr w:type="spellEnd"/>
      <w:r w:rsidRPr="009F6970">
        <w:rPr>
          <w:sz w:val="24"/>
          <w:szCs w:val="24"/>
        </w:rPr>
        <w:t xml:space="preserve"> </w:t>
      </w:r>
      <w:proofErr w:type="spellStart"/>
      <w:r w:rsidRPr="009F6970">
        <w:rPr>
          <w:sz w:val="24"/>
          <w:szCs w:val="24"/>
        </w:rPr>
        <w:t>potrebno</w:t>
      </w:r>
      <w:proofErr w:type="spellEnd"/>
      <w:r w:rsidRPr="009F6970">
        <w:rPr>
          <w:sz w:val="24"/>
          <w:szCs w:val="24"/>
        </w:rPr>
        <w:t xml:space="preserve"> je </w:t>
      </w:r>
      <w:proofErr w:type="spellStart"/>
      <w:r w:rsidRPr="009F6970">
        <w:rPr>
          <w:sz w:val="24"/>
          <w:szCs w:val="24"/>
        </w:rPr>
        <w:t>osiguravati</w:t>
      </w:r>
      <w:proofErr w:type="spellEnd"/>
      <w:r w:rsidRPr="009F6970">
        <w:rPr>
          <w:sz w:val="24"/>
          <w:szCs w:val="24"/>
        </w:rPr>
        <w:t xml:space="preserve"> </w:t>
      </w:r>
      <w:proofErr w:type="spellStart"/>
      <w:r w:rsidRPr="009F6970">
        <w:rPr>
          <w:sz w:val="24"/>
          <w:szCs w:val="24"/>
        </w:rPr>
        <w:t>vatrogasnim</w:t>
      </w:r>
      <w:proofErr w:type="spellEnd"/>
      <w:r w:rsidRPr="009F6970">
        <w:rPr>
          <w:sz w:val="24"/>
          <w:szCs w:val="24"/>
        </w:rPr>
        <w:t xml:space="preserve"> </w:t>
      </w:r>
      <w:proofErr w:type="spellStart"/>
      <w:r w:rsidRPr="009F6970">
        <w:rPr>
          <w:sz w:val="24"/>
          <w:szCs w:val="24"/>
        </w:rPr>
        <w:t>vozilima</w:t>
      </w:r>
      <w:proofErr w:type="spellEnd"/>
      <w:r w:rsidRPr="009F6970">
        <w:rPr>
          <w:sz w:val="24"/>
          <w:szCs w:val="24"/>
        </w:rPr>
        <w:t xml:space="preserve">, </w:t>
      </w:r>
      <w:proofErr w:type="spellStart"/>
      <w:r w:rsidRPr="009F6970">
        <w:rPr>
          <w:sz w:val="24"/>
          <w:szCs w:val="24"/>
        </w:rPr>
        <w:t>odnosno</w:t>
      </w:r>
      <w:proofErr w:type="spellEnd"/>
      <w:r w:rsidRPr="009F6970">
        <w:rPr>
          <w:sz w:val="24"/>
          <w:szCs w:val="24"/>
        </w:rPr>
        <w:t xml:space="preserve"> </w:t>
      </w:r>
      <w:proofErr w:type="spellStart"/>
      <w:r w:rsidRPr="009F6970">
        <w:rPr>
          <w:sz w:val="24"/>
          <w:szCs w:val="24"/>
        </w:rPr>
        <w:t>izgradnjom</w:t>
      </w:r>
      <w:proofErr w:type="spellEnd"/>
      <w:r w:rsidRPr="009F6970">
        <w:rPr>
          <w:sz w:val="24"/>
          <w:szCs w:val="24"/>
        </w:rPr>
        <w:t xml:space="preserve"> </w:t>
      </w:r>
      <w:proofErr w:type="spellStart"/>
      <w:r w:rsidRPr="009F6970">
        <w:rPr>
          <w:sz w:val="24"/>
          <w:szCs w:val="24"/>
        </w:rPr>
        <w:t>spremnika</w:t>
      </w:r>
      <w:proofErr w:type="spellEnd"/>
      <w:r w:rsidRPr="009F6970">
        <w:rPr>
          <w:sz w:val="24"/>
          <w:szCs w:val="24"/>
        </w:rPr>
        <w:t xml:space="preserve"> (</w:t>
      </w:r>
      <w:proofErr w:type="spellStart"/>
      <w:r w:rsidRPr="009F6970">
        <w:rPr>
          <w:sz w:val="24"/>
          <w:szCs w:val="24"/>
        </w:rPr>
        <w:t>cisterni</w:t>
      </w:r>
      <w:proofErr w:type="spellEnd"/>
      <w:r w:rsidRPr="009F6970">
        <w:rPr>
          <w:sz w:val="24"/>
          <w:szCs w:val="24"/>
        </w:rPr>
        <w:t xml:space="preserve">) </w:t>
      </w:r>
      <w:proofErr w:type="spellStart"/>
      <w:r w:rsidRPr="009F6970">
        <w:rPr>
          <w:sz w:val="24"/>
          <w:szCs w:val="24"/>
        </w:rPr>
        <w:t>protupožarne</w:t>
      </w:r>
      <w:proofErr w:type="spellEnd"/>
      <w:r w:rsidRPr="009F6970">
        <w:rPr>
          <w:sz w:val="24"/>
          <w:szCs w:val="24"/>
        </w:rPr>
        <w:t xml:space="preserve"> </w:t>
      </w:r>
      <w:proofErr w:type="spellStart"/>
      <w:r w:rsidRPr="009F6970">
        <w:rPr>
          <w:sz w:val="24"/>
          <w:szCs w:val="24"/>
        </w:rPr>
        <w:t>vode</w:t>
      </w:r>
      <w:proofErr w:type="spellEnd"/>
      <w:r w:rsidRPr="009F6970">
        <w:rPr>
          <w:sz w:val="24"/>
          <w:szCs w:val="24"/>
        </w:rPr>
        <w:t>.</w:t>
      </w:r>
    </w:p>
    <w:p w14:paraId="4E8E7988" w14:textId="77777777" w:rsidR="009F6970" w:rsidRPr="009F6970" w:rsidRDefault="009F6970" w:rsidP="009F6970">
      <w:pPr>
        <w:pStyle w:val="Bodytext20"/>
        <w:shd w:val="clear" w:color="auto" w:fill="auto"/>
        <w:spacing w:line="240" w:lineRule="auto"/>
        <w:ind w:firstLine="567"/>
        <w:jc w:val="both"/>
        <w:rPr>
          <w:sz w:val="24"/>
          <w:szCs w:val="24"/>
        </w:rPr>
      </w:pPr>
    </w:p>
    <w:p w14:paraId="4AD92947" w14:textId="77777777" w:rsidR="009F6970" w:rsidRPr="009F6970" w:rsidRDefault="009F6970" w:rsidP="009F6970">
      <w:pPr>
        <w:pStyle w:val="Style6"/>
        <w:widowControl/>
        <w:spacing w:line="240" w:lineRule="auto"/>
        <w:ind w:firstLine="567"/>
      </w:pPr>
      <w:r w:rsidRPr="009F6970">
        <w:t xml:space="preserve">U gašenju požara šuma računa se s kasnijom dojavom i većim proširenjem požara, pa u gašenje ovih požara, a naročito kod izrazito nepovoljnijih okolnosti razvoja požara, treba računati i na ispomoć vatrogasnih postrojbi izvan Općine, prvenstveno susjednih </w:t>
      </w:r>
      <w:r>
        <w:t>g</w:t>
      </w:r>
      <w:r w:rsidRPr="009F6970">
        <w:t xml:space="preserve">radova i </w:t>
      </w:r>
      <w:r>
        <w:t>o</w:t>
      </w:r>
      <w:r w:rsidRPr="009F6970">
        <w:t>pćina.</w:t>
      </w:r>
    </w:p>
    <w:p w14:paraId="08115E97" w14:textId="77777777" w:rsidR="009F6970" w:rsidRPr="009F6970" w:rsidRDefault="009F6970" w:rsidP="009F6970">
      <w:pPr>
        <w:pStyle w:val="Style6"/>
        <w:widowControl/>
        <w:spacing w:line="240" w:lineRule="auto"/>
        <w:ind w:firstLine="567"/>
      </w:pPr>
    </w:p>
    <w:p w14:paraId="1D667982" w14:textId="77777777" w:rsidR="009F6970" w:rsidRPr="009F6970" w:rsidRDefault="009F6970" w:rsidP="009F6970">
      <w:pPr>
        <w:pStyle w:val="Style6"/>
        <w:widowControl/>
        <w:spacing w:line="240" w:lineRule="auto"/>
        <w:ind w:firstLine="567"/>
        <w:rPr>
          <w:rStyle w:val="FontStyle55"/>
          <w:sz w:val="24"/>
          <w:szCs w:val="24"/>
        </w:rPr>
      </w:pPr>
    </w:p>
    <w:p w14:paraId="7F5041F8" w14:textId="77777777" w:rsidR="00565356" w:rsidRDefault="00565356" w:rsidP="0061381D">
      <w:pPr>
        <w:pStyle w:val="Style6"/>
        <w:widowControl/>
        <w:spacing w:line="240" w:lineRule="auto"/>
        <w:ind w:right="1" w:firstLine="567"/>
        <w:rPr>
          <w:rStyle w:val="FontStyle55"/>
          <w:sz w:val="24"/>
          <w:szCs w:val="24"/>
        </w:rPr>
      </w:pPr>
    </w:p>
    <w:p w14:paraId="44FFCDD1" w14:textId="77777777" w:rsidR="00D83637" w:rsidRDefault="00D83637" w:rsidP="0061381D">
      <w:pPr>
        <w:pStyle w:val="Style6"/>
        <w:widowControl/>
        <w:spacing w:line="240" w:lineRule="auto"/>
        <w:ind w:right="1" w:firstLine="567"/>
        <w:rPr>
          <w:rStyle w:val="FontStyle55"/>
          <w:sz w:val="24"/>
          <w:szCs w:val="24"/>
        </w:rPr>
      </w:pPr>
    </w:p>
    <w:p w14:paraId="2487952F" w14:textId="77777777" w:rsidR="009F6970" w:rsidRDefault="009F6970" w:rsidP="0061381D">
      <w:pPr>
        <w:pStyle w:val="Style6"/>
        <w:widowControl/>
        <w:spacing w:line="240" w:lineRule="auto"/>
        <w:ind w:right="1" w:firstLine="567"/>
        <w:rPr>
          <w:rStyle w:val="FontStyle55"/>
          <w:sz w:val="24"/>
          <w:szCs w:val="24"/>
        </w:rPr>
      </w:pPr>
    </w:p>
    <w:p w14:paraId="0072DFC7" w14:textId="77777777" w:rsidR="009F6970" w:rsidRDefault="009F6970" w:rsidP="0061381D">
      <w:pPr>
        <w:pStyle w:val="Style6"/>
        <w:widowControl/>
        <w:spacing w:line="240" w:lineRule="auto"/>
        <w:ind w:right="1" w:firstLine="567"/>
        <w:rPr>
          <w:rStyle w:val="FontStyle55"/>
          <w:sz w:val="24"/>
          <w:szCs w:val="24"/>
        </w:rPr>
      </w:pPr>
    </w:p>
    <w:p w14:paraId="51FF9581" w14:textId="77777777" w:rsidR="009F6970" w:rsidRDefault="009F6970" w:rsidP="0061381D">
      <w:pPr>
        <w:pStyle w:val="Style6"/>
        <w:widowControl/>
        <w:spacing w:line="240" w:lineRule="auto"/>
        <w:ind w:right="1" w:firstLine="567"/>
        <w:rPr>
          <w:rStyle w:val="FontStyle55"/>
          <w:sz w:val="24"/>
          <w:szCs w:val="24"/>
        </w:rPr>
      </w:pPr>
    </w:p>
    <w:p w14:paraId="55176941" w14:textId="77777777" w:rsidR="009F6970" w:rsidRDefault="009F6970" w:rsidP="0061381D">
      <w:pPr>
        <w:pStyle w:val="Style6"/>
        <w:widowControl/>
        <w:spacing w:line="240" w:lineRule="auto"/>
        <w:ind w:right="1" w:firstLine="567"/>
        <w:rPr>
          <w:rStyle w:val="FontStyle55"/>
          <w:sz w:val="24"/>
          <w:szCs w:val="24"/>
        </w:rPr>
      </w:pPr>
    </w:p>
    <w:p w14:paraId="7E2DBD6C" w14:textId="77777777" w:rsidR="009F6970" w:rsidRDefault="009F6970" w:rsidP="0061381D">
      <w:pPr>
        <w:pStyle w:val="Style6"/>
        <w:widowControl/>
        <w:spacing w:line="240" w:lineRule="auto"/>
        <w:ind w:right="1" w:firstLine="567"/>
        <w:rPr>
          <w:rStyle w:val="FontStyle55"/>
          <w:sz w:val="24"/>
          <w:szCs w:val="24"/>
        </w:rPr>
      </w:pPr>
    </w:p>
    <w:p w14:paraId="3BC8DE22" w14:textId="77777777" w:rsidR="009F6970" w:rsidRDefault="009F6970" w:rsidP="0061381D">
      <w:pPr>
        <w:pStyle w:val="Style6"/>
        <w:widowControl/>
        <w:spacing w:line="240" w:lineRule="auto"/>
        <w:ind w:right="1" w:firstLine="567"/>
        <w:rPr>
          <w:rStyle w:val="FontStyle55"/>
          <w:sz w:val="24"/>
          <w:szCs w:val="24"/>
        </w:rPr>
      </w:pPr>
    </w:p>
    <w:p w14:paraId="23FE889C" w14:textId="77777777" w:rsidR="009F6970" w:rsidRDefault="009F6970" w:rsidP="0061381D">
      <w:pPr>
        <w:pStyle w:val="Style6"/>
        <w:widowControl/>
        <w:spacing w:line="240" w:lineRule="auto"/>
        <w:ind w:right="1" w:firstLine="567"/>
        <w:rPr>
          <w:rStyle w:val="FontStyle55"/>
          <w:sz w:val="24"/>
          <w:szCs w:val="24"/>
        </w:rPr>
      </w:pPr>
    </w:p>
    <w:p w14:paraId="76CB7C5F" w14:textId="77777777" w:rsidR="0048239A" w:rsidRDefault="0048239A" w:rsidP="0061381D">
      <w:pPr>
        <w:pStyle w:val="Style6"/>
        <w:widowControl/>
        <w:spacing w:line="240" w:lineRule="auto"/>
        <w:ind w:right="1" w:firstLine="567"/>
        <w:rPr>
          <w:rStyle w:val="FontStyle55"/>
          <w:sz w:val="24"/>
          <w:szCs w:val="24"/>
        </w:rPr>
      </w:pPr>
    </w:p>
    <w:p w14:paraId="776F2F16" w14:textId="77777777" w:rsidR="0048239A" w:rsidRDefault="0048239A" w:rsidP="0061381D">
      <w:pPr>
        <w:pStyle w:val="Style6"/>
        <w:widowControl/>
        <w:spacing w:line="240" w:lineRule="auto"/>
        <w:ind w:right="1" w:firstLine="567"/>
        <w:rPr>
          <w:rStyle w:val="FontStyle55"/>
          <w:sz w:val="24"/>
          <w:szCs w:val="24"/>
        </w:rPr>
      </w:pPr>
    </w:p>
    <w:p w14:paraId="7F6E5274" w14:textId="77777777" w:rsidR="00F417AD" w:rsidRPr="00D922CD" w:rsidRDefault="00F417AD" w:rsidP="00BD746C">
      <w:pPr>
        <w:pStyle w:val="Naslov1"/>
        <w:numPr>
          <w:ilvl w:val="0"/>
          <w:numId w:val="17"/>
        </w:numPr>
        <w:rPr>
          <w:rStyle w:val="FontStyle118"/>
          <w:rFonts w:asciiTheme="majorHAnsi" w:hAnsiTheme="majorHAnsi" w:cstheme="majorBidi"/>
          <w:bCs w:val="0"/>
          <w:sz w:val="32"/>
          <w:szCs w:val="32"/>
        </w:rPr>
      </w:pPr>
      <w:bookmarkStart w:id="51" w:name="_Toc64480584"/>
      <w:r w:rsidRPr="00D922CD">
        <w:rPr>
          <w:rStyle w:val="FontStyle118"/>
          <w:rFonts w:asciiTheme="majorHAnsi" w:hAnsiTheme="majorHAnsi" w:cstheme="majorBidi"/>
          <w:bCs w:val="0"/>
          <w:sz w:val="32"/>
          <w:szCs w:val="32"/>
        </w:rPr>
        <w:lastRenderedPageBreak/>
        <w:t>PRIJEDLOG TEHNIČKIH I ORGANIZACIJSKIH MJERA KOJE JE POTREBNO PROVESTI KAKO BI SE OPASNOST OD NASTAJANJA I ŠIRENJA POŽARA SMANJILA NA NAJMANJU MOGUĆU RAZINU</w:t>
      </w:r>
      <w:bookmarkEnd w:id="51"/>
    </w:p>
    <w:p w14:paraId="465E28E5" w14:textId="77777777" w:rsidR="00565356" w:rsidRPr="0061381D" w:rsidRDefault="00565356" w:rsidP="0061381D">
      <w:pPr>
        <w:pStyle w:val="Style48"/>
        <w:widowControl/>
        <w:ind w:right="1" w:firstLine="567"/>
      </w:pPr>
    </w:p>
    <w:p w14:paraId="2553C3AB" w14:textId="77777777" w:rsidR="00F417AD" w:rsidRPr="00FA5380" w:rsidRDefault="00F417AD" w:rsidP="00F417AD">
      <w:pPr>
        <w:pStyle w:val="Style67"/>
        <w:widowControl/>
        <w:spacing w:line="240" w:lineRule="auto"/>
        <w:ind w:firstLine="490"/>
        <w:jc w:val="both"/>
        <w:rPr>
          <w:rStyle w:val="FontStyle116"/>
          <w:rFonts w:ascii="Times New Roman" w:hAnsi="Times New Roman" w:cs="Times New Roman"/>
          <w:sz w:val="24"/>
          <w:szCs w:val="24"/>
        </w:rPr>
      </w:pPr>
      <w:r w:rsidRPr="00FA5380">
        <w:rPr>
          <w:rStyle w:val="FontStyle116"/>
          <w:rFonts w:ascii="Times New Roman" w:hAnsi="Times New Roman" w:cs="Times New Roman"/>
          <w:sz w:val="24"/>
          <w:szCs w:val="24"/>
        </w:rPr>
        <w:t>U ovom poglavlju predlažu se organizacijske i tehničke mjere obzirom na trenutno stanje protupožarne zaštite za područje općine, polazeći od stvarnih potreba te mjerila i kriterija za ustroj vatrogasnih snaga.</w:t>
      </w:r>
    </w:p>
    <w:p w14:paraId="19862EDF" w14:textId="77777777" w:rsidR="00565356" w:rsidRDefault="00565356" w:rsidP="0061381D">
      <w:pPr>
        <w:pStyle w:val="Style48"/>
        <w:widowControl/>
        <w:ind w:right="1" w:firstLine="567"/>
      </w:pPr>
    </w:p>
    <w:p w14:paraId="4BC0D9E2" w14:textId="77777777" w:rsidR="00F417AD" w:rsidRPr="0061381D" w:rsidRDefault="00F417AD" w:rsidP="0061381D">
      <w:pPr>
        <w:pStyle w:val="Style48"/>
        <w:widowControl/>
        <w:ind w:right="1" w:firstLine="567"/>
      </w:pPr>
    </w:p>
    <w:p w14:paraId="407387C5" w14:textId="77777777" w:rsidR="00565356" w:rsidRPr="00D922CD" w:rsidRDefault="00565356" w:rsidP="00BD746C">
      <w:pPr>
        <w:pStyle w:val="Naslov2"/>
        <w:numPr>
          <w:ilvl w:val="0"/>
          <w:numId w:val="13"/>
        </w:numPr>
        <w:rPr>
          <w:rStyle w:val="FontStyle58"/>
          <w:rFonts w:asciiTheme="majorHAnsi" w:hAnsiTheme="majorHAnsi"/>
          <w:sz w:val="24"/>
          <w:szCs w:val="24"/>
        </w:rPr>
      </w:pPr>
      <w:bookmarkStart w:id="52" w:name="_Toc64480585"/>
      <w:r w:rsidRPr="00D922CD">
        <w:rPr>
          <w:rStyle w:val="FontStyle58"/>
          <w:rFonts w:asciiTheme="majorHAnsi" w:hAnsiTheme="majorHAnsi"/>
          <w:sz w:val="24"/>
          <w:szCs w:val="24"/>
        </w:rPr>
        <w:t>Mjere opremanja vatrogasnih postrojbi</w:t>
      </w:r>
      <w:bookmarkEnd w:id="52"/>
    </w:p>
    <w:p w14:paraId="2B2C7426" w14:textId="77777777" w:rsidR="00565356" w:rsidRPr="0061381D" w:rsidRDefault="00565356" w:rsidP="0061381D">
      <w:pPr>
        <w:pStyle w:val="Style13"/>
        <w:widowControl/>
        <w:ind w:right="1" w:firstLine="567"/>
      </w:pPr>
    </w:p>
    <w:p w14:paraId="637098A4" w14:textId="77777777" w:rsidR="00565356" w:rsidRPr="0061381D" w:rsidRDefault="00565356" w:rsidP="0061381D">
      <w:pPr>
        <w:pStyle w:val="Style13"/>
        <w:widowControl/>
        <w:ind w:right="1" w:firstLine="567"/>
        <w:rPr>
          <w:rStyle w:val="FontStyle58"/>
          <w:sz w:val="24"/>
          <w:szCs w:val="24"/>
        </w:rPr>
      </w:pPr>
      <w:r w:rsidRPr="0061381D">
        <w:rPr>
          <w:rStyle w:val="FontStyle58"/>
          <w:sz w:val="24"/>
          <w:szCs w:val="24"/>
        </w:rPr>
        <w:t xml:space="preserve">a) opremanje središnjeg </w:t>
      </w:r>
      <w:r w:rsidR="00211F07">
        <w:rPr>
          <w:rStyle w:val="FontStyle58"/>
          <w:sz w:val="24"/>
          <w:szCs w:val="24"/>
        </w:rPr>
        <w:t xml:space="preserve">dobrovoljnog </w:t>
      </w:r>
      <w:r w:rsidRPr="0061381D">
        <w:rPr>
          <w:rStyle w:val="FontStyle58"/>
          <w:sz w:val="24"/>
          <w:szCs w:val="24"/>
        </w:rPr>
        <w:t>vatrogasnog društva</w:t>
      </w:r>
    </w:p>
    <w:p w14:paraId="719CA650" w14:textId="77777777" w:rsidR="00565356" w:rsidRPr="0061381D" w:rsidRDefault="00565356" w:rsidP="0061381D">
      <w:pPr>
        <w:pStyle w:val="Style16"/>
        <w:widowControl/>
        <w:ind w:right="1" w:firstLine="567"/>
      </w:pPr>
    </w:p>
    <w:p w14:paraId="21A549FE" w14:textId="77777777" w:rsidR="00565356" w:rsidRDefault="00565356" w:rsidP="00BD746C">
      <w:pPr>
        <w:pStyle w:val="Style16"/>
        <w:widowControl/>
        <w:numPr>
          <w:ilvl w:val="0"/>
          <w:numId w:val="15"/>
        </w:numPr>
        <w:tabs>
          <w:tab w:val="left" w:pos="341"/>
        </w:tabs>
        <w:ind w:left="567" w:right="1"/>
        <w:rPr>
          <w:rStyle w:val="FontStyle55"/>
          <w:sz w:val="24"/>
          <w:szCs w:val="24"/>
        </w:rPr>
      </w:pPr>
      <w:r w:rsidRPr="0061381D">
        <w:rPr>
          <w:rStyle w:val="FontStyle55"/>
          <w:sz w:val="24"/>
          <w:szCs w:val="24"/>
        </w:rPr>
        <w:t>Prema članku 12. Pravilnika o tehničkim normativima za hidrantsku mrežu za gašenje požara</w:t>
      </w:r>
      <w:r w:rsidR="0061381D">
        <w:rPr>
          <w:rStyle w:val="FontStyle55"/>
          <w:sz w:val="24"/>
          <w:szCs w:val="24"/>
        </w:rPr>
        <w:t xml:space="preserve"> (S.L. </w:t>
      </w:r>
      <w:r w:rsidRPr="0061381D">
        <w:rPr>
          <w:rStyle w:val="FontStyle55"/>
          <w:sz w:val="24"/>
          <w:szCs w:val="24"/>
        </w:rPr>
        <w:t xml:space="preserve">30/91, </w:t>
      </w:r>
      <w:r w:rsidRPr="0061381D">
        <w:rPr>
          <w:rStyle w:val="FontStyle58"/>
          <w:b w:val="0"/>
          <w:sz w:val="24"/>
          <w:szCs w:val="24"/>
        </w:rPr>
        <w:t>N.N.</w:t>
      </w:r>
      <w:r w:rsidRPr="0061381D">
        <w:rPr>
          <w:rStyle w:val="FontStyle58"/>
          <w:sz w:val="24"/>
          <w:szCs w:val="24"/>
        </w:rPr>
        <w:t xml:space="preserve"> </w:t>
      </w:r>
      <w:r w:rsidRPr="0061381D">
        <w:rPr>
          <w:rStyle w:val="FontStyle55"/>
          <w:sz w:val="24"/>
          <w:szCs w:val="24"/>
        </w:rPr>
        <w:t xml:space="preserve">53/91), na području Općine </w:t>
      </w:r>
      <w:r w:rsidR="00C07F93">
        <w:rPr>
          <w:rStyle w:val="FontStyle55"/>
          <w:sz w:val="24"/>
          <w:szCs w:val="24"/>
        </w:rPr>
        <w:t>Donja Voća</w:t>
      </w:r>
      <w:r w:rsidRPr="0061381D">
        <w:rPr>
          <w:rStyle w:val="FontStyle55"/>
          <w:sz w:val="24"/>
          <w:szCs w:val="24"/>
        </w:rPr>
        <w:t xml:space="preserve"> s obzirom na </w:t>
      </w:r>
      <w:r w:rsidR="0061381D">
        <w:rPr>
          <w:rStyle w:val="FontStyle55"/>
          <w:sz w:val="24"/>
          <w:szCs w:val="24"/>
        </w:rPr>
        <w:t xml:space="preserve">broj stanovnika </w:t>
      </w:r>
      <w:r w:rsidRPr="0061381D">
        <w:rPr>
          <w:rStyle w:val="FontStyle55"/>
          <w:sz w:val="24"/>
          <w:szCs w:val="24"/>
        </w:rPr>
        <w:t>računa se s jednim istovremenim požarom u tri uzastopna sata. Suklad</w:t>
      </w:r>
      <w:r w:rsidR="0061381D">
        <w:rPr>
          <w:rStyle w:val="FontStyle55"/>
          <w:sz w:val="24"/>
          <w:szCs w:val="24"/>
        </w:rPr>
        <w:t xml:space="preserve">no izračunima o potrebnom broju </w:t>
      </w:r>
      <w:r w:rsidRPr="0061381D">
        <w:rPr>
          <w:rStyle w:val="FontStyle55"/>
          <w:sz w:val="24"/>
          <w:szCs w:val="24"/>
        </w:rPr>
        <w:t>vatrogasaca i obvezama koje proizlaze iz važećih propisa, na području</w:t>
      </w:r>
      <w:r w:rsidR="0061381D">
        <w:rPr>
          <w:rStyle w:val="FontStyle55"/>
          <w:sz w:val="24"/>
          <w:szCs w:val="24"/>
        </w:rPr>
        <w:t xml:space="preserve"> Općine mora djelovati najmanje </w:t>
      </w:r>
      <w:r w:rsidRPr="0061381D">
        <w:rPr>
          <w:rStyle w:val="FontStyle55"/>
          <w:sz w:val="24"/>
          <w:szCs w:val="24"/>
        </w:rPr>
        <w:t xml:space="preserve">jedna dobrovoljna vatrogasna postrojba, ustrojena kao središnje društvo, </w:t>
      </w:r>
      <w:r w:rsidR="0061381D">
        <w:rPr>
          <w:rStyle w:val="FontStyle55"/>
          <w:sz w:val="24"/>
          <w:szCs w:val="24"/>
        </w:rPr>
        <w:t xml:space="preserve">koje se utvrđuje planom zaštite </w:t>
      </w:r>
      <w:r w:rsidRPr="0061381D">
        <w:rPr>
          <w:rStyle w:val="FontStyle55"/>
          <w:sz w:val="24"/>
          <w:szCs w:val="24"/>
        </w:rPr>
        <w:t>od požara Općine.</w:t>
      </w:r>
    </w:p>
    <w:p w14:paraId="5D1463B9" w14:textId="77777777" w:rsidR="00D23869" w:rsidRDefault="00D23869" w:rsidP="00D23869">
      <w:pPr>
        <w:pStyle w:val="Style16"/>
        <w:widowControl/>
        <w:tabs>
          <w:tab w:val="left" w:pos="341"/>
        </w:tabs>
        <w:ind w:left="927" w:right="1"/>
        <w:rPr>
          <w:rStyle w:val="FontStyle55"/>
          <w:sz w:val="24"/>
          <w:szCs w:val="24"/>
        </w:rPr>
      </w:pPr>
    </w:p>
    <w:p w14:paraId="724290DD" w14:textId="77777777" w:rsidR="00565356" w:rsidRPr="00211F07" w:rsidRDefault="00565356" w:rsidP="0048239A">
      <w:pPr>
        <w:pStyle w:val="Style16"/>
        <w:widowControl/>
        <w:tabs>
          <w:tab w:val="left" w:pos="341"/>
        </w:tabs>
        <w:ind w:left="567" w:right="1"/>
        <w:rPr>
          <w:rStyle w:val="FontStyle55"/>
          <w:sz w:val="24"/>
          <w:szCs w:val="24"/>
        </w:rPr>
      </w:pPr>
      <w:r w:rsidRPr="00211F07">
        <w:rPr>
          <w:rStyle w:val="FontStyle55"/>
          <w:sz w:val="24"/>
          <w:szCs w:val="24"/>
        </w:rPr>
        <w:t xml:space="preserve">U ovu svrhu treba </w:t>
      </w:r>
      <w:r w:rsidR="00211F07">
        <w:rPr>
          <w:rStyle w:val="FontStyle55"/>
          <w:sz w:val="24"/>
          <w:szCs w:val="24"/>
        </w:rPr>
        <w:t xml:space="preserve">zadržati </w:t>
      </w:r>
      <w:r w:rsidRPr="00211F07">
        <w:rPr>
          <w:rStyle w:val="FontStyle55"/>
          <w:sz w:val="24"/>
          <w:szCs w:val="24"/>
        </w:rPr>
        <w:t>ustroj postojeće</w:t>
      </w:r>
      <w:r w:rsidR="00211F07">
        <w:rPr>
          <w:rStyle w:val="FontStyle55"/>
          <w:sz w:val="24"/>
          <w:szCs w:val="24"/>
        </w:rPr>
        <w:t>g</w:t>
      </w:r>
      <w:r w:rsidRPr="00211F07">
        <w:rPr>
          <w:rStyle w:val="FontStyle55"/>
          <w:sz w:val="24"/>
          <w:szCs w:val="24"/>
        </w:rPr>
        <w:t xml:space="preserve"> </w:t>
      </w:r>
      <w:r w:rsidR="00211F07">
        <w:rPr>
          <w:rStyle w:val="FontStyle55"/>
          <w:sz w:val="24"/>
          <w:szCs w:val="24"/>
        </w:rPr>
        <w:t xml:space="preserve">središnjeg </w:t>
      </w:r>
      <w:r w:rsidRPr="00211F07">
        <w:rPr>
          <w:rStyle w:val="FontStyle55"/>
          <w:sz w:val="24"/>
          <w:szCs w:val="24"/>
        </w:rPr>
        <w:t>dobrovoljno</w:t>
      </w:r>
      <w:r w:rsidR="00211F07">
        <w:rPr>
          <w:rStyle w:val="FontStyle55"/>
          <w:sz w:val="24"/>
          <w:szCs w:val="24"/>
        </w:rPr>
        <w:t>g</w:t>
      </w:r>
      <w:r w:rsidRPr="00211F07">
        <w:rPr>
          <w:rStyle w:val="FontStyle55"/>
          <w:sz w:val="24"/>
          <w:szCs w:val="24"/>
        </w:rPr>
        <w:t xml:space="preserve"> vatrogasno</w:t>
      </w:r>
      <w:r w:rsidR="00211F07">
        <w:rPr>
          <w:rStyle w:val="FontStyle55"/>
          <w:sz w:val="24"/>
          <w:szCs w:val="24"/>
        </w:rPr>
        <w:t>g</w:t>
      </w:r>
      <w:r w:rsidRPr="00211F07">
        <w:rPr>
          <w:rStyle w:val="FontStyle55"/>
          <w:sz w:val="24"/>
          <w:szCs w:val="24"/>
        </w:rPr>
        <w:t xml:space="preserve"> društv</w:t>
      </w:r>
      <w:r w:rsidR="00211F07">
        <w:rPr>
          <w:rStyle w:val="FontStyle55"/>
          <w:sz w:val="24"/>
          <w:szCs w:val="24"/>
        </w:rPr>
        <w:t>a, odnosno</w:t>
      </w:r>
      <w:r w:rsidRPr="00211F07">
        <w:rPr>
          <w:rStyle w:val="FontStyle55"/>
          <w:sz w:val="24"/>
          <w:szCs w:val="24"/>
        </w:rPr>
        <w:t xml:space="preserve"> DVD</w:t>
      </w:r>
      <w:r w:rsidR="00211F07">
        <w:rPr>
          <w:rStyle w:val="FontStyle55"/>
          <w:sz w:val="24"/>
          <w:szCs w:val="24"/>
        </w:rPr>
        <w:t>-a</w:t>
      </w:r>
      <w:r w:rsidRPr="00211F07">
        <w:rPr>
          <w:rStyle w:val="FontStyle55"/>
          <w:sz w:val="24"/>
          <w:szCs w:val="24"/>
        </w:rPr>
        <w:t xml:space="preserve"> </w:t>
      </w:r>
      <w:r w:rsidR="00C07F93">
        <w:rPr>
          <w:rStyle w:val="FontStyle55"/>
          <w:sz w:val="24"/>
          <w:szCs w:val="24"/>
        </w:rPr>
        <w:t>Donja Voća</w:t>
      </w:r>
      <w:r w:rsidR="00D23869">
        <w:rPr>
          <w:rStyle w:val="FontStyle55"/>
          <w:sz w:val="24"/>
          <w:szCs w:val="24"/>
        </w:rPr>
        <w:t xml:space="preserve"> </w:t>
      </w:r>
      <w:r w:rsidRPr="00211F07">
        <w:rPr>
          <w:rStyle w:val="FontStyle55"/>
          <w:sz w:val="24"/>
          <w:szCs w:val="24"/>
        </w:rPr>
        <w:t xml:space="preserve"> te ga opremiti odgovarajućom tehničkom opremom i sredstvima, a stalni operativni sastav ove postrojbe minimalno mora broj</w:t>
      </w:r>
      <w:r w:rsidR="00211F07">
        <w:rPr>
          <w:rStyle w:val="FontStyle55"/>
          <w:sz w:val="24"/>
          <w:szCs w:val="24"/>
        </w:rPr>
        <w:t>i</w:t>
      </w:r>
      <w:r w:rsidRPr="00211F07">
        <w:rPr>
          <w:rStyle w:val="FontStyle55"/>
          <w:sz w:val="24"/>
          <w:szCs w:val="24"/>
        </w:rPr>
        <w:t xml:space="preserve">ti </w:t>
      </w:r>
      <w:r w:rsidRPr="00211F07">
        <w:rPr>
          <w:rStyle w:val="FontStyle55"/>
          <w:sz w:val="24"/>
          <w:szCs w:val="24"/>
          <w:u w:val="single"/>
        </w:rPr>
        <w:t>20 vatrogasaca</w:t>
      </w:r>
      <w:r w:rsidRPr="00211F07">
        <w:rPr>
          <w:rStyle w:val="FontStyle55"/>
          <w:sz w:val="24"/>
          <w:szCs w:val="24"/>
        </w:rPr>
        <w:t>.</w:t>
      </w:r>
    </w:p>
    <w:p w14:paraId="7EBC5442" w14:textId="77777777" w:rsidR="00565356" w:rsidRPr="0061381D" w:rsidRDefault="00565356" w:rsidP="0061381D">
      <w:pPr>
        <w:pStyle w:val="Style16"/>
        <w:widowControl/>
        <w:ind w:right="1" w:firstLine="567"/>
      </w:pPr>
    </w:p>
    <w:p w14:paraId="19F9706C" w14:textId="77777777" w:rsidR="00565356" w:rsidRPr="0061381D" w:rsidRDefault="00565356" w:rsidP="00BD746C">
      <w:pPr>
        <w:pStyle w:val="Style16"/>
        <w:widowControl/>
        <w:numPr>
          <w:ilvl w:val="0"/>
          <w:numId w:val="15"/>
        </w:numPr>
        <w:tabs>
          <w:tab w:val="left" w:pos="341"/>
        </w:tabs>
        <w:ind w:left="567" w:right="1"/>
        <w:rPr>
          <w:rStyle w:val="FontStyle55"/>
          <w:sz w:val="24"/>
          <w:szCs w:val="24"/>
        </w:rPr>
      </w:pPr>
      <w:r w:rsidRPr="0061381D">
        <w:rPr>
          <w:rStyle w:val="FontStyle55"/>
          <w:sz w:val="24"/>
          <w:szCs w:val="24"/>
        </w:rPr>
        <w:t>Minimalna tehnička opremljenost središnjeg DVD-a treba biti</w:t>
      </w:r>
      <w:r w:rsidR="0061381D">
        <w:rPr>
          <w:rStyle w:val="FontStyle55"/>
          <w:sz w:val="24"/>
          <w:szCs w:val="24"/>
        </w:rPr>
        <w:t xml:space="preserve"> </w:t>
      </w:r>
      <w:r w:rsidR="00211F07">
        <w:rPr>
          <w:rStyle w:val="FontStyle55"/>
          <w:sz w:val="24"/>
          <w:szCs w:val="24"/>
        </w:rPr>
        <w:t xml:space="preserve">usklađena s </w:t>
      </w:r>
      <w:r w:rsidR="0061381D">
        <w:rPr>
          <w:rStyle w:val="FontStyle55"/>
          <w:sz w:val="24"/>
          <w:szCs w:val="24"/>
        </w:rPr>
        <w:t>Pravilnik</w:t>
      </w:r>
      <w:r w:rsidR="00211F07">
        <w:rPr>
          <w:rStyle w:val="FontStyle55"/>
          <w:sz w:val="24"/>
          <w:szCs w:val="24"/>
        </w:rPr>
        <w:t>om</w:t>
      </w:r>
      <w:r w:rsidR="0061381D">
        <w:rPr>
          <w:rStyle w:val="FontStyle55"/>
          <w:sz w:val="24"/>
          <w:szCs w:val="24"/>
        </w:rPr>
        <w:t xml:space="preserve"> o minimumu </w:t>
      </w:r>
      <w:r w:rsidRPr="0061381D">
        <w:rPr>
          <w:rStyle w:val="FontStyle55"/>
          <w:sz w:val="24"/>
          <w:szCs w:val="24"/>
        </w:rPr>
        <w:t xml:space="preserve">tehničke opreme i sredstava vatrogasnih postrojbi </w:t>
      </w:r>
      <w:r w:rsidRPr="0061381D">
        <w:rPr>
          <w:rStyle w:val="FontStyle58"/>
          <w:b w:val="0"/>
          <w:sz w:val="24"/>
          <w:szCs w:val="24"/>
        </w:rPr>
        <w:t>(N.N.</w:t>
      </w:r>
      <w:r w:rsidRPr="0061381D">
        <w:rPr>
          <w:rStyle w:val="FontStyle58"/>
          <w:sz w:val="24"/>
          <w:szCs w:val="24"/>
        </w:rPr>
        <w:t xml:space="preserve"> </w:t>
      </w:r>
      <w:r w:rsidRPr="0061381D">
        <w:rPr>
          <w:rStyle w:val="FontStyle55"/>
          <w:sz w:val="24"/>
          <w:szCs w:val="24"/>
        </w:rPr>
        <w:t>43/95)</w:t>
      </w:r>
      <w:r w:rsidR="0061381D">
        <w:rPr>
          <w:rStyle w:val="FontStyle55"/>
          <w:sz w:val="24"/>
          <w:szCs w:val="24"/>
        </w:rPr>
        <w:t xml:space="preserve">, kao za dobrovoljnu vatrogasnu </w:t>
      </w:r>
      <w:r w:rsidRPr="0061381D">
        <w:rPr>
          <w:rStyle w:val="FontStyle55"/>
          <w:sz w:val="24"/>
          <w:szCs w:val="24"/>
        </w:rPr>
        <w:t xml:space="preserve">postrojbu koja se utvrđuje planom zaštite od požara za općinu s pretežno seoskim naseljima, </w:t>
      </w:r>
      <w:r w:rsidR="00211F07">
        <w:rPr>
          <w:rStyle w:val="FontStyle55"/>
          <w:sz w:val="24"/>
          <w:szCs w:val="24"/>
        </w:rPr>
        <w:t>koja propisuje sljedeće</w:t>
      </w:r>
      <w:r w:rsidRPr="0061381D">
        <w:rPr>
          <w:rStyle w:val="FontStyle55"/>
          <w:sz w:val="24"/>
          <w:szCs w:val="24"/>
        </w:rPr>
        <w:t>:</w:t>
      </w:r>
    </w:p>
    <w:p w14:paraId="115AB03C" w14:textId="77777777" w:rsidR="00565356" w:rsidRPr="0061381D" w:rsidRDefault="00565356" w:rsidP="0061381D">
      <w:pPr>
        <w:pStyle w:val="Style16"/>
        <w:widowControl/>
        <w:ind w:right="1" w:firstLine="567"/>
        <w:jc w:val="left"/>
      </w:pPr>
    </w:p>
    <w:p w14:paraId="5F27AED5" w14:textId="77777777" w:rsidR="00565356" w:rsidRPr="0061381D" w:rsidRDefault="00565356" w:rsidP="00BD746C">
      <w:pPr>
        <w:pStyle w:val="Style16"/>
        <w:widowControl/>
        <w:numPr>
          <w:ilvl w:val="0"/>
          <w:numId w:val="16"/>
        </w:numPr>
        <w:tabs>
          <w:tab w:val="left" w:pos="365"/>
        </w:tabs>
        <w:ind w:right="1"/>
        <w:jc w:val="left"/>
        <w:rPr>
          <w:rStyle w:val="FontStyle55"/>
          <w:sz w:val="24"/>
          <w:szCs w:val="24"/>
        </w:rPr>
      </w:pPr>
      <w:r w:rsidRPr="0061381D">
        <w:rPr>
          <w:rStyle w:val="FontStyle55"/>
          <w:sz w:val="24"/>
          <w:szCs w:val="24"/>
        </w:rPr>
        <w:t>Minimalni broj i vrsta vatrogasnih vozila (članak 37.):</w:t>
      </w:r>
    </w:p>
    <w:p w14:paraId="106B14B2" w14:textId="77777777" w:rsidR="00565356" w:rsidRPr="0061381D" w:rsidRDefault="00565356" w:rsidP="006A6C11">
      <w:pPr>
        <w:pStyle w:val="Style29"/>
        <w:widowControl/>
        <w:numPr>
          <w:ilvl w:val="0"/>
          <w:numId w:val="2"/>
        </w:numPr>
        <w:tabs>
          <w:tab w:val="left" w:pos="470"/>
          <w:tab w:val="left" w:leader="underscore" w:pos="8683"/>
        </w:tabs>
        <w:ind w:right="1" w:firstLine="567"/>
        <w:rPr>
          <w:rStyle w:val="FontStyle55"/>
          <w:sz w:val="24"/>
          <w:szCs w:val="24"/>
        </w:rPr>
      </w:pPr>
      <w:r w:rsidRPr="0061381D">
        <w:rPr>
          <w:rStyle w:val="FontStyle55"/>
          <w:sz w:val="24"/>
          <w:szCs w:val="24"/>
        </w:rPr>
        <w:t>autociste</w:t>
      </w:r>
      <w:r w:rsidR="0061381D">
        <w:rPr>
          <w:rStyle w:val="FontStyle55"/>
          <w:sz w:val="24"/>
          <w:szCs w:val="24"/>
        </w:rPr>
        <w:t xml:space="preserve">rna ____________________________________________________ </w:t>
      </w:r>
      <w:r w:rsidRPr="0061381D">
        <w:rPr>
          <w:rStyle w:val="FontStyle55"/>
          <w:sz w:val="24"/>
          <w:szCs w:val="24"/>
        </w:rPr>
        <w:t>kom 1</w:t>
      </w:r>
    </w:p>
    <w:p w14:paraId="7705B90B" w14:textId="77777777" w:rsidR="0061381D" w:rsidRDefault="00565356" w:rsidP="006A6C11">
      <w:pPr>
        <w:pStyle w:val="Style29"/>
        <w:widowControl/>
        <w:numPr>
          <w:ilvl w:val="0"/>
          <w:numId w:val="2"/>
        </w:numPr>
        <w:tabs>
          <w:tab w:val="left" w:pos="470"/>
        </w:tabs>
        <w:ind w:right="1" w:firstLine="567"/>
        <w:rPr>
          <w:rStyle w:val="FontStyle55"/>
          <w:sz w:val="24"/>
          <w:szCs w:val="24"/>
        </w:rPr>
      </w:pPr>
      <w:r w:rsidRPr="0061381D">
        <w:rPr>
          <w:rStyle w:val="FontStyle55"/>
          <w:sz w:val="24"/>
          <w:szCs w:val="24"/>
        </w:rPr>
        <w:t xml:space="preserve">vozilo s posadom za gašenje požara i prijenosnom ili ugrađenom motornom </w:t>
      </w:r>
    </w:p>
    <w:p w14:paraId="3198C6AB" w14:textId="77777777" w:rsidR="00565356" w:rsidRPr="0061381D" w:rsidRDefault="0061381D" w:rsidP="0061381D">
      <w:pPr>
        <w:pStyle w:val="Style29"/>
        <w:widowControl/>
        <w:tabs>
          <w:tab w:val="left" w:pos="470"/>
        </w:tabs>
        <w:ind w:right="1" w:firstLine="567"/>
        <w:rPr>
          <w:rStyle w:val="FontStyle55"/>
          <w:sz w:val="24"/>
          <w:szCs w:val="24"/>
        </w:rPr>
      </w:pPr>
      <w:r>
        <w:rPr>
          <w:rStyle w:val="FontStyle55"/>
          <w:sz w:val="24"/>
          <w:szCs w:val="24"/>
        </w:rPr>
        <w:t xml:space="preserve">   </w:t>
      </w:r>
      <w:r w:rsidR="00565356" w:rsidRPr="0061381D">
        <w:rPr>
          <w:rStyle w:val="FontStyle55"/>
          <w:sz w:val="24"/>
          <w:szCs w:val="24"/>
        </w:rPr>
        <w:t>pumpom</w:t>
      </w:r>
      <w:r>
        <w:rPr>
          <w:rStyle w:val="FontStyle55"/>
          <w:sz w:val="24"/>
          <w:szCs w:val="24"/>
        </w:rPr>
        <w:t xml:space="preserve"> (kombi vozilo) _________________________________________</w:t>
      </w:r>
      <w:r w:rsidR="00211F07">
        <w:rPr>
          <w:rStyle w:val="FontStyle55"/>
          <w:sz w:val="24"/>
          <w:szCs w:val="24"/>
        </w:rPr>
        <w:t>_</w:t>
      </w:r>
      <w:r>
        <w:rPr>
          <w:rStyle w:val="FontStyle55"/>
          <w:sz w:val="24"/>
          <w:szCs w:val="24"/>
        </w:rPr>
        <w:t xml:space="preserve"> </w:t>
      </w:r>
      <w:r w:rsidR="00211F07">
        <w:rPr>
          <w:rStyle w:val="FontStyle55"/>
          <w:sz w:val="24"/>
          <w:szCs w:val="24"/>
        </w:rPr>
        <w:t>k</w:t>
      </w:r>
      <w:r w:rsidR="00565356" w:rsidRPr="0061381D">
        <w:rPr>
          <w:rStyle w:val="FontStyle55"/>
          <w:sz w:val="24"/>
          <w:szCs w:val="24"/>
        </w:rPr>
        <w:t>om 1</w:t>
      </w:r>
    </w:p>
    <w:p w14:paraId="4D0A68B5" w14:textId="77777777" w:rsidR="00565356" w:rsidRPr="0061381D" w:rsidRDefault="00565356" w:rsidP="0061381D">
      <w:pPr>
        <w:pStyle w:val="Style24"/>
        <w:widowControl/>
        <w:spacing w:line="240" w:lineRule="auto"/>
        <w:ind w:right="1" w:firstLine="567"/>
      </w:pPr>
    </w:p>
    <w:p w14:paraId="235FD8BF" w14:textId="77777777" w:rsidR="00D23869" w:rsidRPr="00D23869" w:rsidRDefault="00565356" w:rsidP="00D23869">
      <w:pPr>
        <w:pStyle w:val="Tijeloteksta"/>
        <w:spacing w:after="0"/>
        <w:jc w:val="both"/>
        <w:rPr>
          <w:i/>
          <w:iCs/>
        </w:rPr>
      </w:pPr>
      <w:r w:rsidRPr="00D23869">
        <w:rPr>
          <w:rStyle w:val="FontStyle78"/>
          <w:sz w:val="24"/>
          <w:szCs w:val="24"/>
        </w:rPr>
        <w:t>Napomena:</w:t>
      </w:r>
    </w:p>
    <w:p w14:paraId="2F0AEDEE" w14:textId="77777777" w:rsidR="00C07F93" w:rsidRPr="00C07F93" w:rsidRDefault="00C07F93" w:rsidP="00C07F93">
      <w:pPr>
        <w:pStyle w:val="Bodytext100"/>
        <w:shd w:val="clear" w:color="auto" w:fill="auto"/>
        <w:spacing w:before="0" w:after="0" w:line="259" w:lineRule="exact"/>
        <w:rPr>
          <w:sz w:val="24"/>
          <w:szCs w:val="24"/>
        </w:rPr>
      </w:pPr>
      <w:proofErr w:type="spellStart"/>
      <w:r w:rsidRPr="00C07F93">
        <w:rPr>
          <w:sz w:val="24"/>
          <w:szCs w:val="24"/>
        </w:rPr>
        <w:t>Umjesto</w:t>
      </w:r>
      <w:proofErr w:type="spellEnd"/>
      <w:r w:rsidRPr="00C07F93">
        <w:rPr>
          <w:sz w:val="24"/>
          <w:szCs w:val="24"/>
        </w:rPr>
        <w:t xml:space="preserve"> </w:t>
      </w:r>
      <w:proofErr w:type="spellStart"/>
      <w:r w:rsidRPr="00C07F93">
        <w:rPr>
          <w:sz w:val="24"/>
          <w:szCs w:val="24"/>
        </w:rPr>
        <w:t>autocisterne</w:t>
      </w:r>
      <w:proofErr w:type="spellEnd"/>
      <w:r w:rsidRPr="00C07F93">
        <w:rPr>
          <w:sz w:val="24"/>
          <w:szCs w:val="24"/>
        </w:rPr>
        <w:t xml:space="preserve"> DVD Donja Voća </w:t>
      </w:r>
      <w:proofErr w:type="spellStart"/>
      <w:r w:rsidRPr="00C07F93">
        <w:rPr>
          <w:sz w:val="24"/>
          <w:szCs w:val="24"/>
        </w:rPr>
        <w:t>posjeduje</w:t>
      </w:r>
      <w:proofErr w:type="spellEnd"/>
      <w:r w:rsidRPr="00C07F93">
        <w:rPr>
          <w:sz w:val="24"/>
          <w:szCs w:val="24"/>
        </w:rPr>
        <w:t xml:space="preserve"> </w:t>
      </w:r>
      <w:proofErr w:type="spellStart"/>
      <w:r w:rsidRPr="00C07F93">
        <w:rPr>
          <w:sz w:val="24"/>
          <w:szCs w:val="24"/>
        </w:rPr>
        <w:t>dva</w:t>
      </w:r>
      <w:proofErr w:type="spellEnd"/>
      <w:r w:rsidRPr="00C07F93">
        <w:rPr>
          <w:sz w:val="24"/>
          <w:szCs w:val="24"/>
        </w:rPr>
        <w:t xml:space="preserve"> </w:t>
      </w:r>
      <w:proofErr w:type="spellStart"/>
      <w:r w:rsidRPr="00C07F93">
        <w:rPr>
          <w:sz w:val="24"/>
          <w:szCs w:val="24"/>
        </w:rPr>
        <w:t>navalna</w:t>
      </w:r>
      <w:proofErr w:type="spellEnd"/>
      <w:r w:rsidRPr="00C07F93">
        <w:rPr>
          <w:sz w:val="24"/>
          <w:szCs w:val="24"/>
        </w:rPr>
        <w:t xml:space="preserve"> </w:t>
      </w:r>
      <w:proofErr w:type="spellStart"/>
      <w:r w:rsidRPr="00C07F93">
        <w:rPr>
          <w:sz w:val="24"/>
          <w:szCs w:val="24"/>
        </w:rPr>
        <w:t>vozila</w:t>
      </w:r>
      <w:proofErr w:type="spellEnd"/>
      <w:r w:rsidRPr="00C07F93">
        <w:rPr>
          <w:sz w:val="24"/>
          <w:szCs w:val="24"/>
        </w:rPr>
        <w:t xml:space="preserve"> (</w:t>
      </w:r>
      <w:proofErr w:type="spellStart"/>
      <w:r w:rsidRPr="00C07F93">
        <w:rPr>
          <w:sz w:val="24"/>
          <w:szCs w:val="24"/>
        </w:rPr>
        <w:t>veće</w:t>
      </w:r>
      <w:proofErr w:type="spellEnd"/>
      <w:r w:rsidRPr="00C07F93">
        <w:rPr>
          <w:sz w:val="24"/>
          <w:szCs w:val="24"/>
        </w:rPr>
        <w:t xml:space="preserve"> - </w:t>
      </w:r>
      <w:proofErr w:type="spellStart"/>
      <w:r w:rsidRPr="00C07F93">
        <w:rPr>
          <w:sz w:val="24"/>
          <w:szCs w:val="24"/>
        </w:rPr>
        <w:t>kapaciteta</w:t>
      </w:r>
      <w:proofErr w:type="spellEnd"/>
      <w:r w:rsidRPr="00C07F93">
        <w:rPr>
          <w:sz w:val="24"/>
          <w:szCs w:val="24"/>
        </w:rPr>
        <w:t xml:space="preserve"> 2500 </w:t>
      </w:r>
      <w:r>
        <w:rPr>
          <w:sz w:val="24"/>
          <w:szCs w:val="24"/>
        </w:rPr>
        <w:t>l</w:t>
      </w:r>
      <w:r w:rsidRPr="00C07F93">
        <w:rPr>
          <w:sz w:val="24"/>
          <w:szCs w:val="24"/>
        </w:rPr>
        <w:t xml:space="preserve"> </w:t>
      </w:r>
      <w:proofErr w:type="spellStart"/>
      <w:r w:rsidRPr="00C07F93">
        <w:rPr>
          <w:sz w:val="24"/>
          <w:szCs w:val="24"/>
        </w:rPr>
        <w:t>vode</w:t>
      </w:r>
      <w:proofErr w:type="spellEnd"/>
      <w:r w:rsidRPr="00C07F93">
        <w:rPr>
          <w:sz w:val="24"/>
          <w:szCs w:val="24"/>
        </w:rPr>
        <w:t xml:space="preserve">, </w:t>
      </w:r>
      <w:proofErr w:type="spellStart"/>
      <w:r w:rsidRPr="00C07F93">
        <w:rPr>
          <w:sz w:val="24"/>
          <w:szCs w:val="24"/>
        </w:rPr>
        <w:t>te</w:t>
      </w:r>
      <w:proofErr w:type="spellEnd"/>
      <w:r w:rsidRPr="00C07F93">
        <w:rPr>
          <w:sz w:val="24"/>
          <w:szCs w:val="24"/>
        </w:rPr>
        <w:t xml:space="preserve"> </w:t>
      </w:r>
      <w:proofErr w:type="spellStart"/>
      <w:r w:rsidRPr="00C07F93">
        <w:rPr>
          <w:sz w:val="24"/>
          <w:szCs w:val="24"/>
        </w:rPr>
        <w:t>manje</w:t>
      </w:r>
      <w:proofErr w:type="spellEnd"/>
      <w:r w:rsidRPr="00C07F93">
        <w:rPr>
          <w:sz w:val="24"/>
          <w:szCs w:val="24"/>
        </w:rPr>
        <w:t xml:space="preserve"> - </w:t>
      </w:r>
      <w:proofErr w:type="spellStart"/>
      <w:r w:rsidRPr="00C07F93">
        <w:rPr>
          <w:sz w:val="24"/>
          <w:szCs w:val="24"/>
        </w:rPr>
        <w:t>kapaciteta</w:t>
      </w:r>
      <w:proofErr w:type="spellEnd"/>
      <w:r w:rsidRPr="00C07F93">
        <w:rPr>
          <w:sz w:val="24"/>
          <w:szCs w:val="24"/>
        </w:rPr>
        <w:t xml:space="preserve"> 200 l </w:t>
      </w:r>
      <w:proofErr w:type="spellStart"/>
      <w:r w:rsidRPr="00C07F93">
        <w:rPr>
          <w:sz w:val="24"/>
          <w:szCs w:val="24"/>
        </w:rPr>
        <w:t>vode</w:t>
      </w:r>
      <w:proofErr w:type="spellEnd"/>
      <w:r w:rsidRPr="00C07F93">
        <w:rPr>
          <w:sz w:val="24"/>
          <w:szCs w:val="24"/>
        </w:rPr>
        <w:t>).</w:t>
      </w:r>
    </w:p>
    <w:p w14:paraId="5156956F" w14:textId="77777777" w:rsidR="00565356" w:rsidRPr="00C07F93" w:rsidRDefault="00C07F93" w:rsidP="00C07F93">
      <w:pPr>
        <w:pStyle w:val="Style24"/>
        <w:widowControl/>
        <w:spacing w:line="240" w:lineRule="auto"/>
        <w:ind w:firstLine="0"/>
        <w:jc w:val="both"/>
        <w:rPr>
          <w:rStyle w:val="FontStyle78"/>
          <w:sz w:val="24"/>
          <w:szCs w:val="24"/>
        </w:rPr>
      </w:pPr>
      <w:r w:rsidRPr="00C07F93">
        <w:rPr>
          <w:i/>
          <w:iCs/>
        </w:rPr>
        <w:t>Zadržavanjem postojećeg voznog parka DVD-a te osiguranjem propisane hidrantske mreže na ukupnom području naseljenosti, DVD se predlaže opremiti i dodatnim tlačnim cijevima za osiguravanje vodne pruge od hidranta do vatrogasnog vozila (minimalno 150 m cijevi od 75 mm)</w:t>
      </w:r>
      <w:r w:rsidR="00565356" w:rsidRPr="00C07F93">
        <w:rPr>
          <w:rStyle w:val="FontStyle78"/>
          <w:sz w:val="24"/>
          <w:szCs w:val="24"/>
        </w:rPr>
        <w:t>.</w:t>
      </w:r>
      <w:r>
        <w:rPr>
          <w:rStyle w:val="FontStyle78"/>
          <w:sz w:val="24"/>
          <w:szCs w:val="24"/>
        </w:rPr>
        <w:tab/>
      </w:r>
    </w:p>
    <w:p w14:paraId="01AF923A" w14:textId="77777777" w:rsidR="0061381D" w:rsidRDefault="0061381D" w:rsidP="0061381D">
      <w:pPr>
        <w:pStyle w:val="Style24"/>
        <w:widowControl/>
        <w:spacing w:line="240" w:lineRule="auto"/>
        <w:ind w:right="1" w:firstLine="567"/>
        <w:jc w:val="both"/>
        <w:rPr>
          <w:rStyle w:val="FontStyle78"/>
          <w:sz w:val="24"/>
          <w:szCs w:val="24"/>
        </w:rPr>
      </w:pPr>
    </w:p>
    <w:p w14:paraId="478978D0" w14:textId="77777777" w:rsidR="0048239A" w:rsidRDefault="0048239A" w:rsidP="0061381D">
      <w:pPr>
        <w:pStyle w:val="Style24"/>
        <w:widowControl/>
        <w:spacing w:line="240" w:lineRule="auto"/>
        <w:ind w:right="1" w:firstLine="567"/>
        <w:jc w:val="both"/>
        <w:rPr>
          <w:rStyle w:val="FontStyle78"/>
          <w:sz w:val="24"/>
          <w:szCs w:val="24"/>
        </w:rPr>
      </w:pPr>
    </w:p>
    <w:p w14:paraId="7FEC90D0" w14:textId="77777777" w:rsidR="00D23869" w:rsidRDefault="00D23869" w:rsidP="0061381D">
      <w:pPr>
        <w:pStyle w:val="Style24"/>
        <w:widowControl/>
        <w:spacing w:line="240" w:lineRule="auto"/>
        <w:ind w:right="1" w:firstLine="567"/>
        <w:jc w:val="both"/>
        <w:rPr>
          <w:rStyle w:val="FontStyle78"/>
          <w:sz w:val="24"/>
          <w:szCs w:val="24"/>
        </w:rPr>
      </w:pPr>
    </w:p>
    <w:p w14:paraId="317C76D2" w14:textId="77777777" w:rsidR="00D23869" w:rsidRDefault="00D23869" w:rsidP="0061381D">
      <w:pPr>
        <w:pStyle w:val="Style24"/>
        <w:widowControl/>
        <w:spacing w:line="240" w:lineRule="auto"/>
        <w:ind w:right="1" w:firstLine="567"/>
        <w:jc w:val="both"/>
        <w:rPr>
          <w:rStyle w:val="FontStyle78"/>
          <w:sz w:val="24"/>
          <w:szCs w:val="24"/>
        </w:rPr>
      </w:pPr>
    </w:p>
    <w:p w14:paraId="0EE7287D" w14:textId="77777777" w:rsidR="0048239A" w:rsidRDefault="0048239A" w:rsidP="0061381D">
      <w:pPr>
        <w:pStyle w:val="Style24"/>
        <w:widowControl/>
        <w:spacing w:line="240" w:lineRule="auto"/>
        <w:ind w:right="1" w:firstLine="567"/>
        <w:jc w:val="both"/>
        <w:rPr>
          <w:rStyle w:val="FontStyle78"/>
          <w:sz w:val="24"/>
          <w:szCs w:val="24"/>
        </w:rPr>
      </w:pPr>
    </w:p>
    <w:p w14:paraId="2515FF91" w14:textId="798580DF" w:rsidR="00D23869" w:rsidRDefault="00D23869" w:rsidP="0061381D">
      <w:pPr>
        <w:pStyle w:val="Style24"/>
        <w:widowControl/>
        <w:spacing w:line="240" w:lineRule="auto"/>
        <w:ind w:right="1" w:firstLine="567"/>
        <w:jc w:val="both"/>
        <w:rPr>
          <w:rStyle w:val="FontStyle78"/>
          <w:sz w:val="24"/>
          <w:szCs w:val="24"/>
        </w:rPr>
      </w:pPr>
    </w:p>
    <w:p w14:paraId="11ADD63D" w14:textId="77777777" w:rsidR="00361361" w:rsidRPr="0061381D" w:rsidRDefault="00361361" w:rsidP="0061381D">
      <w:pPr>
        <w:pStyle w:val="Style24"/>
        <w:widowControl/>
        <w:spacing w:line="240" w:lineRule="auto"/>
        <w:ind w:right="1" w:firstLine="567"/>
        <w:jc w:val="both"/>
        <w:rPr>
          <w:rStyle w:val="FontStyle78"/>
          <w:sz w:val="24"/>
          <w:szCs w:val="24"/>
        </w:rPr>
      </w:pPr>
    </w:p>
    <w:p w14:paraId="57FA1100" w14:textId="77777777" w:rsidR="00565356" w:rsidRDefault="00565356" w:rsidP="005768B7">
      <w:pPr>
        <w:pStyle w:val="Style31"/>
        <w:widowControl/>
        <w:tabs>
          <w:tab w:val="left" w:pos="365"/>
        </w:tabs>
        <w:spacing w:line="240" w:lineRule="auto"/>
        <w:ind w:right="1" w:firstLine="567"/>
      </w:pPr>
      <w:r w:rsidRPr="0061381D">
        <w:rPr>
          <w:rStyle w:val="FontStyle55"/>
          <w:sz w:val="24"/>
          <w:szCs w:val="24"/>
        </w:rPr>
        <w:t>b)</w:t>
      </w:r>
      <w:r w:rsidRPr="0061381D">
        <w:rPr>
          <w:rStyle w:val="FontStyle55"/>
          <w:sz w:val="24"/>
          <w:szCs w:val="24"/>
        </w:rPr>
        <w:tab/>
        <w:t xml:space="preserve">Minimalna potrebna </w:t>
      </w:r>
      <w:r w:rsidR="0061381D" w:rsidRPr="0061381D">
        <w:rPr>
          <w:rStyle w:val="FontStyle55"/>
          <w:sz w:val="24"/>
          <w:szCs w:val="24"/>
        </w:rPr>
        <w:t>opremljenost vatrogasnih vozila (</w:t>
      </w:r>
      <w:r w:rsidRPr="0061381D">
        <w:rPr>
          <w:rStyle w:val="FontStyle55"/>
          <w:sz w:val="24"/>
          <w:szCs w:val="24"/>
        </w:rPr>
        <w:t>članak 38.):</w:t>
      </w:r>
      <w:r w:rsidRPr="0061381D">
        <w:rPr>
          <w:rStyle w:val="FontStyle55"/>
          <w:sz w:val="24"/>
          <w:szCs w:val="24"/>
        </w:rPr>
        <w:br/>
      </w:r>
    </w:p>
    <w:tbl>
      <w:tblPr>
        <w:tblW w:w="0" w:type="auto"/>
        <w:tblInd w:w="40" w:type="dxa"/>
        <w:tblLayout w:type="fixed"/>
        <w:tblCellMar>
          <w:left w:w="40" w:type="dxa"/>
          <w:right w:w="40" w:type="dxa"/>
        </w:tblCellMar>
        <w:tblLook w:val="0000" w:firstRow="0" w:lastRow="0" w:firstColumn="0" w:lastColumn="0" w:noHBand="0" w:noVBand="0"/>
      </w:tblPr>
      <w:tblGrid>
        <w:gridCol w:w="7655"/>
        <w:gridCol w:w="992"/>
      </w:tblGrid>
      <w:tr w:rsidR="005768B7" w14:paraId="5C0268F4" w14:textId="77777777" w:rsidTr="00E65D6E">
        <w:tc>
          <w:tcPr>
            <w:tcW w:w="7655" w:type="dxa"/>
            <w:tcBorders>
              <w:top w:val="single" w:sz="6" w:space="0" w:color="auto"/>
              <w:left w:val="single" w:sz="6" w:space="0" w:color="auto"/>
              <w:bottom w:val="single" w:sz="6" w:space="0" w:color="auto"/>
              <w:right w:val="single" w:sz="6" w:space="0" w:color="auto"/>
            </w:tcBorders>
          </w:tcPr>
          <w:p w14:paraId="2F6B171A" w14:textId="77777777" w:rsidR="005768B7" w:rsidRPr="00EA200F" w:rsidRDefault="005768B7" w:rsidP="00E65D6E">
            <w:pPr>
              <w:pStyle w:val="Style73"/>
              <w:widowControl/>
              <w:spacing w:line="240" w:lineRule="auto"/>
              <w:jc w:val="left"/>
              <w:rPr>
                <w:rStyle w:val="FontStyle110"/>
                <w:rFonts w:ascii="Times New Roman" w:hAnsi="Times New Roman" w:cs="Times New Roman"/>
                <w:sz w:val="24"/>
                <w:szCs w:val="24"/>
              </w:rPr>
            </w:pPr>
            <w:r w:rsidRPr="00EA200F">
              <w:rPr>
                <w:rStyle w:val="FontStyle110"/>
                <w:rFonts w:ascii="Times New Roman" w:hAnsi="Times New Roman" w:cs="Times New Roman"/>
                <w:sz w:val="24"/>
                <w:szCs w:val="24"/>
              </w:rPr>
              <w:t>minimalna oprema i sredstva za autocisternu</w:t>
            </w:r>
          </w:p>
        </w:tc>
        <w:tc>
          <w:tcPr>
            <w:tcW w:w="992" w:type="dxa"/>
            <w:tcBorders>
              <w:top w:val="single" w:sz="6" w:space="0" w:color="auto"/>
              <w:left w:val="single" w:sz="6" w:space="0" w:color="auto"/>
              <w:bottom w:val="single" w:sz="6" w:space="0" w:color="auto"/>
              <w:right w:val="single" w:sz="6" w:space="0" w:color="auto"/>
            </w:tcBorders>
          </w:tcPr>
          <w:p w14:paraId="3A61FBB7" w14:textId="77777777" w:rsidR="005768B7" w:rsidRPr="00EA200F" w:rsidRDefault="005768B7" w:rsidP="00E65D6E">
            <w:pPr>
              <w:pStyle w:val="Style73"/>
              <w:widowControl/>
              <w:spacing w:line="240" w:lineRule="auto"/>
              <w:rPr>
                <w:rStyle w:val="FontStyle110"/>
                <w:rFonts w:ascii="Times New Roman" w:hAnsi="Times New Roman" w:cs="Times New Roman"/>
                <w:sz w:val="24"/>
                <w:szCs w:val="24"/>
              </w:rPr>
            </w:pPr>
            <w:r w:rsidRPr="00EA200F">
              <w:rPr>
                <w:rStyle w:val="FontStyle110"/>
                <w:rFonts w:ascii="Times New Roman" w:hAnsi="Times New Roman" w:cs="Times New Roman"/>
                <w:sz w:val="24"/>
                <w:szCs w:val="24"/>
              </w:rPr>
              <w:t>količina</w:t>
            </w:r>
          </w:p>
        </w:tc>
      </w:tr>
      <w:tr w:rsidR="005768B7" w14:paraId="7847E4BE" w14:textId="77777777" w:rsidTr="00E65D6E">
        <w:tc>
          <w:tcPr>
            <w:tcW w:w="7655" w:type="dxa"/>
            <w:tcBorders>
              <w:top w:val="single" w:sz="6" w:space="0" w:color="auto"/>
              <w:left w:val="single" w:sz="6" w:space="0" w:color="auto"/>
              <w:bottom w:val="single" w:sz="6" w:space="0" w:color="auto"/>
              <w:right w:val="single" w:sz="6" w:space="0" w:color="auto"/>
            </w:tcBorders>
          </w:tcPr>
          <w:p w14:paraId="638151CC"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lopata pobirača</w:t>
            </w:r>
          </w:p>
        </w:tc>
        <w:tc>
          <w:tcPr>
            <w:tcW w:w="992" w:type="dxa"/>
            <w:tcBorders>
              <w:top w:val="single" w:sz="6" w:space="0" w:color="auto"/>
              <w:left w:val="single" w:sz="6" w:space="0" w:color="auto"/>
              <w:bottom w:val="single" w:sz="6" w:space="0" w:color="auto"/>
              <w:right w:val="single" w:sz="6" w:space="0" w:color="auto"/>
            </w:tcBorders>
          </w:tcPr>
          <w:p w14:paraId="732BF44B"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0CE68D9C" w14:textId="77777777" w:rsidTr="00E65D6E">
        <w:tc>
          <w:tcPr>
            <w:tcW w:w="7655" w:type="dxa"/>
            <w:tcBorders>
              <w:top w:val="single" w:sz="6" w:space="0" w:color="auto"/>
              <w:left w:val="single" w:sz="6" w:space="0" w:color="auto"/>
              <w:bottom w:val="single" w:sz="6" w:space="0" w:color="auto"/>
              <w:right w:val="single" w:sz="6" w:space="0" w:color="auto"/>
            </w:tcBorders>
          </w:tcPr>
          <w:p w14:paraId="791F44D5"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mlaznica dubinska </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koplje</w:t>
            </w:r>
            <w:r w:rsidR="00211F07">
              <w:rPr>
                <w:rStyle w:val="FontStyle116"/>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14:paraId="3FA08A4D"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10A8EDC1" w14:textId="77777777" w:rsidTr="00E65D6E">
        <w:tc>
          <w:tcPr>
            <w:tcW w:w="7655" w:type="dxa"/>
            <w:tcBorders>
              <w:top w:val="single" w:sz="6" w:space="0" w:color="auto"/>
              <w:left w:val="single" w:sz="6" w:space="0" w:color="auto"/>
              <w:bottom w:val="single" w:sz="6" w:space="0" w:color="auto"/>
              <w:right w:val="single" w:sz="6" w:space="0" w:color="auto"/>
            </w:tcBorders>
          </w:tcPr>
          <w:p w14:paraId="03D340CA"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mlaznica univerzalna </w:t>
            </w:r>
            <w:r w:rsidR="00D83637">
              <w:rPr>
                <w:rStyle w:val="FontStyle116"/>
                <w:rFonts w:ascii="Times New Roman" w:hAnsi="Times New Roman" w:cs="Times New Roman"/>
                <w:sz w:val="24"/>
                <w:szCs w:val="24"/>
              </w:rPr>
              <w:t>Ø</w:t>
            </w:r>
            <w:r w:rsidR="00D83637"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52 mm</w:t>
            </w:r>
          </w:p>
        </w:tc>
        <w:tc>
          <w:tcPr>
            <w:tcW w:w="992" w:type="dxa"/>
            <w:tcBorders>
              <w:top w:val="single" w:sz="6" w:space="0" w:color="auto"/>
              <w:left w:val="single" w:sz="6" w:space="0" w:color="auto"/>
              <w:bottom w:val="single" w:sz="6" w:space="0" w:color="auto"/>
              <w:right w:val="single" w:sz="6" w:space="0" w:color="auto"/>
            </w:tcBorders>
          </w:tcPr>
          <w:p w14:paraId="5A6931D0"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14:paraId="008D29A0" w14:textId="77777777" w:rsidTr="00E65D6E">
        <w:tc>
          <w:tcPr>
            <w:tcW w:w="7655" w:type="dxa"/>
            <w:tcBorders>
              <w:top w:val="single" w:sz="6" w:space="0" w:color="auto"/>
              <w:left w:val="single" w:sz="6" w:space="0" w:color="auto"/>
              <w:bottom w:val="single" w:sz="6" w:space="0" w:color="auto"/>
              <w:right w:val="single" w:sz="6" w:space="0" w:color="auto"/>
            </w:tcBorders>
          </w:tcPr>
          <w:p w14:paraId="3BB5BBE3"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mlaznica univerzalna </w:t>
            </w:r>
            <w:r w:rsidR="00D83637">
              <w:rPr>
                <w:rStyle w:val="FontStyle116"/>
                <w:rFonts w:ascii="Times New Roman" w:hAnsi="Times New Roman" w:cs="Times New Roman"/>
                <w:sz w:val="24"/>
                <w:szCs w:val="24"/>
              </w:rPr>
              <w:t>Ø</w:t>
            </w:r>
            <w:r w:rsidR="00D83637"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 mm</w:t>
            </w:r>
          </w:p>
        </w:tc>
        <w:tc>
          <w:tcPr>
            <w:tcW w:w="992" w:type="dxa"/>
            <w:tcBorders>
              <w:top w:val="single" w:sz="6" w:space="0" w:color="auto"/>
              <w:left w:val="single" w:sz="6" w:space="0" w:color="auto"/>
              <w:bottom w:val="single" w:sz="6" w:space="0" w:color="auto"/>
              <w:right w:val="single" w:sz="6" w:space="0" w:color="auto"/>
            </w:tcBorders>
          </w:tcPr>
          <w:p w14:paraId="45F5C4D6"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575C4825" w14:textId="77777777" w:rsidTr="00E65D6E">
        <w:tc>
          <w:tcPr>
            <w:tcW w:w="7655" w:type="dxa"/>
            <w:tcBorders>
              <w:top w:val="single" w:sz="6" w:space="0" w:color="auto"/>
              <w:left w:val="single" w:sz="6" w:space="0" w:color="auto"/>
              <w:bottom w:val="single" w:sz="6" w:space="0" w:color="auto"/>
              <w:right w:val="single" w:sz="6" w:space="0" w:color="auto"/>
            </w:tcBorders>
          </w:tcPr>
          <w:p w14:paraId="42829779"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ručni aparat za gašenje požara prahom </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S-9</w:t>
            </w:r>
            <w:r w:rsidR="00211F07">
              <w:rPr>
                <w:rStyle w:val="FontStyle116"/>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14:paraId="26F9C737"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6D25B184" w14:textId="77777777" w:rsidTr="00E65D6E">
        <w:tc>
          <w:tcPr>
            <w:tcW w:w="7655" w:type="dxa"/>
            <w:tcBorders>
              <w:top w:val="single" w:sz="6" w:space="0" w:color="auto"/>
              <w:left w:val="single" w:sz="6" w:space="0" w:color="auto"/>
              <w:bottom w:val="single" w:sz="6" w:space="0" w:color="auto"/>
              <w:right w:val="single" w:sz="6" w:space="0" w:color="auto"/>
            </w:tcBorders>
          </w:tcPr>
          <w:p w14:paraId="0A489201"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ručni aparat za gašenj</w:t>
            </w:r>
            <w:r w:rsidR="00D83637">
              <w:rPr>
                <w:rStyle w:val="FontStyle116"/>
                <w:rFonts w:ascii="Times New Roman" w:hAnsi="Times New Roman" w:cs="Times New Roman"/>
                <w:sz w:val="24"/>
                <w:szCs w:val="24"/>
              </w:rPr>
              <w:t xml:space="preserve">e požara ugljičnim dioksidom </w:t>
            </w:r>
            <w:r w:rsidR="00211F07">
              <w:rPr>
                <w:rStyle w:val="FontStyle116"/>
                <w:rFonts w:ascii="Times New Roman" w:hAnsi="Times New Roman" w:cs="Times New Roman"/>
                <w:sz w:val="24"/>
                <w:szCs w:val="24"/>
              </w:rPr>
              <w:t>„</w:t>
            </w:r>
            <w:r w:rsidR="00D83637">
              <w:rPr>
                <w:rStyle w:val="FontStyle116"/>
                <w:rFonts w:ascii="Times New Roman" w:hAnsi="Times New Roman" w:cs="Times New Roman"/>
                <w:sz w:val="24"/>
                <w:szCs w:val="24"/>
              </w:rPr>
              <w:t>CO</w:t>
            </w:r>
            <w:r w:rsidRPr="00EA200F">
              <w:rPr>
                <w:rStyle w:val="FontStyle116"/>
                <w:rFonts w:ascii="Times New Roman" w:hAnsi="Times New Roman" w:cs="Times New Roman"/>
                <w:sz w:val="24"/>
                <w:szCs w:val="24"/>
                <w:vertAlign w:val="subscript"/>
              </w:rPr>
              <w:t>2</w:t>
            </w:r>
            <w:r w:rsidRPr="00EA200F">
              <w:rPr>
                <w:rStyle w:val="FontStyle116"/>
                <w:rFonts w:ascii="Times New Roman" w:hAnsi="Times New Roman" w:cs="Times New Roman"/>
                <w:sz w:val="24"/>
                <w:szCs w:val="24"/>
              </w:rPr>
              <w:t>-5</w:t>
            </w:r>
            <w:r w:rsidR="00211F07">
              <w:rPr>
                <w:rStyle w:val="FontStyle116"/>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14:paraId="1D15ECAF"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4A64F7A3" w14:textId="77777777" w:rsidTr="00E65D6E">
        <w:tc>
          <w:tcPr>
            <w:tcW w:w="7655" w:type="dxa"/>
            <w:tcBorders>
              <w:top w:val="single" w:sz="6" w:space="0" w:color="auto"/>
              <w:left w:val="single" w:sz="6" w:space="0" w:color="auto"/>
              <w:bottom w:val="single" w:sz="6" w:space="0" w:color="auto"/>
              <w:right w:val="single" w:sz="6" w:space="0" w:color="auto"/>
            </w:tcBorders>
          </w:tcPr>
          <w:p w14:paraId="5A17FAC8"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ručni aparat za gašenje požara vodom i zračnom pjenom (brentača)</w:t>
            </w:r>
          </w:p>
        </w:tc>
        <w:tc>
          <w:tcPr>
            <w:tcW w:w="992" w:type="dxa"/>
            <w:tcBorders>
              <w:top w:val="single" w:sz="6" w:space="0" w:color="auto"/>
              <w:left w:val="single" w:sz="6" w:space="0" w:color="auto"/>
              <w:bottom w:val="single" w:sz="6" w:space="0" w:color="auto"/>
              <w:right w:val="single" w:sz="6" w:space="0" w:color="auto"/>
            </w:tcBorders>
          </w:tcPr>
          <w:p w14:paraId="64FC9ECC"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7865C356" w14:textId="77777777" w:rsidTr="00E65D6E">
        <w:tc>
          <w:tcPr>
            <w:tcW w:w="7655" w:type="dxa"/>
            <w:tcBorders>
              <w:top w:val="single" w:sz="6" w:space="0" w:color="auto"/>
              <w:left w:val="single" w:sz="6" w:space="0" w:color="auto"/>
              <w:bottom w:val="single" w:sz="6" w:space="0" w:color="auto"/>
              <w:right w:val="single" w:sz="6" w:space="0" w:color="auto"/>
            </w:tcBorders>
          </w:tcPr>
          <w:p w14:paraId="1E7D07E7"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metlanica</w:t>
            </w:r>
          </w:p>
        </w:tc>
        <w:tc>
          <w:tcPr>
            <w:tcW w:w="992" w:type="dxa"/>
            <w:tcBorders>
              <w:top w:val="single" w:sz="6" w:space="0" w:color="auto"/>
              <w:left w:val="single" w:sz="6" w:space="0" w:color="auto"/>
              <w:bottom w:val="single" w:sz="6" w:space="0" w:color="auto"/>
              <w:right w:val="single" w:sz="6" w:space="0" w:color="auto"/>
            </w:tcBorders>
          </w:tcPr>
          <w:p w14:paraId="3DA4DAAC"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14:paraId="674B467B" w14:textId="77777777" w:rsidTr="00E65D6E">
        <w:tc>
          <w:tcPr>
            <w:tcW w:w="7655" w:type="dxa"/>
            <w:tcBorders>
              <w:top w:val="single" w:sz="6" w:space="0" w:color="auto"/>
              <w:left w:val="single" w:sz="6" w:space="0" w:color="auto"/>
              <w:bottom w:val="single" w:sz="6" w:space="0" w:color="auto"/>
              <w:right w:val="single" w:sz="6" w:space="0" w:color="auto"/>
            </w:tcBorders>
          </w:tcPr>
          <w:p w14:paraId="7303A5B0"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uže penjačko</w:t>
            </w:r>
          </w:p>
        </w:tc>
        <w:tc>
          <w:tcPr>
            <w:tcW w:w="992" w:type="dxa"/>
            <w:tcBorders>
              <w:top w:val="single" w:sz="6" w:space="0" w:color="auto"/>
              <w:left w:val="single" w:sz="6" w:space="0" w:color="auto"/>
              <w:bottom w:val="single" w:sz="6" w:space="0" w:color="auto"/>
              <w:right w:val="single" w:sz="6" w:space="0" w:color="auto"/>
            </w:tcBorders>
          </w:tcPr>
          <w:p w14:paraId="6DF83D0E"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14:paraId="68654C4A" w14:textId="77777777" w:rsidTr="00E65D6E">
        <w:tc>
          <w:tcPr>
            <w:tcW w:w="7655" w:type="dxa"/>
            <w:tcBorders>
              <w:top w:val="single" w:sz="6" w:space="0" w:color="auto"/>
              <w:left w:val="single" w:sz="6" w:space="0" w:color="auto"/>
              <w:bottom w:val="single" w:sz="6" w:space="0" w:color="auto"/>
              <w:right w:val="single" w:sz="6" w:space="0" w:color="auto"/>
            </w:tcBorders>
          </w:tcPr>
          <w:p w14:paraId="4DDBDB63"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ručna akumulatorska svjetiljka u </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S</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 xml:space="preserve"> izvedbi</w:t>
            </w:r>
          </w:p>
        </w:tc>
        <w:tc>
          <w:tcPr>
            <w:tcW w:w="992" w:type="dxa"/>
            <w:tcBorders>
              <w:top w:val="single" w:sz="6" w:space="0" w:color="auto"/>
              <w:left w:val="single" w:sz="6" w:space="0" w:color="auto"/>
              <w:bottom w:val="single" w:sz="6" w:space="0" w:color="auto"/>
              <w:right w:val="single" w:sz="6" w:space="0" w:color="auto"/>
            </w:tcBorders>
          </w:tcPr>
          <w:p w14:paraId="067C44BA"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14:paraId="056AED08" w14:textId="77777777" w:rsidTr="00E65D6E">
        <w:tc>
          <w:tcPr>
            <w:tcW w:w="7655" w:type="dxa"/>
            <w:tcBorders>
              <w:top w:val="single" w:sz="6" w:space="0" w:color="auto"/>
              <w:left w:val="single" w:sz="6" w:space="0" w:color="auto"/>
              <w:bottom w:val="single" w:sz="6" w:space="0" w:color="auto"/>
              <w:right w:val="single" w:sz="6" w:space="0" w:color="auto"/>
            </w:tcBorders>
          </w:tcPr>
          <w:p w14:paraId="112C9FFB"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pijuk i sjekira</w:t>
            </w:r>
          </w:p>
        </w:tc>
        <w:tc>
          <w:tcPr>
            <w:tcW w:w="992" w:type="dxa"/>
            <w:tcBorders>
              <w:top w:val="single" w:sz="6" w:space="0" w:color="auto"/>
              <w:left w:val="single" w:sz="6" w:space="0" w:color="auto"/>
              <w:bottom w:val="single" w:sz="6" w:space="0" w:color="auto"/>
              <w:right w:val="single" w:sz="6" w:space="0" w:color="auto"/>
            </w:tcBorders>
          </w:tcPr>
          <w:p w14:paraId="780225A4"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24E6172A" w14:textId="77777777" w:rsidTr="00E65D6E">
        <w:tc>
          <w:tcPr>
            <w:tcW w:w="7655" w:type="dxa"/>
            <w:tcBorders>
              <w:top w:val="single" w:sz="6" w:space="0" w:color="auto"/>
              <w:left w:val="single" w:sz="6" w:space="0" w:color="auto"/>
              <w:bottom w:val="single" w:sz="6" w:space="0" w:color="auto"/>
              <w:right w:val="single" w:sz="6" w:space="0" w:color="auto"/>
            </w:tcBorders>
          </w:tcPr>
          <w:p w14:paraId="72140779" w14:textId="77777777" w:rsidR="005768B7" w:rsidRPr="00EA200F" w:rsidRDefault="00211F07"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r</w:t>
            </w:r>
            <w:r w:rsidR="005768B7" w:rsidRPr="00EA200F">
              <w:rPr>
                <w:rStyle w:val="FontStyle116"/>
                <w:rFonts w:ascii="Times New Roman" w:hAnsi="Times New Roman" w:cs="Times New Roman"/>
                <w:sz w:val="24"/>
                <w:szCs w:val="24"/>
              </w:rPr>
              <w:t>adio</w:t>
            </w:r>
            <w:r>
              <w:rPr>
                <w:rStyle w:val="FontStyle116"/>
                <w:rFonts w:ascii="Times New Roman" w:hAnsi="Times New Roman" w:cs="Times New Roman"/>
                <w:sz w:val="24"/>
                <w:szCs w:val="24"/>
              </w:rPr>
              <w:t>stanica</w:t>
            </w:r>
            <w:r w:rsidR="005768B7" w:rsidRPr="00EA200F">
              <w:rPr>
                <w:rStyle w:val="FontStyle116"/>
                <w:rFonts w:ascii="Times New Roman" w:hAnsi="Times New Roman" w:cs="Times New Roman"/>
                <w:sz w:val="24"/>
                <w:szCs w:val="24"/>
              </w:rPr>
              <w:t xml:space="preserve"> prijenosna i radio</w:t>
            </w:r>
            <w:r>
              <w:rPr>
                <w:rStyle w:val="FontStyle116"/>
                <w:rFonts w:ascii="Times New Roman" w:hAnsi="Times New Roman" w:cs="Times New Roman"/>
                <w:sz w:val="24"/>
                <w:szCs w:val="24"/>
              </w:rPr>
              <w:t>s</w:t>
            </w:r>
            <w:r w:rsidR="005768B7" w:rsidRPr="00EA200F">
              <w:rPr>
                <w:rStyle w:val="FontStyle116"/>
                <w:rFonts w:ascii="Times New Roman" w:hAnsi="Times New Roman" w:cs="Times New Roman"/>
                <w:sz w:val="24"/>
                <w:szCs w:val="24"/>
              </w:rPr>
              <w:t>tanica ugradbena</w:t>
            </w:r>
          </w:p>
        </w:tc>
        <w:tc>
          <w:tcPr>
            <w:tcW w:w="992" w:type="dxa"/>
            <w:tcBorders>
              <w:top w:val="single" w:sz="6" w:space="0" w:color="auto"/>
              <w:left w:val="single" w:sz="6" w:space="0" w:color="auto"/>
              <w:bottom w:val="single" w:sz="6" w:space="0" w:color="auto"/>
              <w:right w:val="single" w:sz="6" w:space="0" w:color="auto"/>
            </w:tcBorders>
          </w:tcPr>
          <w:p w14:paraId="056F964F"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 1</w:t>
            </w:r>
          </w:p>
        </w:tc>
      </w:tr>
      <w:tr w:rsidR="005768B7" w14:paraId="31C43509" w14:textId="77777777" w:rsidTr="00E65D6E">
        <w:tc>
          <w:tcPr>
            <w:tcW w:w="7655" w:type="dxa"/>
            <w:tcBorders>
              <w:top w:val="single" w:sz="6" w:space="0" w:color="auto"/>
              <w:left w:val="single" w:sz="6" w:space="0" w:color="auto"/>
              <w:bottom w:val="single" w:sz="6" w:space="0" w:color="auto"/>
              <w:right w:val="single" w:sz="6" w:space="0" w:color="auto"/>
            </w:tcBorders>
          </w:tcPr>
          <w:p w14:paraId="2A135E28" w14:textId="77777777" w:rsidR="005768B7" w:rsidRPr="00EA200F" w:rsidRDefault="005768B7" w:rsidP="00E65D6E">
            <w:pPr>
              <w:pStyle w:val="Style65"/>
              <w:widowControl/>
              <w:spacing w:line="240" w:lineRule="auto"/>
              <w:ind w:left="19" w:hanging="19"/>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oprema za dobavu vode iz izvora vode (5</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cijev usisna </w:t>
            </w:r>
            <w:r w:rsidR="00D83637">
              <w:rPr>
                <w:rStyle w:val="FontStyle116"/>
                <w:rFonts w:ascii="Times New Roman" w:hAnsi="Times New Roman" w:cs="Times New Roman"/>
                <w:sz w:val="24"/>
                <w:szCs w:val="24"/>
              </w:rPr>
              <w:t>Ø</w:t>
            </w:r>
            <w:r w:rsidR="00D83637"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110 mm, 2</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ključ za cijevi, sitka usisna </w:t>
            </w:r>
            <w:r w:rsidR="00D83637">
              <w:rPr>
                <w:rStyle w:val="FontStyle116"/>
                <w:rFonts w:ascii="Times New Roman" w:hAnsi="Times New Roman" w:cs="Times New Roman"/>
                <w:sz w:val="24"/>
                <w:szCs w:val="24"/>
              </w:rPr>
              <w:t>Ø</w:t>
            </w:r>
            <w:r w:rsidR="00D83637"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110 mm, 2</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uže za usisne cijevi) -</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komplet</w:t>
            </w:r>
          </w:p>
        </w:tc>
        <w:tc>
          <w:tcPr>
            <w:tcW w:w="992" w:type="dxa"/>
            <w:tcBorders>
              <w:top w:val="single" w:sz="6" w:space="0" w:color="auto"/>
              <w:left w:val="single" w:sz="6" w:space="0" w:color="auto"/>
              <w:bottom w:val="single" w:sz="6" w:space="0" w:color="auto"/>
              <w:right w:val="single" w:sz="6" w:space="0" w:color="auto"/>
            </w:tcBorders>
          </w:tcPr>
          <w:p w14:paraId="440FEB57"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70858387" w14:textId="77777777" w:rsidTr="00E65D6E">
        <w:tc>
          <w:tcPr>
            <w:tcW w:w="7655" w:type="dxa"/>
            <w:tcBorders>
              <w:top w:val="single" w:sz="6" w:space="0" w:color="auto"/>
              <w:left w:val="single" w:sz="6" w:space="0" w:color="auto"/>
              <w:bottom w:val="single" w:sz="6" w:space="0" w:color="auto"/>
              <w:right w:val="single" w:sz="6" w:space="0" w:color="auto"/>
            </w:tcBorders>
          </w:tcPr>
          <w:p w14:paraId="4F33583C" w14:textId="77777777" w:rsidR="005768B7" w:rsidRPr="00EA200F" w:rsidRDefault="005768B7" w:rsidP="00E65D6E">
            <w:pPr>
              <w:pStyle w:val="Style65"/>
              <w:widowControl/>
              <w:spacing w:line="240" w:lineRule="auto"/>
              <w:ind w:left="19" w:hanging="19"/>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oprema za dobavu vode iz vodovodne mreže (hidrantski nastavak, ključ za nadzemni i podzemni hidrant, natikač za hidrant) - komplet</w:t>
            </w:r>
          </w:p>
        </w:tc>
        <w:tc>
          <w:tcPr>
            <w:tcW w:w="992" w:type="dxa"/>
            <w:tcBorders>
              <w:top w:val="single" w:sz="6" w:space="0" w:color="auto"/>
              <w:left w:val="single" w:sz="6" w:space="0" w:color="auto"/>
              <w:bottom w:val="single" w:sz="6" w:space="0" w:color="auto"/>
              <w:right w:val="single" w:sz="6" w:space="0" w:color="auto"/>
            </w:tcBorders>
          </w:tcPr>
          <w:p w14:paraId="7FCCD7F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39FB137E" w14:textId="77777777" w:rsidTr="00E65D6E">
        <w:tc>
          <w:tcPr>
            <w:tcW w:w="7655" w:type="dxa"/>
            <w:tcBorders>
              <w:top w:val="single" w:sz="6" w:space="0" w:color="auto"/>
              <w:left w:val="single" w:sz="6" w:space="0" w:color="auto"/>
              <w:bottom w:val="single" w:sz="6" w:space="0" w:color="auto"/>
              <w:right w:val="single" w:sz="6" w:space="0" w:color="auto"/>
            </w:tcBorders>
          </w:tcPr>
          <w:p w14:paraId="4D13D4CB" w14:textId="77777777" w:rsidR="005768B7" w:rsidRPr="00EA200F" w:rsidRDefault="005768B7" w:rsidP="00E65D6E">
            <w:pPr>
              <w:pStyle w:val="Style65"/>
              <w:widowControl/>
              <w:spacing w:line="240" w:lineRule="auto"/>
              <w:ind w:left="24" w:hanging="24"/>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vatrogasna armatura i tlačne cijevi (7</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cijev tlačna </w:t>
            </w:r>
            <w:r w:rsidR="00D83637">
              <w:rPr>
                <w:rStyle w:val="FontStyle116"/>
                <w:rFonts w:ascii="Times New Roman" w:hAnsi="Times New Roman" w:cs="Times New Roman"/>
                <w:sz w:val="24"/>
                <w:szCs w:val="24"/>
              </w:rPr>
              <w:t>Ø</w:t>
            </w:r>
            <w:r w:rsidR="00D83637"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52 mm, 5</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cijev tlačna </w:t>
            </w:r>
            <w:r w:rsidR="00D83637">
              <w:rPr>
                <w:rStyle w:val="FontStyle116"/>
                <w:rFonts w:ascii="Times New Roman" w:hAnsi="Times New Roman" w:cs="Times New Roman"/>
                <w:sz w:val="24"/>
                <w:szCs w:val="24"/>
              </w:rPr>
              <w:t>Ø</w:t>
            </w:r>
            <w:r w:rsidR="00D83637"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 mm, 2</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D83637">
              <w:rPr>
                <w:rStyle w:val="FontStyle116"/>
                <w:rFonts w:ascii="Times New Roman" w:hAnsi="Times New Roman" w:cs="Times New Roman"/>
                <w:sz w:val="24"/>
                <w:szCs w:val="24"/>
              </w:rPr>
              <w:t xml:space="preserve"> po</w:t>
            </w:r>
            <w:r w:rsidRPr="00EA200F">
              <w:rPr>
                <w:rStyle w:val="FontStyle116"/>
                <w:rFonts w:ascii="Times New Roman" w:hAnsi="Times New Roman" w:cs="Times New Roman"/>
                <w:sz w:val="24"/>
                <w:szCs w:val="24"/>
              </w:rPr>
              <w:t xml:space="preserve">vezica za cijev, prijelaznica </w:t>
            </w:r>
            <w:r w:rsidR="00D83637">
              <w:rPr>
                <w:rStyle w:val="FontStyle116"/>
                <w:rFonts w:ascii="Times New Roman" w:hAnsi="Times New Roman" w:cs="Times New Roman"/>
                <w:sz w:val="24"/>
                <w:szCs w:val="24"/>
              </w:rPr>
              <w:t>Ø</w:t>
            </w:r>
            <w:r w:rsidR="00D83637"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110/75 mm, 2</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prijelaznica </w:t>
            </w:r>
            <w:r w:rsidR="00D83637">
              <w:rPr>
                <w:rStyle w:val="FontStyle116"/>
                <w:rFonts w:ascii="Times New Roman" w:hAnsi="Times New Roman" w:cs="Times New Roman"/>
                <w:sz w:val="24"/>
                <w:szCs w:val="24"/>
              </w:rPr>
              <w:t>Ø</w:t>
            </w:r>
            <w:r w:rsidR="00D83637" w:rsidRPr="00EA200F">
              <w:rPr>
                <w:rStyle w:val="FontStyle116"/>
                <w:rFonts w:ascii="Times New Roman" w:hAnsi="Times New Roman" w:cs="Times New Roman"/>
                <w:sz w:val="24"/>
                <w:szCs w:val="24"/>
              </w:rPr>
              <w:t xml:space="preserve"> </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75/52 mm, razdjelnica trodjelna, sakupljač 2</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75/110 mm, ublaživač reakcije mlaza) - komplet</w:t>
            </w:r>
          </w:p>
        </w:tc>
        <w:tc>
          <w:tcPr>
            <w:tcW w:w="992" w:type="dxa"/>
            <w:tcBorders>
              <w:top w:val="single" w:sz="6" w:space="0" w:color="auto"/>
              <w:left w:val="single" w:sz="6" w:space="0" w:color="auto"/>
              <w:bottom w:val="single" w:sz="6" w:space="0" w:color="auto"/>
              <w:right w:val="single" w:sz="6" w:space="0" w:color="auto"/>
            </w:tcBorders>
          </w:tcPr>
          <w:p w14:paraId="0CD7483D"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14:paraId="3B2337E1" w14:textId="77777777" w:rsidTr="00E65D6E">
        <w:tc>
          <w:tcPr>
            <w:tcW w:w="8647" w:type="dxa"/>
            <w:gridSpan w:val="2"/>
            <w:tcBorders>
              <w:top w:val="single" w:sz="6" w:space="0" w:color="auto"/>
              <w:left w:val="nil"/>
              <w:bottom w:val="single" w:sz="6" w:space="0" w:color="auto"/>
              <w:right w:val="nil"/>
            </w:tcBorders>
          </w:tcPr>
          <w:p w14:paraId="70279F9D" w14:textId="77777777" w:rsidR="005768B7" w:rsidRDefault="005768B7" w:rsidP="00E65D6E">
            <w:pPr>
              <w:pStyle w:val="Style26"/>
              <w:widowControl/>
            </w:pPr>
          </w:p>
        </w:tc>
      </w:tr>
      <w:tr w:rsidR="005768B7" w:rsidRPr="00EA200F" w14:paraId="50A868E5" w14:textId="77777777" w:rsidTr="00E65D6E">
        <w:tc>
          <w:tcPr>
            <w:tcW w:w="7655" w:type="dxa"/>
            <w:tcBorders>
              <w:top w:val="single" w:sz="6" w:space="0" w:color="auto"/>
              <w:left w:val="single" w:sz="6" w:space="0" w:color="auto"/>
              <w:bottom w:val="single" w:sz="6" w:space="0" w:color="auto"/>
              <w:right w:val="single" w:sz="6" w:space="0" w:color="auto"/>
            </w:tcBorders>
          </w:tcPr>
          <w:p w14:paraId="512397AA" w14:textId="77777777" w:rsidR="005768B7" w:rsidRPr="00EA200F" w:rsidRDefault="005768B7" w:rsidP="00E65D6E">
            <w:pPr>
              <w:pStyle w:val="Style73"/>
              <w:widowControl/>
              <w:spacing w:line="240" w:lineRule="auto"/>
              <w:jc w:val="left"/>
              <w:rPr>
                <w:rStyle w:val="FontStyle110"/>
                <w:rFonts w:ascii="Times New Roman" w:hAnsi="Times New Roman" w:cs="Times New Roman"/>
                <w:sz w:val="24"/>
                <w:szCs w:val="24"/>
              </w:rPr>
            </w:pPr>
            <w:r w:rsidRPr="00EA200F">
              <w:rPr>
                <w:rStyle w:val="FontStyle110"/>
                <w:rFonts w:ascii="Times New Roman" w:hAnsi="Times New Roman" w:cs="Times New Roman"/>
                <w:sz w:val="24"/>
                <w:szCs w:val="24"/>
              </w:rPr>
              <w:t>minimalna oprema i sredstva za navalno vozilo</w:t>
            </w:r>
          </w:p>
        </w:tc>
        <w:tc>
          <w:tcPr>
            <w:tcW w:w="992" w:type="dxa"/>
            <w:tcBorders>
              <w:top w:val="single" w:sz="6" w:space="0" w:color="auto"/>
              <w:left w:val="single" w:sz="6" w:space="0" w:color="auto"/>
              <w:bottom w:val="single" w:sz="6" w:space="0" w:color="auto"/>
              <w:right w:val="single" w:sz="6" w:space="0" w:color="auto"/>
            </w:tcBorders>
          </w:tcPr>
          <w:p w14:paraId="5D7E484C" w14:textId="77777777" w:rsidR="005768B7" w:rsidRPr="00EA200F" w:rsidRDefault="005768B7" w:rsidP="00E65D6E">
            <w:pPr>
              <w:pStyle w:val="Style73"/>
              <w:widowControl/>
              <w:spacing w:line="240" w:lineRule="auto"/>
              <w:rPr>
                <w:rStyle w:val="FontStyle110"/>
                <w:rFonts w:ascii="Times New Roman" w:hAnsi="Times New Roman" w:cs="Times New Roman"/>
                <w:sz w:val="24"/>
                <w:szCs w:val="24"/>
              </w:rPr>
            </w:pPr>
            <w:r w:rsidRPr="00EA200F">
              <w:rPr>
                <w:rStyle w:val="FontStyle110"/>
                <w:rFonts w:ascii="Times New Roman" w:hAnsi="Times New Roman" w:cs="Times New Roman"/>
                <w:sz w:val="24"/>
                <w:szCs w:val="24"/>
              </w:rPr>
              <w:t>količina</w:t>
            </w:r>
          </w:p>
        </w:tc>
      </w:tr>
      <w:tr w:rsidR="005768B7" w:rsidRPr="00EA200F" w14:paraId="1238782D" w14:textId="77777777" w:rsidTr="00E65D6E">
        <w:tc>
          <w:tcPr>
            <w:tcW w:w="7655" w:type="dxa"/>
            <w:tcBorders>
              <w:top w:val="single" w:sz="6" w:space="0" w:color="auto"/>
              <w:left w:val="single" w:sz="6" w:space="0" w:color="auto"/>
              <w:bottom w:val="single" w:sz="6" w:space="0" w:color="auto"/>
              <w:right w:val="single" w:sz="6" w:space="0" w:color="auto"/>
            </w:tcBorders>
          </w:tcPr>
          <w:p w14:paraId="67CCF880"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električna kružna pila</w:t>
            </w:r>
          </w:p>
        </w:tc>
        <w:tc>
          <w:tcPr>
            <w:tcW w:w="992" w:type="dxa"/>
            <w:tcBorders>
              <w:top w:val="single" w:sz="6" w:space="0" w:color="auto"/>
              <w:left w:val="single" w:sz="6" w:space="0" w:color="auto"/>
              <w:bottom w:val="single" w:sz="6" w:space="0" w:color="auto"/>
              <w:right w:val="single" w:sz="6" w:space="0" w:color="auto"/>
            </w:tcBorders>
          </w:tcPr>
          <w:p w14:paraId="3D66222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552BE795" w14:textId="77777777" w:rsidTr="00E65D6E">
        <w:tc>
          <w:tcPr>
            <w:tcW w:w="7655" w:type="dxa"/>
            <w:tcBorders>
              <w:top w:val="single" w:sz="6" w:space="0" w:color="auto"/>
              <w:left w:val="single" w:sz="6" w:space="0" w:color="auto"/>
              <w:bottom w:val="single" w:sz="6" w:space="0" w:color="auto"/>
              <w:right w:val="single" w:sz="6" w:space="0" w:color="auto"/>
            </w:tcBorders>
          </w:tcPr>
          <w:p w14:paraId="1B671990"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komplet za pružanje prve pomoći</w:t>
            </w:r>
          </w:p>
        </w:tc>
        <w:tc>
          <w:tcPr>
            <w:tcW w:w="992" w:type="dxa"/>
            <w:tcBorders>
              <w:top w:val="single" w:sz="6" w:space="0" w:color="auto"/>
              <w:left w:val="single" w:sz="6" w:space="0" w:color="auto"/>
              <w:bottom w:val="single" w:sz="6" w:space="0" w:color="auto"/>
              <w:right w:val="single" w:sz="6" w:space="0" w:color="auto"/>
            </w:tcBorders>
          </w:tcPr>
          <w:p w14:paraId="5D4C5A2A"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0B43E3B3" w14:textId="77777777" w:rsidTr="00E65D6E">
        <w:tc>
          <w:tcPr>
            <w:tcW w:w="7655" w:type="dxa"/>
            <w:tcBorders>
              <w:top w:val="single" w:sz="6" w:space="0" w:color="auto"/>
              <w:left w:val="single" w:sz="6" w:space="0" w:color="auto"/>
              <w:bottom w:val="single" w:sz="6" w:space="0" w:color="auto"/>
              <w:right w:val="single" w:sz="6" w:space="0" w:color="auto"/>
            </w:tcBorders>
          </w:tcPr>
          <w:p w14:paraId="10600F4E" w14:textId="77777777" w:rsidR="005768B7" w:rsidRPr="00EA200F" w:rsidRDefault="00211F07"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l</w:t>
            </w:r>
            <w:r w:rsidR="005768B7" w:rsidRPr="00EA200F">
              <w:rPr>
                <w:rStyle w:val="FontStyle116"/>
                <w:rFonts w:ascii="Times New Roman" w:hAnsi="Times New Roman" w:cs="Times New Roman"/>
                <w:sz w:val="24"/>
                <w:szCs w:val="24"/>
              </w:rPr>
              <w:t>jestva rastegača</w:t>
            </w:r>
          </w:p>
        </w:tc>
        <w:tc>
          <w:tcPr>
            <w:tcW w:w="992" w:type="dxa"/>
            <w:tcBorders>
              <w:top w:val="single" w:sz="6" w:space="0" w:color="auto"/>
              <w:left w:val="single" w:sz="6" w:space="0" w:color="auto"/>
              <w:bottom w:val="single" w:sz="6" w:space="0" w:color="auto"/>
              <w:right w:val="single" w:sz="6" w:space="0" w:color="auto"/>
            </w:tcBorders>
          </w:tcPr>
          <w:p w14:paraId="5037E47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0DB17BAC" w14:textId="77777777" w:rsidTr="00E65D6E">
        <w:tc>
          <w:tcPr>
            <w:tcW w:w="7655" w:type="dxa"/>
            <w:tcBorders>
              <w:top w:val="single" w:sz="6" w:space="0" w:color="auto"/>
              <w:left w:val="single" w:sz="6" w:space="0" w:color="auto"/>
              <w:bottom w:val="single" w:sz="6" w:space="0" w:color="auto"/>
              <w:right w:val="single" w:sz="6" w:space="0" w:color="auto"/>
            </w:tcBorders>
          </w:tcPr>
          <w:p w14:paraId="46830E49" w14:textId="77777777" w:rsidR="005768B7" w:rsidRPr="00EA200F" w:rsidRDefault="00D83637"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 xml:space="preserve">mlaznica univerzalna Ø </w:t>
            </w:r>
            <w:r w:rsidR="005768B7" w:rsidRPr="00EA200F">
              <w:rPr>
                <w:rStyle w:val="FontStyle116"/>
                <w:rFonts w:ascii="Times New Roman" w:hAnsi="Times New Roman" w:cs="Times New Roman"/>
                <w:sz w:val="24"/>
                <w:szCs w:val="24"/>
              </w:rPr>
              <w:t>52 mm</w:t>
            </w:r>
          </w:p>
        </w:tc>
        <w:tc>
          <w:tcPr>
            <w:tcW w:w="992" w:type="dxa"/>
            <w:tcBorders>
              <w:top w:val="single" w:sz="6" w:space="0" w:color="auto"/>
              <w:left w:val="single" w:sz="6" w:space="0" w:color="auto"/>
              <w:bottom w:val="single" w:sz="6" w:space="0" w:color="auto"/>
              <w:right w:val="single" w:sz="6" w:space="0" w:color="auto"/>
            </w:tcBorders>
          </w:tcPr>
          <w:p w14:paraId="2CC7F291" w14:textId="77777777" w:rsidR="005768B7" w:rsidRPr="00EA200F" w:rsidRDefault="005768B7" w:rsidP="00E65D6E">
            <w:pPr>
              <w:pStyle w:val="Style26"/>
              <w:widowControl/>
            </w:pPr>
          </w:p>
        </w:tc>
      </w:tr>
      <w:tr w:rsidR="005768B7" w:rsidRPr="00EA200F" w14:paraId="3EF3EC8C" w14:textId="77777777" w:rsidTr="00E65D6E">
        <w:tc>
          <w:tcPr>
            <w:tcW w:w="7655" w:type="dxa"/>
            <w:tcBorders>
              <w:top w:val="single" w:sz="6" w:space="0" w:color="auto"/>
              <w:left w:val="single" w:sz="6" w:space="0" w:color="auto"/>
              <w:bottom w:val="single" w:sz="6" w:space="0" w:color="auto"/>
              <w:right w:val="single" w:sz="6" w:space="0" w:color="auto"/>
            </w:tcBorders>
          </w:tcPr>
          <w:p w14:paraId="6CE22489"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mlaznica univerzalna </w:t>
            </w:r>
            <w:r w:rsidR="00D83637">
              <w:rPr>
                <w:rStyle w:val="FontStyle116"/>
                <w:rFonts w:ascii="Times New Roman" w:hAnsi="Times New Roman" w:cs="Times New Roman"/>
                <w:sz w:val="24"/>
                <w:szCs w:val="24"/>
              </w:rPr>
              <w:t>Ø</w:t>
            </w:r>
            <w:r w:rsidR="00D83637"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 mm</w:t>
            </w:r>
          </w:p>
        </w:tc>
        <w:tc>
          <w:tcPr>
            <w:tcW w:w="992" w:type="dxa"/>
            <w:tcBorders>
              <w:top w:val="single" w:sz="6" w:space="0" w:color="auto"/>
              <w:left w:val="single" w:sz="6" w:space="0" w:color="auto"/>
              <w:bottom w:val="single" w:sz="6" w:space="0" w:color="auto"/>
              <w:right w:val="single" w:sz="6" w:space="0" w:color="auto"/>
            </w:tcBorders>
          </w:tcPr>
          <w:p w14:paraId="3AA09EAB"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61BF6D78" w14:textId="77777777" w:rsidTr="00E65D6E">
        <w:tc>
          <w:tcPr>
            <w:tcW w:w="7655" w:type="dxa"/>
            <w:tcBorders>
              <w:top w:val="single" w:sz="6" w:space="0" w:color="auto"/>
              <w:left w:val="single" w:sz="6" w:space="0" w:color="auto"/>
              <w:bottom w:val="single" w:sz="6" w:space="0" w:color="auto"/>
              <w:right w:val="single" w:sz="6" w:space="0" w:color="auto"/>
            </w:tcBorders>
          </w:tcPr>
          <w:p w14:paraId="2EC69C50"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nosila sklopiva</w:t>
            </w:r>
          </w:p>
        </w:tc>
        <w:tc>
          <w:tcPr>
            <w:tcW w:w="992" w:type="dxa"/>
            <w:tcBorders>
              <w:top w:val="single" w:sz="6" w:space="0" w:color="auto"/>
              <w:left w:val="single" w:sz="6" w:space="0" w:color="auto"/>
              <w:bottom w:val="single" w:sz="6" w:space="0" w:color="auto"/>
              <w:right w:val="single" w:sz="6" w:space="0" w:color="auto"/>
            </w:tcBorders>
          </w:tcPr>
          <w:p w14:paraId="146780A8"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2007E138" w14:textId="77777777" w:rsidTr="00E65D6E">
        <w:tc>
          <w:tcPr>
            <w:tcW w:w="7655" w:type="dxa"/>
            <w:tcBorders>
              <w:top w:val="single" w:sz="6" w:space="0" w:color="auto"/>
              <w:left w:val="single" w:sz="6" w:space="0" w:color="auto"/>
              <w:bottom w:val="single" w:sz="6" w:space="0" w:color="auto"/>
              <w:right w:val="single" w:sz="6" w:space="0" w:color="auto"/>
            </w:tcBorders>
          </w:tcPr>
          <w:p w14:paraId="07D77687"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prijenosni generator za proizvodnju električne struje 3,5 k</w:t>
            </w:r>
            <w:r w:rsidR="00211F07">
              <w:rPr>
                <w:rStyle w:val="FontStyle116"/>
                <w:rFonts w:ascii="Times New Roman" w:hAnsi="Times New Roman" w:cs="Times New Roman"/>
                <w:sz w:val="24"/>
                <w:szCs w:val="24"/>
              </w:rPr>
              <w:t>W</w:t>
            </w:r>
          </w:p>
        </w:tc>
        <w:tc>
          <w:tcPr>
            <w:tcW w:w="992" w:type="dxa"/>
            <w:tcBorders>
              <w:top w:val="single" w:sz="6" w:space="0" w:color="auto"/>
              <w:left w:val="single" w:sz="6" w:space="0" w:color="auto"/>
              <w:bottom w:val="single" w:sz="6" w:space="0" w:color="auto"/>
              <w:right w:val="single" w:sz="6" w:space="0" w:color="auto"/>
            </w:tcBorders>
          </w:tcPr>
          <w:p w14:paraId="6FEADC07"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D83637" w:rsidRPr="00EA200F" w14:paraId="0CC3598E" w14:textId="77777777" w:rsidTr="00E65D6E">
        <w:tc>
          <w:tcPr>
            <w:tcW w:w="7655" w:type="dxa"/>
            <w:tcBorders>
              <w:top w:val="single" w:sz="6" w:space="0" w:color="auto"/>
              <w:left w:val="single" w:sz="6" w:space="0" w:color="auto"/>
              <w:bottom w:val="single" w:sz="6" w:space="0" w:color="auto"/>
              <w:right w:val="single" w:sz="6" w:space="0" w:color="auto"/>
            </w:tcBorders>
          </w:tcPr>
          <w:p w14:paraId="6957F1BD" w14:textId="77777777" w:rsidR="00D83637" w:rsidRPr="00EA200F" w:rsidRDefault="00D83637" w:rsidP="00D83637">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produžni kabel za el. struju du</w:t>
            </w:r>
            <w:r>
              <w:rPr>
                <w:rStyle w:val="FontStyle116"/>
                <w:rFonts w:ascii="Times New Roman" w:hAnsi="Times New Roman" w:cs="Times New Roman"/>
                <w:sz w:val="24"/>
                <w:szCs w:val="24"/>
              </w:rPr>
              <w:t>ljine 25 m, 220</w:t>
            </w:r>
            <w:r w:rsidRPr="00EA200F">
              <w:rPr>
                <w:rStyle w:val="FontStyle116"/>
                <w:rFonts w:ascii="Times New Roman" w:hAnsi="Times New Roman" w:cs="Times New Roman"/>
                <w:sz w:val="24"/>
                <w:szCs w:val="24"/>
              </w:rPr>
              <w:t xml:space="preserve"> V</w:t>
            </w:r>
          </w:p>
        </w:tc>
        <w:tc>
          <w:tcPr>
            <w:tcW w:w="992" w:type="dxa"/>
            <w:tcBorders>
              <w:top w:val="single" w:sz="6" w:space="0" w:color="auto"/>
              <w:left w:val="single" w:sz="6" w:space="0" w:color="auto"/>
              <w:bottom w:val="single" w:sz="6" w:space="0" w:color="auto"/>
              <w:right w:val="single" w:sz="6" w:space="0" w:color="auto"/>
            </w:tcBorders>
          </w:tcPr>
          <w:p w14:paraId="6DE1DC0A" w14:textId="77777777" w:rsidR="00D83637" w:rsidRPr="00D83637" w:rsidRDefault="00D83637" w:rsidP="00D83637">
            <w:pPr>
              <w:pStyle w:val="Style26"/>
              <w:widowControl/>
              <w:jc w:val="center"/>
              <w:rPr>
                <w:highlight w:val="yellow"/>
              </w:rPr>
            </w:pPr>
            <w:r w:rsidRPr="00267474">
              <w:rPr>
                <w:rStyle w:val="FontStyle116"/>
                <w:rFonts w:ascii="Times New Roman" w:hAnsi="Times New Roman" w:cs="Times New Roman"/>
                <w:sz w:val="24"/>
                <w:szCs w:val="24"/>
              </w:rPr>
              <w:t>1</w:t>
            </w:r>
          </w:p>
        </w:tc>
      </w:tr>
      <w:tr w:rsidR="005768B7" w:rsidRPr="00EA200F" w14:paraId="75297F31" w14:textId="77777777" w:rsidTr="00E65D6E">
        <w:tc>
          <w:tcPr>
            <w:tcW w:w="7655" w:type="dxa"/>
            <w:tcBorders>
              <w:top w:val="single" w:sz="6" w:space="0" w:color="auto"/>
              <w:left w:val="single" w:sz="6" w:space="0" w:color="auto"/>
              <w:bottom w:val="single" w:sz="6" w:space="0" w:color="auto"/>
              <w:right w:val="single" w:sz="6" w:space="0" w:color="auto"/>
            </w:tcBorders>
          </w:tcPr>
          <w:p w14:paraId="3D4F620C"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radiostanica prijenosna</w:t>
            </w:r>
          </w:p>
        </w:tc>
        <w:tc>
          <w:tcPr>
            <w:tcW w:w="992" w:type="dxa"/>
            <w:tcBorders>
              <w:top w:val="single" w:sz="6" w:space="0" w:color="auto"/>
              <w:left w:val="single" w:sz="6" w:space="0" w:color="auto"/>
              <w:bottom w:val="single" w:sz="6" w:space="0" w:color="auto"/>
              <w:right w:val="single" w:sz="6" w:space="0" w:color="auto"/>
            </w:tcBorders>
          </w:tcPr>
          <w:p w14:paraId="2971287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39538D5D" w14:textId="77777777" w:rsidTr="00E65D6E">
        <w:tc>
          <w:tcPr>
            <w:tcW w:w="7655" w:type="dxa"/>
            <w:tcBorders>
              <w:top w:val="single" w:sz="6" w:space="0" w:color="auto"/>
              <w:left w:val="single" w:sz="6" w:space="0" w:color="auto"/>
              <w:bottom w:val="single" w:sz="6" w:space="0" w:color="auto"/>
              <w:right w:val="single" w:sz="6" w:space="0" w:color="auto"/>
            </w:tcBorders>
          </w:tcPr>
          <w:p w14:paraId="54017C93"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radiostanica ugradbena</w:t>
            </w:r>
          </w:p>
        </w:tc>
        <w:tc>
          <w:tcPr>
            <w:tcW w:w="992" w:type="dxa"/>
            <w:tcBorders>
              <w:top w:val="single" w:sz="6" w:space="0" w:color="auto"/>
              <w:left w:val="single" w:sz="6" w:space="0" w:color="auto"/>
              <w:bottom w:val="single" w:sz="6" w:space="0" w:color="auto"/>
              <w:right w:val="single" w:sz="6" w:space="0" w:color="auto"/>
            </w:tcBorders>
          </w:tcPr>
          <w:p w14:paraId="58150451"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05210DF8" w14:textId="77777777" w:rsidTr="00E65D6E">
        <w:tc>
          <w:tcPr>
            <w:tcW w:w="7655" w:type="dxa"/>
            <w:tcBorders>
              <w:top w:val="single" w:sz="6" w:space="0" w:color="auto"/>
              <w:left w:val="single" w:sz="6" w:space="0" w:color="auto"/>
              <w:bottom w:val="single" w:sz="6" w:space="0" w:color="auto"/>
              <w:right w:val="single" w:sz="6" w:space="0" w:color="auto"/>
            </w:tcBorders>
          </w:tcPr>
          <w:p w14:paraId="5562FEE0"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reflektor (na vozilu)</w:t>
            </w:r>
          </w:p>
        </w:tc>
        <w:tc>
          <w:tcPr>
            <w:tcW w:w="992" w:type="dxa"/>
            <w:tcBorders>
              <w:top w:val="single" w:sz="6" w:space="0" w:color="auto"/>
              <w:left w:val="single" w:sz="6" w:space="0" w:color="auto"/>
              <w:bottom w:val="single" w:sz="6" w:space="0" w:color="auto"/>
              <w:right w:val="single" w:sz="6" w:space="0" w:color="auto"/>
            </w:tcBorders>
          </w:tcPr>
          <w:p w14:paraId="51D8CC4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64B9D1CE" w14:textId="77777777" w:rsidTr="00E65D6E">
        <w:tc>
          <w:tcPr>
            <w:tcW w:w="7655" w:type="dxa"/>
            <w:tcBorders>
              <w:top w:val="single" w:sz="6" w:space="0" w:color="auto"/>
              <w:left w:val="single" w:sz="6" w:space="0" w:color="auto"/>
              <w:bottom w:val="single" w:sz="6" w:space="0" w:color="auto"/>
              <w:right w:val="single" w:sz="6" w:space="0" w:color="auto"/>
            </w:tcBorders>
          </w:tcPr>
          <w:p w14:paraId="60219E96"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ručna akumulatorska svjetiljka u </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S</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 xml:space="preserve"> izvedbi</w:t>
            </w:r>
          </w:p>
        </w:tc>
        <w:tc>
          <w:tcPr>
            <w:tcW w:w="992" w:type="dxa"/>
            <w:tcBorders>
              <w:top w:val="single" w:sz="6" w:space="0" w:color="auto"/>
              <w:left w:val="single" w:sz="6" w:space="0" w:color="auto"/>
              <w:bottom w:val="single" w:sz="6" w:space="0" w:color="auto"/>
              <w:right w:val="single" w:sz="6" w:space="0" w:color="auto"/>
            </w:tcBorders>
          </w:tcPr>
          <w:p w14:paraId="04CDC2E1"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33018929" w14:textId="77777777" w:rsidTr="00E65D6E">
        <w:tc>
          <w:tcPr>
            <w:tcW w:w="7655" w:type="dxa"/>
            <w:tcBorders>
              <w:top w:val="single" w:sz="6" w:space="0" w:color="auto"/>
              <w:left w:val="single" w:sz="6" w:space="0" w:color="auto"/>
              <w:bottom w:val="single" w:sz="6" w:space="0" w:color="auto"/>
              <w:right w:val="single" w:sz="6" w:space="0" w:color="auto"/>
            </w:tcBorders>
          </w:tcPr>
          <w:p w14:paraId="47B2C226"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ručni aparat za g</w:t>
            </w:r>
            <w:r w:rsidR="00D83637">
              <w:rPr>
                <w:rStyle w:val="FontStyle116"/>
                <w:rFonts w:ascii="Times New Roman" w:hAnsi="Times New Roman" w:cs="Times New Roman"/>
                <w:sz w:val="24"/>
                <w:szCs w:val="24"/>
              </w:rPr>
              <w:t xml:space="preserve">ašenje požara prahom </w:t>
            </w:r>
            <w:r w:rsidR="00211F07">
              <w:rPr>
                <w:rStyle w:val="FontStyle116"/>
                <w:rFonts w:ascii="Times New Roman" w:hAnsi="Times New Roman" w:cs="Times New Roman"/>
                <w:sz w:val="24"/>
                <w:szCs w:val="24"/>
              </w:rPr>
              <w:t>„</w:t>
            </w:r>
            <w:r w:rsidR="00D83637">
              <w:rPr>
                <w:rStyle w:val="FontStyle116"/>
                <w:rFonts w:ascii="Times New Roman" w:hAnsi="Times New Roman" w:cs="Times New Roman"/>
                <w:sz w:val="24"/>
                <w:szCs w:val="24"/>
              </w:rPr>
              <w:t>S-9</w:t>
            </w:r>
            <w:r w:rsidR="00211F07">
              <w:rPr>
                <w:rStyle w:val="FontStyle116"/>
                <w:rFonts w:ascii="Times New Roman" w:hAnsi="Times New Roman" w:cs="Times New Roman"/>
                <w:sz w:val="24"/>
                <w:szCs w:val="24"/>
              </w:rPr>
              <w:t>“</w:t>
            </w:r>
            <w:r w:rsidR="00D83637">
              <w:rPr>
                <w:rStyle w:val="FontStyle116"/>
                <w:rFonts w:ascii="Times New Roman" w:hAnsi="Times New Roman" w:cs="Times New Roman"/>
                <w:sz w:val="24"/>
                <w:szCs w:val="24"/>
              </w:rPr>
              <w:t xml:space="preserve"> i </w:t>
            </w:r>
            <w:r w:rsidR="00211F07">
              <w:rPr>
                <w:rStyle w:val="FontStyle116"/>
                <w:rFonts w:ascii="Times New Roman" w:hAnsi="Times New Roman" w:cs="Times New Roman"/>
                <w:sz w:val="24"/>
                <w:szCs w:val="24"/>
              </w:rPr>
              <w:t>„</w:t>
            </w:r>
            <w:r w:rsidR="00D83637">
              <w:rPr>
                <w:rStyle w:val="FontStyle116"/>
                <w:rFonts w:ascii="Times New Roman" w:hAnsi="Times New Roman" w:cs="Times New Roman"/>
                <w:sz w:val="24"/>
                <w:szCs w:val="24"/>
              </w:rPr>
              <w:t>CO</w:t>
            </w:r>
            <w:r w:rsidRPr="00EA200F">
              <w:rPr>
                <w:rStyle w:val="FontStyle116"/>
                <w:rFonts w:ascii="Times New Roman" w:hAnsi="Times New Roman" w:cs="Times New Roman"/>
                <w:sz w:val="24"/>
                <w:szCs w:val="24"/>
                <w:vertAlign w:val="subscript"/>
              </w:rPr>
              <w:t>2</w:t>
            </w:r>
            <w:r w:rsidRPr="00EA200F">
              <w:rPr>
                <w:rStyle w:val="FontStyle116"/>
                <w:rFonts w:ascii="Times New Roman" w:hAnsi="Times New Roman" w:cs="Times New Roman"/>
                <w:sz w:val="24"/>
                <w:szCs w:val="24"/>
              </w:rPr>
              <w:t>- 5</w:t>
            </w:r>
            <w:r w:rsidR="00211F07">
              <w:rPr>
                <w:rStyle w:val="FontStyle116"/>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14:paraId="2FCEFE61" w14:textId="77777777" w:rsidR="005768B7" w:rsidRPr="00EA200F" w:rsidRDefault="00211F07" w:rsidP="00E65D6E">
            <w:pPr>
              <w:pStyle w:val="Style65"/>
              <w:widowControl/>
              <w:spacing w:line="240" w:lineRule="auto"/>
              <w:jc w:val="center"/>
              <w:rPr>
                <w:rStyle w:val="FontStyle116"/>
                <w:rFonts w:ascii="Times New Roman" w:hAnsi="Times New Roman" w:cs="Times New Roman"/>
                <w:sz w:val="24"/>
                <w:szCs w:val="24"/>
              </w:rPr>
            </w:pPr>
            <w:r>
              <w:rPr>
                <w:rStyle w:val="FontStyle116"/>
                <w:rFonts w:ascii="Times New Roman" w:hAnsi="Times New Roman" w:cs="Times New Roman"/>
                <w:sz w:val="24"/>
                <w:szCs w:val="24"/>
              </w:rPr>
              <w:t>p</w:t>
            </w:r>
            <w:r w:rsidR="005768B7" w:rsidRPr="00EA200F">
              <w:rPr>
                <w:rStyle w:val="FontStyle116"/>
                <w:rFonts w:ascii="Times New Roman" w:hAnsi="Times New Roman" w:cs="Times New Roman"/>
                <w:sz w:val="24"/>
                <w:szCs w:val="24"/>
              </w:rPr>
              <w:t>o 1</w:t>
            </w:r>
          </w:p>
        </w:tc>
      </w:tr>
      <w:tr w:rsidR="005768B7" w:rsidRPr="00EA200F" w14:paraId="6FCBB29C" w14:textId="77777777" w:rsidTr="00E65D6E">
        <w:tc>
          <w:tcPr>
            <w:tcW w:w="7655" w:type="dxa"/>
            <w:tcBorders>
              <w:top w:val="single" w:sz="6" w:space="0" w:color="auto"/>
              <w:left w:val="single" w:sz="6" w:space="0" w:color="auto"/>
              <w:bottom w:val="single" w:sz="6" w:space="0" w:color="auto"/>
              <w:right w:val="single" w:sz="6" w:space="0" w:color="auto"/>
            </w:tcBorders>
          </w:tcPr>
          <w:p w14:paraId="5CF7AD07" w14:textId="77777777" w:rsidR="005768B7" w:rsidRPr="00EA200F" w:rsidRDefault="005768B7" w:rsidP="00E65D6E">
            <w:pPr>
              <w:pStyle w:val="Style65"/>
              <w:widowControl/>
              <w:spacing w:line="240" w:lineRule="auto"/>
              <w:ind w:firstLine="5"/>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ručni aparat za gašenje požara vodenom i zračnom pjenom (brentača)</w:t>
            </w:r>
          </w:p>
        </w:tc>
        <w:tc>
          <w:tcPr>
            <w:tcW w:w="992" w:type="dxa"/>
            <w:tcBorders>
              <w:top w:val="single" w:sz="6" w:space="0" w:color="auto"/>
              <w:left w:val="single" w:sz="6" w:space="0" w:color="auto"/>
              <w:bottom w:val="single" w:sz="6" w:space="0" w:color="auto"/>
              <w:right w:val="single" w:sz="6" w:space="0" w:color="auto"/>
            </w:tcBorders>
          </w:tcPr>
          <w:p w14:paraId="24B5DC28"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773BE958" w14:textId="77777777" w:rsidTr="00E65D6E">
        <w:tc>
          <w:tcPr>
            <w:tcW w:w="7655" w:type="dxa"/>
            <w:tcBorders>
              <w:top w:val="single" w:sz="6" w:space="0" w:color="auto"/>
              <w:left w:val="single" w:sz="6" w:space="0" w:color="auto"/>
              <w:bottom w:val="single" w:sz="6" w:space="0" w:color="auto"/>
              <w:right w:val="single" w:sz="6" w:space="0" w:color="auto"/>
            </w:tcBorders>
          </w:tcPr>
          <w:p w14:paraId="749000D5"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uže penjačko</w:t>
            </w:r>
          </w:p>
        </w:tc>
        <w:tc>
          <w:tcPr>
            <w:tcW w:w="992" w:type="dxa"/>
            <w:tcBorders>
              <w:top w:val="single" w:sz="6" w:space="0" w:color="auto"/>
              <w:left w:val="single" w:sz="6" w:space="0" w:color="auto"/>
              <w:bottom w:val="single" w:sz="6" w:space="0" w:color="auto"/>
              <w:right w:val="single" w:sz="6" w:space="0" w:color="auto"/>
            </w:tcBorders>
          </w:tcPr>
          <w:p w14:paraId="537CD67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7758A87C" w14:textId="77777777" w:rsidTr="00E65D6E">
        <w:tc>
          <w:tcPr>
            <w:tcW w:w="7655" w:type="dxa"/>
            <w:tcBorders>
              <w:top w:val="single" w:sz="6" w:space="0" w:color="auto"/>
              <w:left w:val="single" w:sz="6" w:space="0" w:color="auto"/>
              <w:bottom w:val="single" w:sz="6" w:space="0" w:color="auto"/>
              <w:right w:val="single" w:sz="6" w:space="0" w:color="auto"/>
            </w:tcBorders>
          </w:tcPr>
          <w:p w14:paraId="5073C091"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ventil za ograničenje tlaka</w:t>
            </w:r>
          </w:p>
        </w:tc>
        <w:tc>
          <w:tcPr>
            <w:tcW w:w="992" w:type="dxa"/>
            <w:tcBorders>
              <w:top w:val="single" w:sz="6" w:space="0" w:color="auto"/>
              <w:left w:val="single" w:sz="6" w:space="0" w:color="auto"/>
              <w:bottom w:val="single" w:sz="6" w:space="0" w:color="auto"/>
              <w:right w:val="single" w:sz="6" w:space="0" w:color="auto"/>
            </w:tcBorders>
          </w:tcPr>
          <w:p w14:paraId="03AF4E3A"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33359F57" w14:textId="77777777" w:rsidTr="00E65D6E">
        <w:tc>
          <w:tcPr>
            <w:tcW w:w="7655" w:type="dxa"/>
            <w:tcBorders>
              <w:top w:val="single" w:sz="6" w:space="0" w:color="auto"/>
              <w:left w:val="single" w:sz="6" w:space="0" w:color="auto"/>
              <w:bottom w:val="single" w:sz="6" w:space="0" w:color="auto"/>
              <w:right w:val="single" w:sz="6" w:space="0" w:color="auto"/>
            </w:tcBorders>
          </w:tcPr>
          <w:p w14:paraId="1F449DB3"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zaštitne rukavice - kožne i gumirane</w:t>
            </w:r>
          </w:p>
        </w:tc>
        <w:tc>
          <w:tcPr>
            <w:tcW w:w="992" w:type="dxa"/>
            <w:tcBorders>
              <w:top w:val="single" w:sz="6" w:space="0" w:color="auto"/>
              <w:left w:val="single" w:sz="6" w:space="0" w:color="auto"/>
              <w:bottom w:val="single" w:sz="6" w:space="0" w:color="auto"/>
              <w:right w:val="single" w:sz="6" w:space="0" w:color="auto"/>
            </w:tcBorders>
          </w:tcPr>
          <w:p w14:paraId="2662B139"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 para</w:t>
            </w:r>
          </w:p>
        </w:tc>
      </w:tr>
      <w:tr w:rsidR="005768B7" w:rsidRPr="00EA200F" w14:paraId="0DE2F211" w14:textId="77777777" w:rsidTr="00E65D6E">
        <w:tc>
          <w:tcPr>
            <w:tcW w:w="7655" w:type="dxa"/>
            <w:tcBorders>
              <w:top w:val="single" w:sz="6" w:space="0" w:color="auto"/>
              <w:left w:val="single" w:sz="6" w:space="0" w:color="auto"/>
              <w:bottom w:val="single" w:sz="6" w:space="0" w:color="auto"/>
              <w:right w:val="single" w:sz="6" w:space="0" w:color="auto"/>
            </w:tcBorders>
          </w:tcPr>
          <w:p w14:paraId="2B2E98F6" w14:textId="77777777" w:rsidR="005768B7" w:rsidRPr="00EA200F" w:rsidRDefault="005768B7" w:rsidP="00E65D6E">
            <w:pPr>
              <w:pStyle w:val="Style65"/>
              <w:widowControl/>
              <w:spacing w:line="240" w:lineRule="auto"/>
              <w:ind w:left="5" w:hanging="5"/>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oprema za dobavu vode iz prirodnih i umjetnih izvora vode (5</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cijev usisna </w:t>
            </w:r>
            <w:r w:rsidR="00B64819">
              <w:rPr>
                <w:rStyle w:val="FontStyle116"/>
                <w:rFonts w:ascii="Times New Roman" w:hAnsi="Times New Roman" w:cs="Times New Roman"/>
                <w:sz w:val="24"/>
                <w:szCs w:val="24"/>
              </w:rPr>
              <w:t>Ø</w:t>
            </w:r>
            <w:r w:rsidR="00B64819" w:rsidRPr="00EA200F">
              <w:rPr>
                <w:rStyle w:val="FontStyle116"/>
                <w:rFonts w:ascii="Times New Roman" w:hAnsi="Times New Roman" w:cs="Times New Roman"/>
                <w:sz w:val="24"/>
                <w:szCs w:val="24"/>
              </w:rPr>
              <w:t xml:space="preserve"> </w:t>
            </w:r>
            <w:r w:rsidR="00B64819">
              <w:rPr>
                <w:rStyle w:val="FontStyle116"/>
                <w:rFonts w:ascii="Times New Roman" w:hAnsi="Times New Roman" w:cs="Times New Roman"/>
                <w:sz w:val="24"/>
                <w:szCs w:val="24"/>
              </w:rPr>
              <w:t>110</w:t>
            </w:r>
            <w:r w:rsidRPr="00EA200F">
              <w:rPr>
                <w:rStyle w:val="FontStyle116"/>
                <w:rFonts w:ascii="Times New Roman" w:hAnsi="Times New Roman" w:cs="Times New Roman"/>
                <w:sz w:val="24"/>
                <w:szCs w:val="24"/>
              </w:rPr>
              <w:t xml:space="preserve"> mm,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ključ za cijevi, sitka usisna </w:t>
            </w:r>
            <w:r w:rsidR="00B64819">
              <w:rPr>
                <w:rStyle w:val="FontStyle116"/>
                <w:rFonts w:ascii="Times New Roman" w:hAnsi="Times New Roman" w:cs="Times New Roman"/>
                <w:sz w:val="24"/>
                <w:szCs w:val="24"/>
              </w:rPr>
              <w:t>Ø</w:t>
            </w:r>
            <w:r w:rsidR="00B64819" w:rsidRPr="00EA200F">
              <w:rPr>
                <w:rStyle w:val="FontStyle116"/>
                <w:rFonts w:ascii="Times New Roman" w:hAnsi="Times New Roman" w:cs="Times New Roman"/>
                <w:sz w:val="24"/>
                <w:szCs w:val="24"/>
              </w:rPr>
              <w:t xml:space="preserve"> </w:t>
            </w:r>
            <w:r w:rsidR="00B64819">
              <w:rPr>
                <w:rStyle w:val="FontStyle116"/>
                <w:rFonts w:ascii="Times New Roman" w:hAnsi="Times New Roman" w:cs="Times New Roman"/>
                <w:sz w:val="24"/>
                <w:szCs w:val="24"/>
              </w:rPr>
              <w:t>11</w:t>
            </w:r>
            <w:r w:rsidRPr="00EA200F">
              <w:rPr>
                <w:rStyle w:val="FontStyle116"/>
                <w:rFonts w:ascii="Times New Roman" w:hAnsi="Times New Roman" w:cs="Times New Roman"/>
                <w:sz w:val="24"/>
                <w:szCs w:val="24"/>
              </w:rPr>
              <w:t>0 mm,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uže za usisne cijevi) - komplet</w:t>
            </w:r>
          </w:p>
        </w:tc>
        <w:tc>
          <w:tcPr>
            <w:tcW w:w="992" w:type="dxa"/>
            <w:tcBorders>
              <w:top w:val="single" w:sz="6" w:space="0" w:color="auto"/>
              <w:left w:val="single" w:sz="6" w:space="0" w:color="auto"/>
              <w:bottom w:val="single" w:sz="6" w:space="0" w:color="auto"/>
              <w:right w:val="single" w:sz="6" w:space="0" w:color="auto"/>
            </w:tcBorders>
          </w:tcPr>
          <w:p w14:paraId="35AECC5E"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455CB962" w14:textId="77777777" w:rsidTr="00E65D6E">
        <w:tc>
          <w:tcPr>
            <w:tcW w:w="7655" w:type="dxa"/>
            <w:tcBorders>
              <w:top w:val="single" w:sz="6" w:space="0" w:color="auto"/>
              <w:left w:val="single" w:sz="6" w:space="0" w:color="auto"/>
              <w:bottom w:val="single" w:sz="6" w:space="0" w:color="auto"/>
              <w:right w:val="single" w:sz="6" w:space="0" w:color="auto"/>
            </w:tcBorders>
          </w:tcPr>
          <w:p w14:paraId="566D2754" w14:textId="77777777" w:rsidR="005768B7" w:rsidRPr="00EA200F" w:rsidRDefault="005768B7" w:rsidP="00E65D6E">
            <w:pPr>
              <w:pStyle w:val="Style65"/>
              <w:widowControl/>
              <w:spacing w:line="240" w:lineRule="auto"/>
              <w:ind w:left="5" w:hanging="5"/>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oprema za dobavu vode iz vodovodne mreže (hidrantski nastavak, ključ za nadzemni i podzemni hidrant, natikač za hidrant) - komplet</w:t>
            </w:r>
          </w:p>
        </w:tc>
        <w:tc>
          <w:tcPr>
            <w:tcW w:w="992" w:type="dxa"/>
            <w:tcBorders>
              <w:top w:val="single" w:sz="6" w:space="0" w:color="auto"/>
              <w:left w:val="single" w:sz="6" w:space="0" w:color="auto"/>
              <w:bottom w:val="single" w:sz="6" w:space="0" w:color="auto"/>
              <w:right w:val="single" w:sz="6" w:space="0" w:color="auto"/>
            </w:tcBorders>
          </w:tcPr>
          <w:p w14:paraId="348AA15A"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7D220E82" w14:textId="77777777" w:rsidTr="00E65D6E">
        <w:tc>
          <w:tcPr>
            <w:tcW w:w="7655" w:type="dxa"/>
            <w:tcBorders>
              <w:top w:val="single" w:sz="6" w:space="0" w:color="auto"/>
              <w:left w:val="single" w:sz="6" w:space="0" w:color="auto"/>
              <w:bottom w:val="single" w:sz="6" w:space="0" w:color="auto"/>
              <w:right w:val="single" w:sz="6" w:space="0" w:color="auto"/>
            </w:tcBorders>
          </w:tcPr>
          <w:p w14:paraId="1140CD94" w14:textId="77777777" w:rsidR="005768B7" w:rsidRPr="00EA200F" w:rsidRDefault="005768B7" w:rsidP="00E65D6E">
            <w:pPr>
              <w:pStyle w:val="Style65"/>
              <w:widowControl/>
              <w:spacing w:line="240" w:lineRule="auto"/>
              <w:ind w:left="10" w:hanging="10"/>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lastRenderedPageBreak/>
              <w:t>vatrogasna armatura i tlačne cijevi (7</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cijev tlačna </w:t>
            </w:r>
            <w:r w:rsidR="00B64819">
              <w:rPr>
                <w:rStyle w:val="FontStyle116"/>
                <w:rFonts w:ascii="Times New Roman" w:hAnsi="Times New Roman" w:cs="Times New Roman"/>
                <w:sz w:val="24"/>
                <w:szCs w:val="24"/>
              </w:rPr>
              <w:t>Ø</w:t>
            </w:r>
            <w:r w:rsidR="00B64819"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52 mm, 5</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cijev tlačna </w:t>
            </w:r>
            <w:r w:rsidR="00B64819">
              <w:rPr>
                <w:rStyle w:val="FontStyle116"/>
                <w:rFonts w:ascii="Times New Roman" w:hAnsi="Times New Roman" w:cs="Times New Roman"/>
                <w:sz w:val="24"/>
                <w:szCs w:val="24"/>
              </w:rPr>
              <w:t>Ø</w:t>
            </w:r>
            <w:r w:rsidR="00B64819"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 mm,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po</w:t>
            </w:r>
            <w:r w:rsidRPr="00EA200F">
              <w:rPr>
                <w:rStyle w:val="FontStyle116"/>
                <w:rFonts w:ascii="Times New Roman" w:hAnsi="Times New Roman" w:cs="Times New Roman"/>
                <w:sz w:val="24"/>
                <w:szCs w:val="24"/>
              </w:rPr>
              <w:t xml:space="preserve">vezica za cijev, prijelaznica </w:t>
            </w:r>
            <w:r w:rsidRPr="00D83637">
              <w:rPr>
                <w:rStyle w:val="FontStyle131"/>
                <w:rFonts w:ascii="Times New Roman" w:hAnsi="Times New Roman" w:cs="Times New Roman"/>
                <w:b w:val="0"/>
                <w:i w:val="0"/>
                <w:sz w:val="24"/>
                <w:szCs w:val="24"/>
              </w:rPr>
              <w:t>1</w:t>
            </w:r>
            <w:r w:rsidRPr="00EA200F">
              <w:rPr>
                <w:rStyle w:val="FontStyle116"/>
                <w:rFonts w:ascii="Times New Roman" w:hAnsi="Times New Roman" w:cs="Times New Roman"/>
                <w:sz w:val="24"/>
                <w:szCs w:val="24"/>
              </w:rPr>
              <w:t>10/75 mm,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prijelaznica </w:t>
            </w:r>
            <w:r w:rsidRPr="00EA200F">
              <w:rPr>
                <w:rStyle w:val="FontStyle126"/>
                <w:rFonts w:ascii="Times New Roman" w:hAnsi="Times New Roman" w:cs="Times New Roman"/>
                <w:sz w:val="24"/>
                <w:szCs w:val="24"/>
              </w:rPr>
              <w:t>(</w:t>
            </w:r>
            <w:r w:rsidR="00B64819">
              <w:rPr>
                <w:rStyle w:val="FontStyle116"/>
                <w:rFonts w:ascii="Times New Roman" w:hAnsi="Times New Roman" w:cs="Times New Roman"/>
                <w:sz w:val="24"/>
                <w:szCs w:val="24"/>
              </w:rPr>
              <w:t>Ø</w:t>
            </w:r>
            <w:r w:rsidR="00B64819"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75/52 mm, razdjelnica trodjelna, sakupljač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75/110 mm, ublaživač reakcije mlaza) - komplet</w:t>
            </w:r>
          </w:p>
        </w:tc>
        <w:tc>
          <w:tcPr>
            <w:tcW w:w="992" w:type="dxa"/>
            <w:tcBorders>
              <w:top w:val="single" w:sz="6" w:space="0" w:color="auto"/>
              <w:left w:val="single" w:sz="6" w:space="0" w:color="auto"/>
              <w:bottom w:val="single" w:sz="6" w:space="0" w:color="auto"/>
              <w:right w:val="single" w:sz="6" w:space="0" w:color="auto"/>
            </w:tcBorders>
          </w:tcPr>
          <w:p w14:paraId="7E1B6C98"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12EF547C" w14:textId="77777777" w:rsidTr="00E65D6E">
        <w:tc>
          <w:tcPr>
            <w:tcW w:w="7655" w:type="dxa"/>
            <w:tcBorders>
              <w:top w:val="single" w:sz="6" w:space="0" w:color="auto"/>
              <w:left w:val="single" w:sz="6" w:space="0" w:color="auto"/>
              <w:bottom w:val="single" w:sz="6" w:space="0" w:color="auto"/>
              <w:right w:val="single" w:sz="6" w:space="0" w:color="auto"/>
            </w:tcBorders>
          </w:tcPr>
          <w:p w14:paraId="1E9384D8" w14:textId="77777777" w:rsidR="005768B7" w:rsidRPr="00EA200F" w:rsidRDefault="005768B7" w:rsidP="00E65D6E">
            <w:pPr>
              <w:pStyle w:val="Style65"/>
              <w:widowControl/>
              <w:spacing w:line="240" w:lineRule="auto"/>
              <w:ind w:left="5" w:hanging="5"/>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oprema i sred</w:t>
            </w:r>
            <w:r w:rsidR="00B64819">
              <w:rPr>
                <w:rStyle w:val="FontStyle116"/>
                <w:rFonts w:ascii="Times New Roman" w:hAnsi="Times New Roman" w:cs="Times New Roman"/>
                <w:sz w:val="24"/>
                <w:szCs w:val="24"/>
              </w:rPr>
              <w:t xml:space="preserve">stva za gašenje požara pjenom (1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cijev za međumješalicu,</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l x međumješalica, l</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mlaznica za srednje tešku pjenu, l</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mlaznica za tešku pjenu, 5</w:t>
            </w:r>
            <w:r w:rsidR="00211F0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posuda s pjenilom)</w:t>
            </w:r>
          </w:p>
        </w:tc>
        <w:tc>
          <w:tcPr>
            <w:tcW w:w="992" w:type="dxa"/>
            <w:tcBorders>
              <w:top w:val="single" w:sz="6" w:space="0" w:color="auto"/>
              <w:left w:val="single" w:sz="6" w:space="0" w:color="auto"/>
              <w:bottom w:val="single" w:sz="6" w:space="0" w:color="auto"/>
              <w:right w:val="single" w:sz="6" w:space="0" w:color="auto"/>
            </w:tcBorders>
          </w:tcPr>
          <w:p w14:paraId="1C5C1070"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550F4EEE" w14:textId="77777777" w:rsidTr="00E65D6E">
        <w:tc>
          <w:tcPr>
            <w:tcW w:w="7655" w:type="dxa"/>
            <w:tcBorders>
              <w:top w:val="single" w:sz="6" w:space="0" w:color="auto"/>
              <w:left w:val="single" w:sz="6" w:space="0" w:color="auto"/>
              <w:bottom w:val="single" w:sz="6" w:space="0" w:color="auto"/>
              <w:right w:val="single" w:sz="6" w:space="0" w:color="auto"/>
            </w:tcBorders>
          </w:tcPr>
          <w:p w14:paraId="0288CA94" w14:textId="77777777" w:rsidR="005768B7" w:rsidRPr="00EA200F" w:rsidRDefault="005768B7" w:rsidP="00E65D6E">
            <w:pPr>
              <w:pStyle w:val="Style65"/>
              <w:widowControl/>
              <w:spacing w:line="240" w:lineRule="auto"/>
              <w:ind w:left="5" w:hanging="5"/>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oprema za zaštitu organa za disanje (2</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izolacijski aparat,</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2</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pričuvna boca s komprimiranim zrakom za izolacijske aparate)</w:t>
            </w:r>
          </w:p>
        </w:tc>
        <w:tc>
          <w:tcPr>
            <w:tcW w:w="992" w:type="dxa"/>
            <w:tcBorders>
              <w:top w:val="single" w:sz="6" w:space="0" w:color="auto"/>
              <w:left w:val="single" w:sz="6" w:space="0" w:color="auto"/>
              <w:bottom w:val="single" w:sz="6" w:space="0" w:color="auto"/>
              <w:right w:val="single" w:sz="6" w:space="0" w:color="auto"/>
            </w:tcBorders>
          </w:tcPr>
          <w:p w14:paraId="54D045B7"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1955E5EE" w14:textId="77777777" w:rsidTr="00E65D6E">
        <w:tc>
          <w:tcPr>
            <w:tcW w:w="7655" w:type="dxa"/>
            <w:tcBorders>
              <w:top w:val="single" w:sz="6" w:space="0" w:color="auto"/>
              <w:left w:val="single" w:sz="6" w:space="0" w:color="auto"/>
              <w:bottom w:val="single" w:sz="6" w:space="0" w:color="auto"/>
              <w:right w:val="single" w:sz="6" w:space="0" w:color="auto"/>
            </w:tcBorders>
          </w:tcPr>
          <w:p w14:paraId="4753DBF3" w14:textId="77777777" w:rsidR="005768B7" w:rsidRPr="00EA200F" w:rsidRDefault="005768B7" w:rsidP="00E65D6E">
            <w:pPr>
              <w:pStyle w:val="Style65"/>
              <w:widowControl/>
              <w:spacing w:line="240" w:lineRule="auto"/>
              <w:ind w:firstLine="5"/>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razvalni alat i oprema (10 x željezna kuka, 1 x žica za namotaj,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škare za željezo, 30 x čavli, 2 x čekić, 10 x čepovi za zatvaranje vode i plina, 1 x bat drveni,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dijeto za drvo,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dubač za beton,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kliješta stolarska,1 x kliješta švedska,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ključ francuski,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metar, 2 x mulda za šutu, 2</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odvijači različiti, 1 x pila za željezo, 1 x pila za rupe, 2</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poluga,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poluga S za vađenje čavla,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probijač za željezo,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sjekač za željezo,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sjekira,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strugalica za drvo,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strugalica za željezo, 1 x svrdlo pužasto)</w:t>
            </w:r>
          </w:p>
        </w:tc>
        <w:tc>
          <w:tcPr>
            <w:tcW w:w="992" w:type="dxa"/>
            <w:tcBorders>
              <w:top w:val="single" w:sz="6" w:space="0" w:color="auto"/>
              <w:left w:val="single" w:sz="6" w:space="0" w:color="auto"/>
              <w:bottom w:val="single" w:sz="6" w:space="0" w:color="auto"/>
              <w:right w:val="single" w:sz="6" w:space="0" w:color="auto"/>
            </w:tcBorders>
          </w:tcPr>
          <w:p w14:paraId="7729CACC"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0EB3C420" w14:textId="77777777" w:rsidTr="00E65D6E">
        <w:tc>
          <w:tcPr>
            <w:tcW w:w="7655" w:type="dxa"/>
            <w:tcBorders>
              <w:top w:val="single" w:sz="6" w:space="0" w:color="auto"/>
              <w:left w:val="single" w:sz="6" w:space="0" w:color="auto"/>
              <w:bottom w:val="single" w:sz="6" w:space="0" w:color="auto"/>
              <w:right w:val="single" w:sz="6" w:space="0" w:color="auto"/>
            </w:tcBorders>
          </w:tcPr>
          <w:p w14:paraId="0F628BA5" w14:textId="77777777" w:rsidR="005768B7" w:rsidRPr="00EA200F" w:rsidRDefault="005768B7" w:rsidP="00D83637">
            <w:pPr>
              <w:pStyle w:val="Style65"/>
              <w:widowControl/>
              <w:spacing w:line="240" w:lineRule="auto"/>
              <w:ind w:left="5" w:hanging="5"/>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električarski alat -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ispitivač za struju,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kombinirana kliješta,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naočale-zaštitne,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odvijač,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zaštitne gumene rukavice, l</w:t>
            </w:r>
            <w:r w:rsidR="00D8363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 traka za izoliranje) komplet</w:t>
            </w:r>
          </w:p>
        </w:tc>
        <w:tc>
          <w:tcPr>
            <w:tcW w:w="992" w:type="dxa"/>
            <w:tcBorders>
              <w:top w:val="single" w:sz="6" w:space="0" w:color="auto"/>
              <w:left w:val="single" w:sz="6" w:space="0" w:color="auto"/>
              <w:bottom w:val="single" w:sz="6" w:space="0" w:color="auto"/>
              <w:right w:val="single" w:sz="6" w:space="0" w:color="auto"/>
            </w:tcBorders>
          </w:tcPr>
          <w:p w14:paraId="5293E48D"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221F0950" w14:textId="77777777" w:rsidTr="00E65D6E">
        <w:tc>
          <w:tcPr>
            <w:tcW w:w="7655" w:type="dxa"/>
            <w:tcBorders>
              <w:top w:val="single" w:sz="6" w:space="0" w:color="auto"/>
              <w:left w:val="single" w:sz="6" w:space="0" w:color="auto"/>
              <w:bottom w:val="single" w:sz="6" w:space="0" w:color="auto"/>
              <w:right w:val="single" w:sz="6" w:space="0" w:color="auto"/>
            </w:tcBorders>
          </w:tcPr>
          <w:p w14:paraId="2177BD5E" w14:textId="77777777" w:rsidR="005768B7" w:rsidRPr="00EA200F" w:rsidRDefault="005768B7" w:rsidP="00E65D6E">
            <w:pPr>
              <w:pStyle w:val="Style65"/>
              <w:widowControl/>
              <w:spacing w:line="240" w:lineRule="auto"/>
              <w:ind w:left="5" w:hanging="5"/>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alat (čakija, lopata pobirača i riljača, pijuk obični, pijuk-sjekira, poluga velika, sjekira šumska, kosiri) - komplet</w:t>
            </w:r>
          </w:p>
        </w:tc>
        <w:tc>
          <w:tcPr>
            <w:tcW w:w="992" w:type="dxa"/>
            <w:tcBorders>
              <w:top w:val="single" w:sz="6" w:space="0" w:color="auto"/>
              <w:left w:val="single" w:sz="6" w:space="0" w:color="auto"/>
              <w:bottom w:val="single" w:sz="6" w:space="0" w:color="auto"/>
              <w:right w:val="single" w:sz="6" w:space="0" w:color="auto"/>
            </w:tcBorders>
          </w:tcPr>
          <w:p w14:paraId="09A88C67"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bl>
    <w:p w14:paraId="1BB4F6E4" w14:textId="77777777" w:rsidR="005768B7" w:rsidRPr="0061381D" w:rsidRDefault="005768B7" w:rsidP="0061381D">
      <w:pPr>
        <w:pStyle w:val="Style6"/>
        <w:widowControl/>
        <w:spacing w:line="240" w:lineRule="auto"/>
        <w:ind w:right="1" w:firstLine="567"/>
        <w:jc w:val="left"/>
      </w:pPr>
    </w:p>
    <w:tbl>
      <w:tblPr>
        <w:tblW w:w="0" w:type="auto"/>
        <w:tblInd w:w="40" w:type="dxa"/>
        <w:tblLayout w:type="fixed"/>
        <w:tblCellMar>
          <w:left w:w="40" w:type="dxa"/>
          <w:right w:w="40" w:type="dxa"/>
        </w:tblCellMar>
        <w:tblLook w:val="0000" w:firstRow="0" w:lastRow="0" w:firstColumn="0" w:lastColumn="0" w:noHBand="0" w:noVBand="0"/>
      </w:tblPr>
      <w:tblGrid>
        <w:gridCol w:w="7655"/>
        <w:gridCol w:w="992"/>
      </w:tblGrid>
      <w:tr w:rsidR="005768B7" w:rsidRPr="00EA200F" w14:paraId="54A57AF2" w14:textId="77777777" w:rsidTr="00E65D6E">
        <w:tc>
          <w:tcPr>
            <w:tcW w:w="7655" w:type="dxa"/>
            <w:tcBorders>
              <w:top w:val="single" w:sz="6" w:space="0" w:color="auto"/>
              <w:left w:val="single" w:sz="6" w:space="0" w:color="auto"/>
              <w:bottom w:val="single" w:sz="6" w:space="0" w:color="auto"/>
              <w:right w:val="single" w:sz="6" w:space="0" w:color="auto"/>
            </w:tcBorders>
          </w:tcPr>
          <w:p w14:paraId="08703E7B" w14:textId="77777777" w:rsidR="005768B7" w:rsidRPr="00EA200F" w:rsidRDefault="005768B7" w:rsidP="00E65D6E">
            <w:pPr>
              <w:pStyle w:val="Style73"/>
              <w:widowControl/>
              <w:spacing w:line="240" w:lineRule="auto"/>
              <w:ind w:left="754"/>
              <w:jc w:val="left"/>
              <w:rPr>
                <w:rStyle w:val="FontStyle110"/>
                <w:rFonts w:ascii="Times New Roman" w:hAnsi="Times New Roman" w:cs="Times New Roman"/>
                <w:sz w:val="24"/>
                <w:szCs w:val="24"/>
              </w:rPr>
            </w:pPr>
            <w:r w:rsidRPr="00EA200F">
              <w:rPr>
                <w:rStyle w:val="FontStyle110"/>
                <w:rFonts w:ascii="Times New Roman" w:hAnsi="Times New Roman" w:cs="Times New Roman"/>
                <w:sz w:val="24"/>
                <w:szCs w:val="24"/>
              </w:rPr>
              <w:t>minimalna oprema i sredstva za kombi vozilo</w:t>
            </w:r>
          </w:p>
        </w:tc>
        <w:tc>
          <w:tcPr>
            <w:tcW w:w="992" w:type="dxa"/>
            <w:tcBorders>
              <w:top w:val="single" w:sz="6" w:space="0" w:color="auto"/>
              <w:left w:val="single" w:sz="6" w:space="0" w:color="auto"/>
              <w:bottom w:val="single" w:sz="6" w:space="0" w:color="auto"/>
              <w:right w:val="single" w:sz="6" w:space="0" w:color="auto"/>
            </w:tcBorders>
          </w:tcPr>
          <w:p w14:paraId="5519AA42" w14:textId="77777777" w:rsidR="005768B7" w:rsidRPr="00EA200F" w:rsidRDefault="005768B7" w:rsidP="00E65D6E">
            <w:pPr>
              <w:pStyle w:val="Style73"/>
              <w:widowControl/>
              <w:spacing w:line="240" w:lineRule="auto"/>
              <w:rPr>
                <w:rStyle w:val="FontStyle110"/>
                <w:rFonts w:ascii="Times New Roman" w:hAnsi="Times New Roman" w:cs="Times New Roman"/>
                <w:sz w:val="24"/>
                <w:szCs w:val="24"/>
              </w:rPr>
            </w:pPr>
            <w:r w:rsidRPr="00EA200F">
              <w:rPr>
                <w:rStyle w:val="FontStyle110"/>
                <w:rFonts w:ascii="Times New Roman" w:hAnsi="Times New Roman" w:cs="Times New Roman"/>
                <w:sz w:val="24"/>
                <w:szCs w:val="24"/>
              </w:rPr>
              <w:t>količina</w:t>
            </w:r>
          </w:p>
        </w:tc>
      </w:tr>
      <w:tr w:rsidR="005768B7" w:rsidRPr="00EA200F" w14:paraId="1826A581" w14:textId="77777777" w:rsidTr="00E65D6E">
        <w:tc>
          <w:tcPr>
            <w:tcW w:w="7655" w:type="dxa"/>
            <w:tcBorders>
              <w:top w:val="single" w:sz="6" w:space="0" w:color="auto"/>
              <w:left w:val="single" w:sz="6" w:space="0" w:color="auto"/>
              <w:bottom w:val="single" w:sz="6" w:space="0" w:color="auto"/>
              <w:right w:val="single" w:sz="6" w:space="0" w:color="auto"/>
            </w:tcBorders>
          </w:tcPr>
          <w:p w14:paraId="6B6A6F00"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komplet za pružanje prve pomoći</w:t>
            </w:r>
          </w:p>
        </w:tc>
        <w:tc>
          <w:tcPr>
            <w:tcW w:w="992" w:type="dxa"/>
            <w:tcBorders>
              <w:top w:val="single" w:sz="6" w:space="0" w:color="auto"/>
              <w:left w:val="single" w:sz="6" w:space="0" w:color="auto"/>
              <w:bottom w:val="single" w:sz="6" w:space="0" w:color="auto"/>
              <w:right w:val="single" w:sz="6" w:space="0" w:color="auto"/>
            </w:tcBorders>
          </w:tcPr>
          <w:p w14:paraId="6D31521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096CF383" w14:textId="77777777" w:rsidTr="00E65D6E">
        <w:tc>
          <w:tcPr>
            <w:tcW w:w="7655" w:type="dxa"/>
            <w:tcBorders>
              <w:top w:val="single" w:sz="6" w:space="0" w:color="auto"/>
              <w:left w:val="single" w:sz="6" w:space="0" w:color="auto"/>
              <w:bottom w:val="single" w:sz="6" w:space="0" w:color="auto"/>
              <w:right w:val="single" w:sz="6" w:space="0" w:color="auto"/>
            </w:tcBorders>
          </w:tcPr>
          <w:p w14:paraId="1DA8106B" w14:textId="77777777" w:rsidR="005768B7" w:rsidRPr="00EA200F" w:rsidRDefault="00D83637"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 xml:space="preserve">mlaznica univerzalna </w:t>
            </w:r>
            <w:r w:rsidR="00B64819">
              <w:rPr>
                <w:rStyle w:val="FontStyle116"/>
                <w:rFonts w:ascii="Times New Roman" w:hAnsi="Times New Roman" w:cs="Times New Roman"/>
                <w:sz w:val="24"/>
                <w:szCs w:val="24"/>
              </w:rPr>
              <w:t>Ø</w:t>
            </w:r>
            <w:r>
              <w:rPr>
                <w:rStyle w:val="FontStyle116"/>
                <w:rFonts w:ascii="Times New Roman" w:hAnsi="Times New Roman" w:cs="Times New Roman"/>
                <w:sz w:val="24"/>
                <w:szCs w:val="24"/>
              </w:rPr>
              <w:t xml:space="preserve"> </w:t>
            </w:r>
            <w:r w:rsidR="005768B7" w:rsidRPr="00EA200F">
              <w:rPr>
                <w:rStyle w:val="FontStyle116"/>
                <w:rFonts w:ascii="Times New Roman" w:hAnsi="Times New Roman" w:cs="Times New Roman"/>
                <w:sz w:val="24"/>
                <w:szCs w:val="24"/>
              </w:rPr>
              <w:t>75 mm</w:t>
            </w:r>
          </w:p>
        </w:tc>
        <w:tc>
          <w:tcPr>
            <w:tcW w:w="992" w:type="dxa"/>
            <w:tcBorders>
              <w:top w:val="single" w:sz="6" w:space="0" w:color="auto"/>
              <w:left w:val="single" w:sz="6" w:space="0" w:color="auto"/>
              <w:bottom w:val="single" w:sz="6" w:space="0" w:color="auto"/>
              <w:right w:val="single" w:sz="6" w:space="0" w:color="auto"/>
            </w:tcBorders>
          </w:tcPr>
          <w:p w14:paraId="538AA872"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 1</w:t>
            </w:r>
          </w:p>
        </w:tc>
      </w:tr>
      <w:tr w:rsidR="005768B7" w:rsidRPr="00EA200F" w14:paraId="58242DBB" w14:textId="77777777" w:rsidTr="00E65D6E">
        <w:tc>
          <w:tcPr>
            <w:tcW w:w="7655" w:type="dxa"/>
            <w:tcBorders>
              <w:top w:val="single" w:sz="6" w:space="0" w:color="auto"/>
              <w:left w:val="single" w:sz="6" w:space="0" w:color="auto"/>
              <w:bottom w:val="single" w:sz="6" w:space="0" w:color="auto"/>
              <w:right w:val="single" w:sz="6" w:space="0" w:color="auto"/>
            </w:tcBorders>
          </w:tcPr>
          <w:p w14:paraId="33C690C1"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cijev tlačna </w:t>
            </w:r>
            <w:r w:rsidR="00B64819">
              <w:rPr>
                <w:rStyle w:val="FontStyle116"/>
                <w:rFonts w:ascii="Times New Roman" w:hAnsi="Times New Roman" w:cs="Times New Roman"/>
                <w:sz w:val="24"/>
                <w:szCs w:val="24"/>
              </w:rPr>
              <w:t>Ø</w:t>
            </w:r>
            <w:r w:rsidR="00B64819"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52 mm i 75 mm</w:t>
            </w:r>
          </w:p>
        </w:tc>
        <w:tc>
          <w:tcPr>
            <w:tcW w:w="992" w:type="dxa"/>
            <w:tcBorders>
              <w:top w:val="single" w:sz="6" w:space="0" w:color="auto"/>
              <w:left w:val="single" w:sz="6" w:space="0" w:color="auto"/>
              <w:bottom w:val="single" w:sz="6" w:space="0" w:color="auto"/>
              <w:right w:val="single" w:sz="6" w:space="0" w:color="auto"/>
            </w:tcBorders>
          </w:tcPr>
          <w:p w14:paraId="63ABFD60"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6 i 3</w:t>
            </w:r>
          </w:p>
        </w:tc>
      </w:tr>
      <w:tr w:rsidR="005768B7" w:rsidRPr="00EA200F" w14:paraId="571375DF" w14:textId="77777777" w:rsidTr="00E65D6E">
        <w:tc>
          <w:tcPr>
            <w:tcW w:w="7655" w:type="dxa"/>
            <w:tcBorders>
              <w:top w:val="single" w:sz="6" w:space="0" w:color="auto"/>
              <w:left w:val="single" w:sz="6" w:space="0" w:color="auto"/>
              <w:bottom w:val="single" w:sz="6" w:space="0" w:color="auto"/>
              <w:right w:val="single" w:sz="6" w:space="0" w:color="auto"/>
            </w:tcBorders>
          </w:tcPr>
          <w:p w14:paraId="7EFB4150"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ručni aparat za gašenje požara prahom </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S-9</w:t>
            </w:r>
            <w:r w:rsidR="00211F07">
              <w:rPr>
                <w:rStyle w:val="FontStyle116"/>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14:paraId="080586DD"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03BEB7A6" w14:textId="77777777" w:rsidTr="00E65D6E">
        <w:tc>
          <w:tcPr>
            <w:tcW w:w="7655" w:type="dxa"/>
            <w:tcBorders>
              <w:top w:val="single" w:sz="6" w:space="0" w:color="auto"/>
              <w:left w:val="single" w:sz="6" w:space="0" w:color="auto"/>
              <w:bottom w:val="single" w:sz="6" w:space="0" w:color="auto"/>
              <w:right w:val="single" w:sz="6" w:space="0" w:color="auto"/>
            </w:tcBorders>
          </w:tcPr>
          <w:p w14:paraId="209DBE96"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ručni aparat za gašenj</w:t>
            </w:r>
            <w:r w:rsidR="00B64819">
              <w:rPr>
                <w:rStyle w:val="FontStyle116"/>
                <w:rFonts w:ascii="Times New Roman" w:hAnsi="Times New Roman" w:cs="Times New Roman"/>
                <w:sz w:val="24"/>
                <w:szCs w:val="24"/>
              </w:rPr>
              <w:t xml:space="preserve">e požara ugljičnim dioksidom </w:t>
            </w:r>
            <w:r w:rsidR="00211F07">
              <w:rPr>
                <w:rStyle w:val="FontStyle116"/>
                <w:rFonts w:ascii="Times New Roman" w:hAnsi="Times New Roman" w:cs="Times New Roman"/>
                <w:sz w:val="24"/>
                <w:szCs w:val="24"/>
              </w:rPr>
              <w:t>„</w:t>
            </w:r>
            <w:r w:rsidR="00B64819">
              <w:rPr>
                <w:rStyle w:val="FontStyle116"/>
                <w:rFonts w:ascii="Times New Roman" w:hAnsi="Times New Roman" w:cs="Times New Roman"/>
                <w:sz w:val="24"/>
                <w:szCs w:val="24"/>
              </w:rPr>
              <w:t>CO</w:t>
            </w:r>
            <w:r w:rsidRPr="00EA200F">
              <w:rPr>
                <w:rStyle w:val="FontStyle116"/>
                <w:rFonts w:ascii="Times New Roman" w:hAnsi="Times New Roman" w:cs="Times New Roman"/>
                <w:sz w:val="24"/>
                <w:szCs w:val="24"/>
                <w:vertAlign w:val="subscript"/>
              </w:rPr>
              <w:t>2</w:t>
            </w:r>
            <w:r w:rsidRPr="00EA200F">
              <w:rPr>
                <w:rStyle w:val="FontStyle116"/>
                <w:rFonts w:ascii="Times New Roman" w:hAnsi="Times New Roman" w:cs="Times New Roman"/>
                <w:sz w:val="24"/>
                <w:szCs w:val="24"/>
              </w:rPr>
              <w:t>-5</w:t>
            </w:r>
            <w:r w:rsidR="00211F07">
              <w:rPr>
                <w:rStyle w:val="FontStyle116"/>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14:paraId="5EA53A69"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5224DDE6" w14:textId="77777777" w:rsidTr="00E65D6E">
        <w:tc>
          <w:tcPr>
            <w:tcW w:w="7655" w:type="dxa"/>
            <w:tcBorders>
              <w:top w:val="single" w:sz="6" w:space="0" w:color="auto"/>
              <w:left w:val="single" w:sz="6" w:space="0" w:color="auto"/>
              <w:bottom w:val="single" w:sz="6" w:space="0" w:color="auto"/>
              <w:right w:val="single" w:sz="6" w:space="0" w:color="auto"/>
            </w:tcBorders>
          </w:tcPr>
          <w:p w14:paraId="46980531"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ručni aparat za gašenje vodom i zračnom pjenom (brentača)</w:t>
            </w:r>
          </w:p>
        </w:tc>
        <w:tc>
          <w:tcPr>
            <w:tcW w:w="992" w:type="dxa"/>
            <w:tcBorders>
              <w:top w:val="single" w:sz="6" w:space="0" w:color="auto"/>
              <w:left w:val="single" w:sz="6" w:space="0" w:color="auto"/>
              <w:bottom w:val="single" w:sz="6" w:space="0" w:color="auto"/>
              <w:right w:val="single" w:sz="6" w:space="0" w:color="auto"/>
            </w:tcBorders>
          </w:tcPr>
          <w:p w14:paraId="510BF0E2"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03CB1037" w14:textId="77777777" w:rsidTr="00E65D6E">
        <w:tc>
          <w:tcPr>
            <w:tcW w:w="7655" w:type="dxa"/>
            <w:tcBorders>
              <w:top w:val="single" w:sz="6" w:space="0" w:color="auto"/>
              <w:left w:val="single" w:sz="6" w:space="0" w:color="auto"/>
              <w:bottom w:val="single" w:sz="6" w:space="0" w:color="auto"/>
              <w:right w:val="single" w:sz="6" w:space="0" w:color="auto"/>
            </w:tcBorders>
          </w:tcPr>
          <w:p w14:paraId="6B61AB8D" w14:textId="77777777" w:rsidR="005768B7" w:rsidRPr="00EA200F" w:rsidRDefault="00B64819"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metla</w:t>
            </w:r>
            <w:r w:rsidR="005768B7" w:rsidRPr="00EA200F">
              <w:rPr>
                <w:rStyle w:val="FontStyle116"/>
                <w:rFonts w:ascii="Times New Roman" w:hAnsi="Times New Roman" w:cs="Times New Roman"/>
                <w:sz w:val="24"/>
                <w:szCs w:val="24"/>
              </w:rPr>
              <w:t>nica</w:t>
            </w:r>
          </w:p>
        </w:tc>
        <w:tc>
          <w:tcPr>
            <w:tcW w:w="992" w:type="dxa"/>
            <w:tcBorders>
              <w:top w:val="single" w:sz="6" w:space="0" w:color="auto"/>
              <w:left w:val="single" w:sz="6" w:space="0" w:color="auto"/>
              <w:bottom w:val="single" w:sz="6" w:space="0" w:color="auto"/>
              <w:right w:val="single" w:sz="6" w:space="0" w:color="auto"/>
            </w:tcBorders>
          </w:tcPr>
          <w:p w14:paraId="1CFF28C0"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50863A49" w14:textId="77777777" w:rsidTr="00E65D6E">
        <w:tc>
          <w:tcPr>
            <w:tcW w:w="7655" w:type="dxa"/>
            <w:tcBorders>
              <w:top w:val="single" w:sz="6" w:space="0" w:color="auto"/>
              <w:left w:val="single" w:sz="6" w:space="0" w:color="auto"/>
              <w:bottom w:val="single" w:sz="6" w:space="0" w:color="auto"/>
              <w:right w:val="single" w:sz="6" w:space="0" w:color="auto"/>
            </w:tcBorders>
          </w:tcPr>
          <w:p w14:paraId="2039C5E1" w14:textId="77777777" w:rsidR="005768B7" w:rsidRPr="00EA200F" w:rsidRDefault="00B64819"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ljestva kukača i l</w:t>
            </w:r>
            <w:r w:rsidR="005768B7" w:rsidRPr="00EA200F">
              <w:rPr>
                <w:rStyle w:val="FontStyle116"/>
                <w:rFonts w:ascii="Times New Roman" w:hAnsi="Times New Roman" w:cs="Times New Roman"/>
                <w:sz w:val="24"/>
                <w:szCs w:val="24"/>
              </w:rPr>
              <w:t>jestva prišlanjača</w:t>
            </w:r>
          </w:p>
        </w:tc>
        <w:tc>
          <w:tcPr>
            <w:tcW w:w="992" w:type="dxa"/>
            <w:tcBorders>
              <w:top w:val="single" w:sz="6" w:space="0" w:color="auto"/>
              <w:left w:val="single" w:sz="6" w:space="0" w:color="auto"/>
              <w:bottom w:val="single" w:sz="6" w:space="0" w:color="auto"/>
              <w:right w:val="single" w:sz="6" w:space="0" w:color="auto"/>
            </w:tcBorders>
          </w:tcPr>
          <w:p w14:paraId="63690F8B"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 1</w:t>
            </w:r>
          </w:p>
        </w:tc>
      </w:tr>
      <w:tr w:rsidR="005768B7" w:rsidRPr="00EA200F" w14:paraId="7EFD65CC" w14:textId="77777777" w:rsidTr="00E65D6E">
        <w:tc>
          <w:tcPr>
            <w:tcW w:w="7655" w:type="dxa"/>
            <w:tcBorders>
              <w:top w:val="single" w:sz="6" w:space="0" w:color="auto"/>
              <w:left w:val="single" w:sz="6" w:space="0" w:color="auto"/>
              <w:bottom w:val="single" w:sz="6" w:space="0" w:color="auto"/>
              <w:right w:val="single" w:sz="6" w:space="0" w:color="auto"/>
            </w:tcBorders>
          </w:tcPr>
          <w:p w14:paraId="4876E6D9"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uže čelično za vuču s ušicom</w:t>
            </w:r>
          </w:p>
        </w:tc>
        <w:tc>
          <w:tcPr>
            <w:tcW w:w="992" w:type="dxa"/>
            <w:tcBorders>
              <w:top w:val="single" w:sz="6" w:space="0" w:color="auto"/>
              <w:left w:val="single" w:sz="6" w:space="0" w:color="auto"/>
              <w:bottom w:val="single" w:sz="6" w:space="0" w:color="auto"/>
              <w:right w:val="single" w:sz="6" w:space="0" w:color="auto"/>
            </w:tcBorders>
          </w:tcPr>
          <w:p w14:paraId="1482F4FE"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77AE1D13" w14:textId="77777777" w:rsidTr="00E65D6E">
        <w:tc>
          <w:tcPr>
            <w:tcW w:w="7655" w:type="dxa"/>
            <w:tcBorders>
              <w:top w:val="single" w:sz="6" w:space="0" w:color="auto"/>
              <w:left w:val="single" w:sz="6" w:space="0" w:color="auto"/>
              <w:bottom w:val="single" w:sz="6" w:space="0" w:color="auto"/>
              <w:right w:val="single" w:sz="6" w:space="0" w:color="auto"/>
            </w:tcBorders>
          </w:tcPr>
          <w:p w14:paraId="5A3745C8"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uže penjačko</w:t>
            </w:r>
          </w:p>
        </w:tc>
        <w:tc>
          <w:tcPr>
            <w:tcW w:w="992" w:type="dxa"/>
            <w:tcBorders>
              <w:top w:val="single" w:sz="6" w:space="0" w:color="auto"/>
              <w:left w:val="single" w:sz="6" w:space="0" w:color="auto"/>
              <w:bottom w:val="single" w:sz="6" w:space="0" w:color="auto"/>
              <w:right w:val="single" w:sz="6" w:space="0" w:color="auto"/>
            </w:tcBorders>
          </w:tcPr>
          <w:p w14:paraId="157D0178"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5D8585EC" w14:textId="77777777" w:rsidTr="00E65D6E">
        <w:tc>
          <w:tcPr>
            <w:tcW w:w="7655" w:type="dxa"/>
            <w:tcBorders>
              <w:top w:val="single" w:sz="6" w:space="0" w:color="auto"/>
              <w:left w:val="single" w:sz="6" w:space="0" w:color="auto"/>
              <w:bottom w:val="single" w:sz="6" w:space="0" w:color="auto"/>
              <w:right w:val="single" w:sz="6" w:space="0" w:color="auto"/>
            </w:tcBorders>
          </w:tcPr>
          <w:p w14:paraId="6D9E62DA"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dizalica 8t</w:t>
            </w:r>
          </w:p>
        </w:tc>
        <w:tc>
          <w:tcPr>
            <w:tcW w:w="992" w:type="dxa"/>
            <w:tcBorders>
              <w:top w:val="single" w:sz="6" w:space="0" w:color="auto"/>
              <w:left w:val="single" w:sz="6" w:space="0" w:color="auto"/>
              <w:bottom w:val="single" w:sz="6" w:space="0" w:color="auto"/>
              <w:right w:val="single" w:sz="6" w:space="0" w:color="auto"/>
            </w:tcBorders>
          </w:tcPr>
          <w:p w14:paraId="70433642"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7E94CA86" w14:textId="77777777" w:rsidTr="00E65D6E">
        <w:tc>
          <w:tcPr>
            <w:tcW w:w="7655" w:type="dxa"/>
            <w:tcBorders>
              <w:top w:val="single" w:sz="6" w:space="0" w:color="auto"/>
              <w:left w:val="single" w:sz="6" w:space="0" w:color="auto"/>
              <w:bottom w:val="single" w:sz="6" w:space="0" w:color="auto"/>
              <w:right w:val="single" w:sz="6" w:space="0" w:color="auto"/>
            </w:tcBorders>
          </w:tcPr>
          <w:p w14:paraId="666FA9FD"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rukavice zaštitne kožne - pari</w:t>
            </w:r>
          </w:p>
        </w:tc>
        <w:tc>
          <w:tcPr>
            <w:tcW w:w="992" w:type="dxa"/>
            <w:tcBorders>
              <w:top w:val="single" w:sz="6" w:space="0" w:color="auto"/>
              <w:left w:val="single" w:sz="6" w:space="0" w:color="auto"/>
              <w:bottom w:val="single" w:sz="6" w:space="0" w:color="auto"/>
              <w:right w:val="single" w:sz="6" w:space="0" w:color="auto"/>
            </w:tcBorders>
          </w:tcPr>
          <w:p w14:paraId="64D94765"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6401A91B" w14:textId="77777777" w:rsidTr="00E65D6E">
        <w:tc>
          <w:tcPr>
            <w:tcW w:w="7655" w:type="dxa"/>
            <w:tcBorders>
              <w:top w:val="single" w:sz="6" w:space="0" w:color="auto"/>
              <w:left w:val="single" w:sz="6" w:space="0" w:color="auto"/>
              <w:bottom w:val="single" w:sz="6" w:space="0" w:color="auto"/>
              <w:right w:val="single" w:sz="6" w:space="0" w:color="auto"/>
            </w:tcBorders>
          </w:tcPr>
          <w:p w14:paraId="2D2A78E8"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ručna akumulatorska svjetiljka u </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S</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 xml:space="preserve"> izvedbi</w:t>
            </w:r>
          </w:p>
        </w:tc>
        <w:tc>
          <w:tcPr>
            <w:tcW w:w="992" w:type="dxa"/>
            <w:tcBorders>
              <w:top w:val="single" w:sz="6" w:space="0" w:color="auto"/>
              <w:left w:val="single" w:sz="6" w:space="0" w:color="auto"/>
              <w:bottom w:val="single" w:sz="6" w:space="0" w:color="auto"/>
              <w:right w:val="single" w:sz="6" w:space="0" w:color="auto"/>
            </w:tcBorders>
          </w:tcPr>
          <w:p w14:paraId="516D2A6E"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3CA0B972" w14:textId="77777777" w:rsidTr="00E65D6E">
        <w:tc>
          <w:tcPr>
            <w:tcW w:w="7655" w:type="dxa"/>
            <w:tcBorders>
              <w:top w:val="single" w:sz="6" w:space="0" w:color="auto"/>
              <w:left w:val="single" w:sz="6" w:space="0" w:color="auto"/>
              <w:bottom w:val="single" w:sz="6" w:space="0" w:color="auto"/>
              <w:right w:val="single" w:sz="6" w:space="0" w:color="auto"/>
            </w:tcBorders>
          </w:tcPr>
          <w:p w14:paraId="2EC16746"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pijuk i vile za sijeno</w:t>
            </w:r>
          </w:p>
        </w:tc>
        <w:tc>
          <w:tcPr>
            <w:tcW w:w="992" w:type="dxa"/>
            <w:tcBorders>
              <w:top w:val="single" w:sz="6" w:space="0" w:color="auto"/>
              <w:left w:val="single" w:sz="6" w:space="0" w:color="auto"/>
              <w:bottom w:val="single" w:sz="6" w:space="0" w:color="auto"/>
              <w:right w:val="single" w:sz="6" w:space="0" w:color="auto"/>
            </w:tcBorders>
          </w:tcPr>
          <w:p w14:paraId="4CA3A29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 1</w:t>
            </w:r>
          </w:p>
        </w:tc>
      </w:tr>
      <w:tr w:rsidR="005768B7" w:rsidRPr="00EA200F" w14:paraId="048BCF06" w14:textId="77777777" w:rsidTr="00E65D6E">
        <w:tc>
          <w:tcPr>
            <w:tcW w:w="7655" w:type="dxa"/>
            <w:tcBorders>
              <w:top w:val="single" w:sz="6" w:space="0" w:color="auto"/>
              <w:left w:val="single" w:sz="6" w:space="0" w:color="auto"/>
              <w:bottom w:val="single" w:sz="6" w:space="0" w:color="auto"/>
              <w:right w:val="single" w:sz="6" w:space="0" w:color="auto"/>
            </w:tcBorders>
          </w:tcPr>
          <w:p w14:paraId="7CF70E4C"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radiostanica prijenosna</w:t>
            </w:r>
          </w:p>
        </w:tc>
        <w:tc>
          <w:tcPr>
            <w:tcW w:w="992" w:type="dxa"/>
            <w:tcBorders>
              <w:top w:val="single" w:sz="6" w:space="0" w:color="auto"/>
              <w:left w:val="single" w:sz="6" w:space="0" w:color="auto"/>
              <w:bottom w:val="single" w:sz="6" w:space="0" w:color="auto"/>
              <w:right w:val="single" w:sz="6" w:space="0" w:color="auto"/>
            </w:tcBorders>
          </w:tcPr>
          <w:p w14:paraId="2CEC692E"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5837FDCC" w14:textId="77777777" w:rsidTr="00E65D6E">
        <w:tc>
          <w:tcPr>
            <w:tcW w:w="7655" w:type="dxa"/>
            <w:tcBorders>
              <w:top w:val="single" w:sz="6" w:space="0" w:color="auto"/>
              <w:left w:val="single" w:sz="6" w:space="0" w:color="auto"/>
              <w:bottom w:val="single" w:sz="6" w:space="0" w:color="auto"/>
              <w:right w:val="single" w:sz="6" w:space="0" w:color="auto"/>
            </w:tcBorders>
          </w:tcPr>
          <w:p w14:paraId="0291CD55" w14:textId="77777777" w:rsidR="005768B7" w:rsidRPr="00EA200F" w:rsidRDefault="005768B7" w:rsidP="00E65D6E">
            <w:pPr>
              <w:pStyle w:val="Style65"/>
              <w:widowControl/>
              <w:spacing w:line="240" w:lineRule="auto"/>
              <w:ind w:left="34" w:hanging="34"/>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oprema za dobavu vode iz vodovodne mreže (hidrantski nastavak, ključ za nadzemni i podzemni hidrant, natikač za hidrant) - komplet</w:t>
            </w:r>
          </w:p>
        </w:tc>
        <w:tc>
          <w:tcPr>
            <w:tcW w:w="992" w:type="dxa"/>
            <w:tcBorders>
              <w:top w:val="single" w:sz="6" w:space="0" w:color="auto"/>
              <w:left w:val="single" w:sz="6" w:space="0" w:color="auto"/>
              <w:bottom w:val="single" w:sz="6" w:space="0" w:color="auto"/>
              <w:right w:val="single" w:sz="6" w:space="0" w:color="auto"/>
            </w:tcBorders>
          </w:tcPr>
          <w:p w14:paraId="2E7EF98A"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5CDB2333" w14:textId="77777777" w:rsidTr="00E65D6E">
        <w:tc>
          <w:tcPr>
            <w:tcW w:w="7655" w:type="dxa"/>
            <w:tcBorders>
              <w:top w:val="single" w:sz="6" w:space="0" w:color="auto"/>
              <w:left w:val="single" w:sz="6" w:space="0" w:color="auto"/>
              <w:bottom w:val="single" w:sz="6" w:space="0" w:color="auto"/>
              <w:right w:val="single" w:sz="6" w:space="0" w:color="auto"/>
            </w:tcBorders>
          </w:tcPr>
          <w:p w14:paraId="771063B5" w14:textId="77777777" w:rsidR="005768B7" w:rsidRPr="00EA200F" w:rsidRDefault="00B64819"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po</w:t>
            </w:r>
            <w:r w:rsidR="005768B7" w:rsidRPr="00EA200F">
              <w:rPr>
                <w:rStyle w:val="FontStyle116"/>
                <w:rFonts w:ascii="Times New Roman" w:hAnsi="Times New Roman" w:cs="Times New Roman"/>
                <w:sz w:val="24"/>
                <w:szCs w:val="24"/>
              </w:rPr>
              <w:t>vezica za cijev</w:t>
            </w:r>
          </w:p>
        </w:tc>
        <w:tc>
          <w:tcPr>
            <w:tcW w:w="992" w:type="dxa"/>
            <w:tcBorders>
              <w:top w:val="single" w:sz="6" w:space="0" w:color="auto"/>
              <w:left w:val="single" w:sz="6" w:space="0" w:color="auto"/>
              <w:bottom w:val="single" w:sz="6" w:space="0" w:color="auto"/>
              <w:right w:val="single" w:sz="6" w:space="0" w:color="auto"/>
            </w:tcBorders>
          </w:tcPr>
          <w:p w14:paraId="4ACE0679"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4004DABE" w14:textId="77777777" w:rsidTr="00E65D6E">
        <w:tc>
          <w:tcPr>
            <w:tcW w:w="7655" w:type="dxa"/>
            <w:tcBorders>
              <w:top w:val="single" w:sz="6" w:space="0" w:color="auto"/>
              <w:left w:val="single" w:sz="6" w:space="0" w:color="auto"/>
              <w:bottom w:val="single" w:sz="6" w:space="0" w:color="auto"/>
              <w:right w:val="single" w:sz="6" w:space="0" w:color="auto"/>
            </w:tcBorders>
          </w:tcPr>
          <w:p w14:paraId="5DE25429"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prijelaznica </w:t>
            </w:r>
            <w:r w:rsidR="00B64819">
              <w:rPr>
                <w:rStyle w:val="FontStyle116"/>
                <w:rFonts w:ascii="Times New Roman" w:hAnsi="Times New Roman" w:cs="Times New Roman"/>
                <w:sz w:val="24"/>
                <w:szCs w:val="24"/>
              </w:rPr>
              <w:t>Ø</w:t>
            </w:r>
            <w:r w:rsidR="00B64819"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75/52 mm</w:t>
            </w:r>
          </w:p>
        </w:tc>
        <w:tc>
          <w:tcPr>
            <w:tcW w:w="992" w:type="dxa"/>
            <w:tcBorders>
              <w:top w:val="single" w:sz="6" w:space="0" w:color="auto"/>
              <w:left w:val="single" w:sz="6" w:space="0" w:color="auto"/>
              <w:bottom w:val="single" w:sz="6" w:space="0" w:color="auto"/>
              <w:right w:val="single" w:sz="6" w:space="0" w:color="auto"/>
            </w:tcBorders>
          </w:tcPr>
          <w:p w14:paraId="4EC393AB"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4709CF93" w14:textId="77777777" w:rsidTr="00E65D6E">
        <w:tc>
          <w:tcPr>
            <w:tcW w:w="7655" w:type="dxa"/>
            <w:tcBorders>
              <w:top w:val="single" w:sz="6" w:space="0" w:color="auto"/>
              <w:left w:val="single" w:sz="6" w:space="0" w:color="auto"/>
              <w:bottom w:val="single" w:sz="6" w:space="0" w:color="auto"/>
              <w:right w:val="single" w:sz="6" w:space="0" w:color="auto"/>
            </w:tcBorders>
          </w:tcPr>
          <w:p w14:paraId="154879C7" w14:textId="77777777" w:rsidR="005768B7" w:rsidRPr="00EA200F" w:rsidRDefault="00B64819"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razdjel</w:t>
            </w:r>
            <w:r w:rsidR="005768B7" w:rsidRPr="00EA200F">
              <w:rPr>
                <w:rStyle w:val="FontStyle116"/>
                <w:rFonts w:ascii="Times New Roman" w:hAnsi="Times New Roman" w:cs="Times New Roman"/>
                <w:sz w:val="24"/>
                <w:szCs w:val="24"/>
              </w:rPr>
              <w:t>nica trodjelna</w:t>
            </w:r>
          </w:p>
        </w:tc>
        <w:tc>
          <w:tcPr>
            <w:tcW w:w="992" w:type="dxa"/>
            <w:tcBorders>
              <w:top w:val="single" w:sz="6" w:space="0" w:color="auto"/>
              <w:left w:val="single" w:sz="6" w:space="0" w:color="auto"/>
              <w:bottom w:val="single" w:sz="6" w:space="0" w:color="auto"/>
              <w:right w:val="single" w:sz="6" w:space="0" w:color="auto"/>
            </w:tcBorders>
          </w:tcPr>
          <w:p w14:paraId="1874771A"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63289372" w14:textId="77777777" w:rsidTr="00E65D6E">
        <w:tc>
          <w:tcPr>
            <w:tcW w:w="7655" w:type="dxa"/>
            <w:tcBorders>
              <w:top w:val="single" w:sz="6" w:space="0" w:color="auto"/>
              <w:left w:val="single" w:sz="6" w:space="0" w:color="auto"/>
              <w:bottom w:val="single" w:sz="6" w:space="0" w:color="auto"/>
              <w:right w:val="single" w:sz="6" w:space="0" w:color="auto"/>
            </w:tcBorders>
          </w:tcPr>
          <w:p w14:paraId="5E6D1DE8" w14:textId="77777777" w:rsidR="005768B7" w:rsidRPr="00EA200F" w:rsidRDefault="005768B7" w:rsidP="00E65D6E">
            <w:pPr>
              <w:pStyle w:val="Style65"/>
              <w:widowControl/>
              <w:spacing w:line="240" w:lineRule="auto"/>
              <w:ind w:left="34" w:hanging="34"/>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oprema za gašenje čađe u dimnjaku (ključ, ogledalo, žica i strugač za dimnjak; lanac s kuglom;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 lopatica i mulda za čađu; zaštitne rukavice) - komplet</w:t>
            </w:r>
          </w:p>
        </w:tc>
        <w:tc>
          <w:tcPr>
            <w:tcW w:w="992" w:type="dxa"/>
            <w:tcBorders>
              <w:top w:val="single" w:sz="6" w:space="0" w:color="auto"/>
              <w:left w:val="single" w:sz="6" w:space="0" w:color="auto"/>
              <w:bottom w:val="single" w:sz="6" w:space="0" w:color="auto"/>
              <w:right w:val="single" w:sz="6" w:space="0" w:color="auto"/>
            </w:tcBorders>
          </w:tcPr>
          <w:p w14:paraId="1B212F84"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5EE0F155" w14:textId="77777777" w:rsidTr="00E65D6E">
        <w:tc>
          <w:tcPr>
            <w:tcW w:w="7655" w:type="dxa"/>
            <w:tcBorders>
              <w:top w:val="single" w:sz="6" w:space="0" w:color="auto"/>
              <w:left w:val="single" w:sz="6" w:space="0" w:color="auto"/>
              <w:bottom w:val="single" w:sz="6" w:space="0" w:color="auto"/>
              <w:right w:val="single" w:sz="6" w:space="0" w:color="auto"/>
            </w:tcBorders>
          </w:tcPr>
          <w:p w14:paraId="26AD7AF8" w14:textId="77777777" w:rsidR="005768B7" w:rsidRPr="00EA200F" w:rsidRDefault="005768B7" w:rsidP="00E65D6E">
            <w:pPr>
              <w:pStyle w:val="Style65"/>
              <w:widowControl/>
              <w:spacing w:line="240" w:lineRule="auto"/>
              <w:ind w:left="24" w:hanging="24"/>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razvalni alat i oprema (10</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željezna kuka, namotaj žice za vezanje, škare za lim, čavli razni,</w:t>
            </w:r>
            <w:r w:rsidRPr="00EA200F">
              <w:rPr>
                <w:rStyle w:val="FontStyle116"/>
                <w:rFonts w:ascii="Times New Roman" w:hAnsi="Times New Roman" w:cs="Times New Roman"/>
                <w:sz w:val="24"/>
                <w:szCs w:val="24"/>
              </w:rPr>
              <w:t xml:space="preserve">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čekić, bat,</w:t>
            </w:r>
            <w:r w:rsidRPr="00EA200F">
              <w:rPr>
                <w:rStyle w:val="FontStyle116"/>
                <w:rFonts w:ascii="Times New Roman" w:hAnsi="Times New Roman" w:cs="Times New Roman"/>
                <w:sz w:val="24"/>
                <w:szCs w:val="24"/>
              </w:rPr>
              <w:t xml:space="preserve"> 10</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čep za vodu i plin, dubač za beton, kliješta </w:t>
            </w:r>
            <w:r w:rsidR="00211F07">
              <w:rPr>
                <w:rStyle w:val="FontStyle116"/>
                <w:rFonts w:ascii="Times New Roman" w:hAnsi="Times New Roman" w:cs="Times New Roman"/>
                <w:sz w:val="24"/>
                <w:szCs w:val="24"/>
              </w:rPr>
              <w:t>„</w:t>
            </w:r>
            <w:r w:rsidR="00B64819">
              <w:rPr>
                <w:rStyle w:val="FontStyle116"/>
                <w:rFonts w:ascii="Times New Roman" w:hAnsi="Times New Roman" w:cs="Times New Roman"/>
                <w:sz w:val="24"/>
                <w:szCs w:val="24"/>
              </w:rPr>
              <w:t>švedska</w:t>
            </w:r>
            <w:r w:rsidR="00211F07">
              <w:rPr>
                <w:rStyle w:val="FontStyle116"/>
                <w:rFonts w:ascii="Times New Roman" w:hAnsi="Times New Roman" w:cs="Times New Roman"/>
                <w:sz w:val="24"/>
                <w:szCs w:val="24"/>
              </w:rPr>
              <w:t>“</w:t>
            </w:r>
            <w:r w:rsidR="00B64819">
              <w:rPr>
                <w:rStyle w:val="FontStyle116"/>
                <w:rFonts w:ascii="Times New Roman" w:hAnsi="Times New Roman" w:cs="Times New Roman"/>
                <w:sz w:val="24"/>
                <w:szCs w:val="24"/>
              </w:rPr>
              <w:t xml:space="preserve"> i stolarska, ključ francuski,</w:t>
            </w:r>
            <w:r w:rsidRPr="00EA200F">
              <w:rPr>
                <w:rStyle w:val="FontStyle116"/>
                <w:rFonts w:ascii="Times New Roman" w:hAnsi="Times New Roman" w:cs="Times New Roman"/>
                <w:sz w:val="24"/>
                <w:szCs w:val="24"/>
              </w:rPr>
              <w:t xml:space="preserve"> m</w:t>
            </w:r>
            <w:r w:rsidR="00B64819">
              <w:rPr>
                <w:rStyle w:val="FontStyle116"/>
                <w:rFonts w:ascii="Times New Roman" w:hAnsi="Times New Roman" w:cs="Times New Roman"/>
                <w:sz w:val="24"/>
                <w:szCs w:val="24"/>
              </w:rPr>
              <w:t>etar,</w:t>
            </w:r>
            <w:r w:rsidRPr="00EA200F">
              <w:rPr>
                <w:rStyle w:val="FontStyle116"/>
                <w:rFonts w:ascii="Times New Roman" w:hAnsi="Times New Roman" w:cs="Times New Roman"/>
                <w:sz w:val="24"/>
                <w:szCs w:val="24"/>
              </w:rPr>
              <w:t xml:space="preserve">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mulda za šutu,</w:t>
            </w:r>
            <w:r w:rsidRPr="00EA200F">
              <w:rPr>
                <w:rStyle w:val="FontStyle116"/>
                <w:rFonts w:ascii="Times New Roman" w:hAnsi="Times New Roman" w:cs="Times New Roman"/>
                <w:sz w:val="24"/>
                <w:szCs w:val="24"/>
              </w:rPr>
              <w:t xml:space="preserve">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odvijač,</w:t>
            </w:r>
            <w:r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lastRenderedPageBreak/>
              <w:t>pila, probijač,</w:t>
            </w:r>
            <w:r w:rsidR="00B64819">
              <w:rPr>
                <w:rStyle w:val="FontStyle116"/>
                <w:rFonts w:ascii="Times New Roman" w:hAnsi="Times New Roman" w:cs="Times New Roman"/>
                <w:sz w:val="24"/>
                <w:szCs w:val="24"/>
              </w:rPr>
              <w:t xml:space="preserve"> sjekač i strugalica za željezo,</w:t>
            </w:r>
            <w:r w:rsidRPr="00EA200F">
              <w:rPr>
                <w:rStyle w:val="FontStyle116"/>
                <w:rFonts w:ascii="Times New Roman" w:hAnsi="Times New Roman" w:cs="Times New Roman"/>
                <w:sz w:val="24"/>
                <w:szCs w:val="24"/>
              </w:rPr>
              <w:t xml:space="preserve"> sjekir</w:t>
            </w:r>
            <w:r w:rsidR="00B64819">
              <w:rPr>
                <w:rStyle w:val="FontStyle116"/>
                <w:rFonts w:ascii="Times New Roman" w:hAnsi="Times New Roman" w:cs="Times New Roman"/>
                <w:sz w:val="24"/>
                <w:szCs w:val="24"/>
              </w:rPr>
              <w:t>a, dlijeto i strugalica za drvo, pila za rupe,</w:t>
            </w:r>
            <w:r w:rsidRPr="00EA200F">
              <w:rPr>
                <w:rStyle w:val="FontStyle116"/>
                <w:rFonts w:ascii="Times New Roman" w:hAnsi="Times New Roman" w:cs="Times New Roman"/>
                <w:sz w:val="24"/>
                <w:szCs w:val="24"/>
              </w:rPr>
              <w:t xml:space="preserve"> 2</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x</w:t>
            </w:r>
            <w:r w:rsidR="00B64819">
              <w:rPr>
                <w:rStyle w:val="FontStyle116"/>
                <w:rFonts w:ascii="Times New Roman" w:hAnsi="Times New Roman" w:cs="Times New Roman"/>
                <w:sz w:val="24"/>
                <w:szCs w:val="24"/>
              </w:rPr>
              <w:t xml:space="preserve"> poluga,</w:t>
            </w:r>
            <w:r w:rsidRPr="00EA200F">
              <w:rPr>
                <w:rStyle w:val="FontStyle116"/>
                <w:rFonts w:ascii="Times New Roman" w:hAnsi="Times New Roman" w:cs="Times New Roman"/>
                <w:sz w:val="24"/>
                <w:szCs w:val="24"/>
              </w:rPr>
              <w:t xml:space="preserve"> poluga</w:t>
            </w:r>
            <w:r w:rsidR="00B64819">
              <w:rPr>
                <w:rStyle w:val="FontStyle116"/>
                <w:rFonts w:ascii="Times New Roman" w:hAnsi="Times New Roman" w:cs="Times New Roman"/>
                <w:sz w:val="24"/>
                <w:szCs w:val="24"/>
              </w:rPr>
              <w:t xml:space="preserve"> </w:t>
            </w:r>
            <w:r w:rsidR="00211F07">
              <w:rPr>
                <w:rStyle w:val="FontStyle116"/>
                <w:rFonts w:ascii="Times New Roman" w:hAnsi="Times New Roman" w:cs="Times New Roman"/>
                <w:sz w:val="24"/>
                <w:szCs w:val="24"/>
              </w:rPr>
              <w:t>„</w:t>
            </w:r>
            <w:r w:rsidR="00B64819">
              <w:rPr>
                <w:rStyle w:val="FontStyle116"/>
                <w:rFonts w:ascii="Times New Roman" w:hAnsi="Times New Roman" w:cs="Times New Roman"/>
                <w:sz w:val="24"/>
                <w:szCs w:val="24"/>
              </w:rPr>
              <w:t>S</w:t>
            </w:r>
            <w:r w:rsidR="00211F07">
              <w:rPr>
                <w:rStyle w:val="FontStyle116"/>
                <w:rFonts w:ascii="Times New Roman" w:hAnsi="Times New Roman" w:cs="Times New Roman"/>
                <w:sz w:val="24"/>
                <w:szCs w:val="24"/>
              </w:rPr>
              <w:t>“</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svrdlo pužasto) - komplet</w:t>
            </w:r>
          </w:p>
        </w:tc>
        <w:tc>
          <w:tcPr>
            <w:tcW w:w="992" w:type="dxa"/>
            <w:tcBorders>
              <w:top w:val="single" w:sz="6" w:space="0" w:color="auto"/>
              <w:left w:val="single" w:sz="6" w:space="0" w:color="auto"/>
              <w:bottom w:val="single" w:sz="6" w:space="0" w:color="auto"/>
              <w:right w:val="single" w:sz="6" w:space="0" w:color="auto"/>
            </w:tcBorders>
          </w:tcPr>
          <w:p w14:paraId="68534DEA"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lastRenderedPageBreak/>
              <w:t>1</w:t>
            </w:r>
          </w:p>
        </w:tc>
      </w:tr>
      <w:tr w:rsidR="005768B7" w:rsidRPr="00EA200F" w14:paraId="2C169B6A" w14:textId="77777777" w:rsidTr="00E65D6E">
        <w:tc>
          <w:tcPr>
            <w:tcW w:w="7655" w:type="dxa"/>
            <w:tcBorders>
              <w:top w:val="single" w:sz="6" w:space="0" w:color="auto"/>
              <w:left w:val="single" w:sz="6" w:space="0" w:color="auto"/>
              <w:bottom w:val="single" w:sz="6" w:space="0" w:color="auto"/>
              <w:right w:val="single" w:sz="6" w:space="0" w:color="auto"/>
            </w:tcBorders>
          </w:tcPr>
          <w:p w14:paraId="76973639" w14:textId="77777777" w:rsidR="005768B7" w:rsidRPr="00EA200F" w:rsidRDefault="005768B7" w:rsidP="00E65D6E">
            <w:pPr>
              <w:pStyle w:val="Style65"/>
              <w:widowControl/>
              <w:spacing w:line="240" w:lineRule="auto"/>
              <w:ind w:left="34" w:hanging="34"/>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električarski alat i oprema (ispitivač napona, kliješta kombinirana izolirana, naočale zaštitne, odvijač, zaštitne rukavice gumirane, izolir-traka) - komplet</w:t>
            </w:r>
          </w:p>
        </w:tc>
        <w:tc>
          <w:tcPr>
            <w:tcW w:w="992" w:type="dxa"/>
            <w:tcBorders>
              <w:top w:val="single" w:sz="6" w:space="0" w:color="auto"/>
              <w:left w:val="single" w:sz="6" w:space="0" w:color="auto"/>
              <w:bottom w:val="single" w:sz="6" w:space="0" w:color="auto"/>
              <w:right w:val="single" w:sz="6" w:space="0" w:color="auto"/>
            </w:tcBorders>
          </w:tcPr>
          <w:p w14:paraId="22081B9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028A0485" w14:textId="77777777" w:rsidTr="00E65D6E">
        <w:tc>
          <w:tcPr>
            <w:tcW w:w="7655" w:type="dxa"/>
            <w:tcBorders>
              <w:top w:val="single" w:sz="6" w:space="0" w:color="auto"/>
              <w:left w:val="single" w:sz="6" w:space="0" w:color="auto"/>
              <w:bottom w:val="single" w:sz="6" w:space="0" w:color="auto"/>
              <w:right w:val="single" w:sz="6" w:space="0" w:color="auto"/>
            </w:tcBorders>
          </w:tcPr>
          <w:p w14:paraId="7A54F025" w14:textId="77777777" w:rsidR="005768B7" w:rsidRPr="00EA200F" w:rsidRDefault="005768B7" w:rsidP="00E65D6E">
            <w:pPr>
              <w:pStyle w:val="Style65"/>
              <w:widowControl/>
              <w:spacing w:line="240" w:lineRule="auto"/>
              <w:ind w:left="34" w:hanging="34"/>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alat (čakija, lopata pobirača i riljača, pijuk obični, pijuk-sjekira, poluga velika, sjekira šumska, kosiri) - komplet</w:t>
            </w:r>
          </w:p>
        </w:tc>
        <w:tc>
          <w:tcPr>
            <w:tcW w:w="992" w:type="dxa"/>
            <w:tcBorders>
              <w:top w:val="single" w:sz="6" w:space="0" w:color="auto"/>
              <w:left w:val="single" w:sz="6" w:space="0" w:color="auto"/>
              <w:bottom w:val="single" w:sz="6" w:space="0" w:color="auto"/>
              <w:right w:val="single" w:sz="6" w:space="0" w:color="auto"/>
            </w:tcBorders>
          </w:tcPr>
          <w:p w14:paraId="278DB5F3"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bl>
    <w:p w14:paraId="03DC229C" w14:textId="77777777" w:rsidR="005768B7" w:rsidRDefault="005768B7"/>
    <w:p w14:paraId="2F28684F" w14:textId="77777777" w:rsidR="00565356" w:rsidRPr="0061381D" w:rsidRDefault="00565356" w:rsidP="0061381D">
      <w:pPr>
        <w:pStyle w:val="Style39"/>
        <w:widowControl/>
        <w:spacing w:line="240" w:lineRule="auto"/>
        <w:ind w:right="1" w:firstLine="567"/>
        <w:jc w:val="left"/>
        <w:rPr>
          <w:rStyle w:val="FontStyle55"/>
          <w:sz w:val="24"/>
          <w:szCs w:val="24"/>
        </w:rPr>
      </w:pPr>
      <w:r w:rsidRPr="0061381D">
        <w:rPr>
          <w:rStyle w:val="FontStyle55"/>
          <w:sz w:val="24"/>
          <w:szCs w:val="24"/>
        </w:rPr>
        <w:t>c)  Minimum potrebne tehničke opreme i sredstava u skladištu (članak 39.):</w:t>
      </w:r>
    </w:p>
    <w:p w14:paraId="3C365A8F" w14:textId="77777777" w:rsidR="005768B7" w:rsidRDefault="005768B7" w:rsidP="005768B7">
      <w:pPr>
        <w:pStyle w:val="Style29"/>
        <w:widowControl/>
        <w:tabs>
          <w:tab w:val="left" w:pos="485"/>
          <w:tab w:val="left" w:leader="underscore" w:pos="8400"/>
        </w:tabs>
        <w:ind w:left="567" w:right="1"/>
        <w:rPr>
          <w:rStyle w:val="FontStyle55"/>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7655"/>
        <w:gridCol w:w="992"/>
      </w:tblGrid>
      <w:tr w:rsidR="005768B7" w:rsidRPr="00EA200F" w14:paraId="794AC855" w14:textId="77777777" w:rsidTr="00E65D6E">
        <w:tc>
          <w:tcPr>
            <w:tcW w:w="7655" w:type="dxa"/>
            <w:tcBorders>
              <w:top w:val="single" w:sz="6" w:space="0" w:color="auto"/>
              <w:left w:val="single" w:sz="6" w:space="0" w:color="auto"/>
              <w:bottom w:val="single" w:sz="6" w:space="0" w:color="auto"/>
              <w:right w:val="single" w:sz="6" w:space="0" w:color="auto"/>
            </w:tcBorders>
          </w:tcPr>
          <w:p w14:paraId="0C3CEF90" w14:textId="77777777" w:rsidR="005768B7" w:rsidRPr="00EA200F" w:rsidRDefault="005768B7" w:rsidP="005768B7">
            <w:pPr>
              <w:pStyle w:val="Style73"/>
              <w:widowControl/>
              <w:spacing w:line="240" w:lineRule="auto"/>
              <w:jc w:val="left"/>
              <w:rPr>
                <w:rStyle w:val="FontStyle110"/>
                <w:rFonts w:ascii="Times New Roman" w:hAnsi="Times New Roman" w:cs="Times New Roman"/>
                <w:sz w:val="24"/>
                <w:szCs w:val="24"/>
              </w:rPr>
            </w:pPr>
            <w:r w:rsidRPr="00EA200F">
              <w:rPr>
                <w:rStyle w:val="FontStyle110"/>
                <w:rFonts w:ascii="Times New Roman" w:hAnsi="Times New Roman" w:cs="Times New Roman"/>
                <w:sz w:val="24"/>
                <w:szCs w:val="24"/>
              </w:rPr>
              <w:t xml:space="preserve">minimalna oprema u vatrogasnom spremištu </w:t>
            </w:r>
          </w:p>
        </w:tc>
        <w:tc>
          <w:tcPr>
            <w:tcW w:w="992" w:type="dxa"/>
            <w:tcBorders>
              <w:top w:val="single" w:sz="6" w:space="0" w:color="auto"/>
              <w:left w:val="single" w:sz="6" w:space="0" w:color="auto"/>
              <w:bottom w:val="single" w:sz="6" w:space="0" w:color="auto"/>
              <w:right w:val="single" w:sz="6" w:space="0" w:color="auto"/>
            </w:tcBorders>
          </w:tcPr>
          <w:p w14:paraId="18BF2DBF" w14:textId="4E8FB0FC" w:rsidR="005768B7" w:rsidRPr="00EA200F" w:rsidRDefault="00361361" w:rsidP="00E65D6E">
            <w:pPr>
              <w:pStyle w:val="Style73"/>
              <w:widowControl/>
              <w:spacing w:line="240" w:lineRule="auto"/>
              <w:rPr>
                <w:rStyle w:val="FontStyle110"/>
                <w:rFonts w:ascii="Times New Roman" w:hAnsi="Times New Roman" w:cs="Times New Roman"/>
                <w:sz w:val="24"/>
                <w:szCs w:val="24"/>
              </w:rPr>
            </w:pPr>
            <w:r w:rsidRPr="00EA200F">
              <w:rPr>
                <w:rStyle w:val="FontStyle110"/>
                <w:rFonts w:ascii="Times New Roman" w:hAnsi="Times New Roman" w:cs="Times New Roman"/>
                <w:sz w:val="24"/>
                <w:szCs w:val="24"/>
              </w:rPr>
              <w:t>količina</w:t>
            </w:r>
          </w:p>
        </w:tc>
      </w:tr>
      <w:tr w:rsidR="005768B7" w:rsidRPr="00EA200F" w14:paraId="735B0BB5" w14:textId="77777777" w:rsidTr="00E65D6E">
        <w:tc>
          <w:tcPr>
            <w:tcW w:w="7655" w:type="dxa"/>
            <w:tcBorders>
              <w:top w:val="single" w:sz="6" w:space="0" w:color="auto"/>
              <w:left w:val="single" w:sz="6" w:space="0" w:color="auto"/>
              <w:bottom w:val="single" w:sz="6" w:space="0" w:color="auto"/>
              <w:right w:val="single" w:sz="6" w:space="0" w:color="auto"/>
            </w:tcBorders>
          </w:tcPr>
          <w:p w14:paraId="44F45DD0"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cijev tlačna </w:t>
            </w:r>
            <w:r w:rsidR="00B64819">
              <w:rPr>
                <w:rStyle w:val="FontStyle116"/>
                <w:rFonts w:ascii="Times New Roman" w:hAnsi="Times New Roman" w:cs="Times New Roman"/>
                <w:sz w:val="24"/>
                <w:szCs w:val="24"/>
              </w:rPr>
              <w:t>Ø</w:t>
            </w:r>
            <w:r w:rsidR="00B64819"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 xml:space="preserve">52 mm i </w:t>
            </w:r>
            <w:r w:rsidR="00211F07">
              <w:rPr>
                <w:rStyle w:val="FontStyle116"/>
                <w:rFonts w:ascii="Times New Roman" w:hAnsi="Times New Roman" w:cs="Times New Roman"/>
                <w:sz w:val="24"/>
                <w:szCs w:val="24"/>
              </w:rPr>
              <w:t>Ø</w:t>
            </w:r>
            <w:r w:rsidR="00211F07"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 mm</w:t>
            </w:r>
          </w:p>
        </w:tc>
        <w:tc>
          <w:tcPr>
            <w:tcW w:w="992" w:type="dxa"/>
            <w:tcBorders>
              <w:top w:val="single" w:sz="6" w:space="0" w:color="auto"/>
              <w:left w:val="single" w:sz="6" w:space="0" w:color="auto"/>
              <w:bottom w:val="single" w:sz="6" w:space="0" w:color="auto"/>
              <w:right w:val="single" w:sz="6" w:space="0" w:color="auto"/>
            </w:tcBorders>
          </w:tcPr>
          <w:p w14:paraId="6DBFD4FE"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 12</w:t>
            </w:r>
          </w:p>
        </w:tc>
      </w:tr>
      <w:tr w:rsidR="005768B7" w:rsidRPr="00EA200F" w14:paraId="3230FDEA" w14:textId="77777777" w:rsidTr="00E65D6E">
        <w:tc>
          <w:tcPr>
            <w:tcW w:w="7655" w:type="dxa"/>
            <w:tcBorders>
              <w:top w:val="single" w:sz="6" w:space="0" w:color="auto"/>
              <w:left w:val="single" w:sz="6" w:space="0" w:color="auto"/>
              <w:bottom w:val="single" w:sz="6" w:space="0" w:color="auto"/>
              <w:right w:val="single" w:sz="6" w:space="0" w:color="auto"/>
            </w:tcBorders>
          </w:tcPr>
          <w:p w14:paraId="06DD0D47"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prijelaznica </w:t>
            </w:r>
            <w:r w:rsidR="00B64819">
              <w:rPr>
                <w:rStyle w:val="FontStyle116"/>
                <w:rFonts w:ascii="Times New Roman" w:hAnsi="Times New Roman" w:cs="Times New Roman"/>
                <w:sz w:val="24"/>
                <w:szCs w:val="24"/>
              </w:rPr>
              <w:t>Ø</w:t>
            </w:r>
            <w:r w:rsidR="00B64819" w:rsidRPr="00EA200F">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75/52</w:t>
            </w:r>
            <w:r w:rsidR="00211F07">
              <w:rPr>
                <w:rStyle w:val="FontStyle116"/>
                <w:rFonts w:ascii="Times New Roman" w:hAnsi="Times New Roman" w:cs="Times New Roman"/>
                <w:sz w:val="24"/>
                <w:szCs w:val="24"/>
              </w:rPr>
              <w:t xml:space="preserve"> mm</w:t>
            </w:r>
          </w:p>
        </w:tc>
        <w:tc>
          <w:tcPr>
            <w:tcW w:w="992" w:type="dxa"/>
            <w:tcBorders>
              <w:top w:val="single" w:sz="6" w:space="0" w:color="auto"/>
              <w:left w:val="single" w:sz="6" w:space="0" w:color="auto"/>
              <w:bottom w:val="single" w:sz="6" w:space="0" w:color="auto"/>
              <w:right w:val="single" w:sz="6" w:space="0" w:color="auto"/>
            </w:tcBorders>
          </w:tcPr>
          <w:p w14:paraId="69530D45"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4</w:t>
            </w:r>
          </w:p>
        </w:tc>
      </w:tr>
      <w:tr w:rsidR="005768B7" w:rsidRPr="00EA200F" w14:paraId="22AEB346" w14:textId="77777777" w:rsidTr="00E65D6E">
        <w:tc>
          <w:tcPr>
            <w:tcW w:w="7655" w:type="dxa"/>
            <w:tcBorders>
              <w:top w:val="single" w:sz="6" w:space="0" w:color="auto"/>
              <w:left w:val="single" w:sz="6" w:space="0" w:color="auto"/>
              <w:bottom w:val="single" w:sz="6" w:space="0" w:color="auto"/>
              <w:right w:val="single" w:sz="6" w:space="0" w:color="auto"/>
            </w:tcBorders>
          </w:tcPr>
          <w:p w14:paraId="1C89B86D" w14:textId="77777777" w:rsidR="005768B7" w:rsidRPr="00EA200F" w:rsidRDefault="00B64819"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mlaznica univerzalna Ø</w:t>
            </w:r>
            <w:r w:rsidRPr="00EA200F">
              <w:rPr>
                <w:rStyle w:val="FontStyle116"/>
                <w:rFonts w:ascii="Times New Roman" w:hAnsi="Times New Roman" w:cs="Times New Roman"/>
                <w:sz w:val="24"/>
                <w:szCs w:val="24"/>
              </w:rPr>
              <w:t xml:space="preserve"> </w:t>
            </w:r>
            <w:r w:rsidR="005768B7" w:rsidRPr="00EA200F">
              <w:rPr>
                <w:rStyle w:val="FontStyle116"/>
                <w:rFonts w:ascii="Times New Roman" w:hAnsi="Times New Roman" w:cs="Times New Roman"/>
                <w:sz w:val="24"/>
                <w:szCs w:val="24"/>
              </w:rPr>
              <w:t>52 mm</w:t>
            </w:r>
          </w:p>
        </w:tc>
        <w:tc>
          <w:tcPr>
            <w:tcW w:w="992" w:type="dxa"/>
            <w:tcBorders>
              <w:top w:val="single" w:sz="6" w:space="0" w:color="auto"/>
              <w:left w:val="single" w:sz="6" w:space="0" w:color="auto"/>
              <w:bottom w:val="single" w:sz="6" w:space="0" w:color="auto"/>
              <w:right w:val="single" w:sz="6" w:space="0" w:color="auto"/>
            </w:tcBorders>
          </w:tcPr>
          <w:p w14:paraId="6A74ECD6"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14D2C925" w14:textId="77777777" w:rsidTr="00E65D6E">
        <w:tc>
          <w:tcPr>
            <w:tcW w:w="7655" w:type="dxa"/>
            <w:tcBorders>
              <w:top w:val="single" w:sz="6" w:space="0" w:color="auto"/>
              <w:left w:val="single" w:sz="6" w:space="0" w:color="auto"/>
              <w:bottom w:val="single" w:sz="6" w:space="0" w:color="auto"/>
              <w:right w:val="single" w:sz="6" w:space="0" w:color="auto"/>
            </w:tcBorders>
          </w:tcPr>
          <w:p w14:paraId="23203CA1" w14:textId="77777777" w:rsidR="005768B7" w:rsidRPr="00EA200F" w:rsidRDefault="00B64819"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mlaznica univerzalna Ø</w:t>
            </w:r>
            <w:r w:rsidRPr="00EA200F">
              <w:rPr>
                <w:rStyle w:val="FontStyle116"/>
                <w:rFonts w:ascii="Times New Roman" w:hAnsi="Times New Roman" w:cs="Times New Roman"/>
                <w:sz w:val="24"/>
                <w:szCs w:val="24"/>
              </w:rPr>
              <w:t xml:space="preserve"> </w:t>
            </w:r>
            <w:r w:rsidR="005768B7" w:rsidRPr="00EA200F">
              <w:rPr>
                <w:rStyle w:val="FontStyle116"/>
                <w:rFonts w:ascii="Times New Roman" w:hAnsi="Times New Roman" w:cs="Times New Roman"/>
                <w:sz w:val="24"/>
                <w:szCs w:val="24"/>
              </w:rPr>
              <w:t>75 mm</w:t>
            </w:r>
          </w:p>
        </w:tc>
        <w:tc>
          <w:tcPr>
            <w:tcW w:w="992" w:type="dxa"/>
            <w:tcBorders>
              <w:top w:val="single" w:sz="6" w:space="0" w:color="auto"/>
              <w:left w:val="single" w:sz="6" w:space="0" w:color="auto"/>
              <w:bottom w:val="single" w:sz="6" w:space="0" w:color="auto"/>
              <w:right w:val="single" w:sz="6" w:space="0" w:color="auto"/>
            </w:tcBorders>
          </w:tcPr>
          <w:p w14:paraId="26C2A8CF"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44188E0B" w14:textId="77777777" w:rsidTr="00E65D6E">
        <w:tc>
          <w:tcPr>
            <w:tcW w:w="7655" w:type="dxa"/>
            <w:tcBorders>
              <w:top w:val="single" w:sz="6" w:space="0" w:color="auto"/>
              <w:left w:val="single" w:sz="6" w:space="0" w:color="auto"/>
              <w:bottom w:val="single" w:sz="6" w:space="0" w:color="auto"/>
              <w:right w:val="single" w:sz="6" w:space="0" w:color="auto"/>
            </w:tcBorders>
          </w:tcPr>
          <w:p w14:paraId="757B4FE7" w14:textId="77777777" w:rsidR="005768B7" w:rsidRPr="00EA200F" w:rsidRDefault="00B64819"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razdjel</w:t>
            </w:r>
            <w:r w:rsidR="005768B7" w:rsidRPr="00EA200F">
              <w:rPr>
                <w:rStyle w:val="FontStyle116"/>
                <w:rFonts w:ascii="Times New Roman" w:hAnsi="Times New Roman" w:cs="Times New Roman"/>
                <w:sz w:val="24"/>
                <w:szCs w:val="24"/>
              </w:rPr>
              <w:t>nica trodjelna</w:t>
            </w:r>
          </w:p>
        </w:tc>
        <w:tc>
          <w:tcPr>
            <w:tcW w:w="992" w:type="dxa"/>
            <w:tcBorders>
              <w:top w:val="single" w:sz="6" w:space="0" w:color="auto"/>
              <w:left w:val="single" w:sz="6" w:space="0" w:color="auto"/>
              <w:bottom w:val="single" w:sz="6" w:space="0" w:color="auto"/>
              <w:right w:val="single" w:sz="6" w:space="0" w:color="auto"/>
            </w:tcBorders>
          </w:tcPr>
          <w:p w14:paraId="16B54B5B"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4196DB13" w14:textId="77777777" w:rsidTr="00E65D6E">
        <w:tc>
          <w:tcPr>
            <w:tcW w:w="7655" w:type="dxa"/>
            <w:tcBorders>
              <w:top w:val="single" w:sz="6" w:space="0" w:color="auto"/>
              <w:left w:val="single" w:sz="6" w:space="0" w:color="auto"/>
              <w:bottom w:val="single" w:sz="6" w:space="0" w:color="auto"/>
              <w:right w:val="single" w:sz="6" w:space="0" w:color="auto"/>
            </w:tcBorders>
          </w:tcPr>
          <w:p w14:paraId="7D0E075F"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ručni aparat za gašenje požara prahom </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S-9</w:t>
            </w:r>
            <w:r w:rsidR="00211F07">
              <w:rPr>
                <w:rStyle w:val="FontStyle116"/>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14:paraId="1E3DBD60"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17173362" w14:textId="77777777" w:rsidTr="00E65D6E">
        <w:tc>
          <w:tcPr>
            <w:tcW w:w="7655" w:type="dxa"/>
            <w:tcBorders>
              <w:top w:val="single" w:sz="6" w:space="0" w:color="auto"/>
              <w:left w:val="single" w:sz="6" w:space="0" w:color="auto"/>
              <w:bottom w:val="single" w:sz="6" w:space="0" w:color="auto"/>
              <w:right w:val="single" w:sz="6" w:space="0" w:color="auto"/>
            </w:tcBorders>
          </w:tcPr>
          <w:p w14:paraId="535F4184"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ručni aparat za gašenj</w:t>
            </w:r>
            <w:r w:rsidR="00B64819">
              <w:rPr>
                <w:rStyle w:val="FontStyle116"/>
                <w:rFonts w:ascii="Times New Roman" w:hAnsi="Times New Roman" w:cs="Times New Roman"/>
                <w:sz w:val="24"/>
                <w:szCs w:val="24"/>
              </w:rPr>
              <w:t xml:space="preserve">e požara ugljičnim dioksidom </w:t>
            </w:r>
            <w:r w:rsidR="00211F07">
              <w:rPr>
                <w:rStyle w:val="FontStyle116"/>
                <w:rFonts w:ascii="Times New Roman" w:hAnsi="Times New Roman" w:cs="Times New Roman"/>
                <w:sz w:val="24"/>
                <w:szCs w:val="24"/>
              </w:rPr>
              <w:t>„</w:t>
            </w:r>
            <w:r w:rsidR="00B64819">
              <w:rPr>
                <w:rStyle w:val="FontStyle116"/>
                <w:rFonts w:ascii="Times New Roman" w:hAnsi="Times New Roman" w:cs="Times New Roman"/>
                <w:sz w:val="24"/>
                <w:szCs w:val="24"/>
              </w:rPr>
              <w:t>CO</w:t>
            </w:r>
            <w:r w:rsidRPr="00EA200F">
              <w:rPr>
                <w:rStyle w:val="FontStyle116"/>
                <w:rFonts w:ascii="Times New Roman" w:hAnsi="Times New Roman" w:cs="Times New Roman"/>
                <w:sz w:val="24"/>
                <w:szCs w:val="24"/>
                <w:vertAlign w:val="subscript"/>
              </w:rPr>
              <w:t>2</w:t>
            </w:r>
            <w:r w:rsidRPr="00EA200F">
              <w:rPr>
                <w:rStyle w:val="FontStyle116"/>
                <w:rFonts w:ascii="Times New Roman" w:hAnsi="Times New Roman" w:cs="Times New Roman"/>
                <w:sz w:val="24"/>
                <w:szCs w:val="24"/>
              </w:rPr>
              <w:t>-5</w:t>
            </w:r>
            <w:r w:rsidR="00211F07">
              <w:rPr>
                <w:rStyle w:val="FontStyle116"/>
                <w:rFonts w:ascii="Times New Roman" w:hAnsi="Times New Roman" w:cs="Times New Roman"/>
                <w:sz w:val="24"/>
                <w:szCs w:val="24"/>
              </w:rPr>
              <w:t>“</w:t>
            </w:r>
          </w:p>
        </w:tc>
        <w:tc>
          <w:tcPr>
            <w:tcW w:w="992" w:type="dxa"/>
            <w:tcBorders>
              <w:top w:val="single" w:sz="6" w:space="0" w:color="auto"/>
              <w:left w:val="single" w:sz="6" w:space="0" w:color="auto"/>
              <w:bottom w:val="single" w:sz="6" w:space="0" w:color="auto"/>
              <w:right w:val="single" w:sz="6" w:space="0" w:color="auto"/>
            </w:tcBorders>
          </w:tcPr>
          <w:p w14:paraId="08614816"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14C49130" w14:textId="77777777" w:rsidTr="00E65D6E">
        <w:tc>
          <w:tcPr>
            <w:tcW w:w="7655" w:type="dxa"/>
            <w:tcBorders>
              <w:top w:val="single" w:sz="6" w:space="0" w:color="auto"/>
              <w:left w:val="single" w:sz="6" w:space="0" w:color="auto"/>
              <w:bottom w:val="single" w:sz="6" w:space="0" w:color="auto"/>
              <w:right w:val="single" w:sz="6" w:space="0" w:color="auto"/>
            </w:tcBorders>
          </w:tcPr>
          <w:p w14:paraId="701B03B3" w14:textId="77777777" w:rsidR="005768B7" w:rsidRPr="00EA200F" w:rsidRDefault="00B64819"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među</w:t>
            </w:r>
            <w:r w:rsidR="005768B7" w:rsidRPr="00EA200F">
              <w:rPr>
                <w:rStyle w:val="FontStyle116"/>
                <w:rFonts w:ascii="Times New Roman" w:hAnsi="Times New Roman" w:cs="Times New Roman"/>
                <w:sz w:val="24"/>
                <w:szCs w:val="24"/>
              </w:rPr>
              <w:t>mješalica</w:t>
            </w:r>
          </w:p>
        </w:tc>
        <w:tc>
          <w:tcPr>
            <w:tcW w:w="992" w:type="dxa"/>
            <w:tcBorders>
              <w:top w:val="single" w:sz="6" w:space="0" w:color="auto"/>
              <w:left w:val="single" w:sz="6" w:space="0" w:color="auto"/>
              <w:bottom w:val="single" w:sz="6" w:space="0" w:color="auto"/>
              <w:right w:val="single" w:sz="6" w:space="0" w:color="auto"/>
            </w:tcBorders>
          </w:tcPr>
          <w:p w14:paraId="5769E6B5"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5062BB86" w14:textId="77777777" w:rsidTr="00E65D6E">
        <w:tc>
          <w:tcPr>
            <w:tcW w:w="7655" w:type="dxa"/>
            <w:tcBorders>
              <w:top w:val="single" w:sz="6" w:space="0" w:color="auto"/>
              <w:left w:val="single" w:sz="6" w:space="0" w:color="auto"/>
              <w:bottom w:val="single" w:sz="6" w:space="0" w:color="auto"/>
              <w:right w:val="single" w:sz="6" w:space="0" w:color="auto"/>
            </w:tcBorders>
          </w:tcPr>
          <w:p w14:paraId="54029356" w14:textId="77777777" w:rsidR="005768B7" w:rsidRPr="00EA200F" w:rsidRDefault="005768B7" w:rsidP="00E65D6E">
            <w:pPr>
              <w:pStyle w:val="Style65"/>
              <w:widowControl/>
              <w:spacing w:line="240" w:lineRule="auto"/>
              <w:ind w:firstLine="38"/>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potapajuća pumpa za vodu s elektromotorom 220 V i produžnim kabelom</w:t>
            </w:r>
          </w:p>
        </w:tc>
        <w:tc>
          <w:tcPr>
            <w:tcW w:w="992" w:type="dxa"/>
            <w:tcBorders>
              <w:top w:val="single" w:sz="6" w:space="0" w:color="auto"/>
              <w:left w:val="single" w:sz="6" w:space="0" w:color="auto"/>
              <w:bottom w:val="single" w:sz="6" w:space="0" w:color="auto"/>
              <w:right w:val="single" w:sz="6" w:space="0" w:color="auto"/>
            </w:tcBorders>
          </w:tcPr>
          <w:p w14:paraId="01DB2D3A"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00FA523C" w14:textId="77777777" w:rsidTr="00E65D6E">
        <w:tc>
          <w:tcPr>
            <w:tcW w:w="7655" w:type="dxa"/>
            <w:tcBorders>
              <w:top w:val="single" w:sz="6" w:space="0" w:color="auto"/>
              <w:left w:val="single" w:sz="6" w:space="0" w:color="auto"/>
              <w:bottom w:val="single" w:sz="6" w:space="0" w:color="auto"/>
              <w:right w:val="single" w:sz="6" w:space="0" w:color="auto"/>
            </w:tcBorders>
          </w:tcPr>
          <w:p w14:paraId="76C0D906" w14:textId="77777777" w:rsidR="005768B7" w:rsidRPr="00EA200F" w:rsidRDefault="005768B7" w:rsidP="00E65D6E">
            <w:pPr>
              <w:pStyle w:val="Style65"/>
              <w:widowControl/>
              <w:spacing w:line="240" w:lineRule="auto"/>
              <w:ind w:firstLine="38"/>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potapajuća pumpa za vodu s elektromotorom 380 V i produžnim kabelom</w:t>
            </w:r>
          </w:p>
        </w:tc>
        <w:tc>
          <w:tcPr>
            <w:tcW w:w="992" w:type="dxa"/>
            <w:tcBorders>
              <w:top w:val="single" w:sz="6" w:space="0" w:color="auto"/>
              <w:left w:val="single" w:sz="6" w:space="0" w:color="auto"/>
              <w:bottom w:val="single" w:sz="6" w:space="0" w:color="auto"/>
              <w:right w:val="single" w:sz="6" w:space="0" w:color="auto"/>
            </w:tcBorders>
          </w:tcPr>
          <w:p w14:paraId="5F52A7C0"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4433A8BC" w14:textId="77777777" w:rsidTr="00E65D6E">
        <w:tc>
          <w:tcPr>
            <w:tcW w:w="7655" w:type="dxa"/>
            <w:tcBorders>
              <w:top w:val="single" w:sz="6" w:space="0" w:color="auto"/>
              <w:left w:val="single" w:sz="6" w:space="0" w:color="auto"/>
              <w:bottom w:val="single" w:sz="6" w:space="0" w:color="auto"/>
              <w:right w:val="single" w:sz="6" w:space="0" w:color="auto"/>
            </w:tcBorders>
          </w:tcPr>
          <w:p w14:paraId="1E318757"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punjač akumulatora prijenosne radiostanice i ručne svjetiljke</w:t>
            </w:r>
          </w:p>
        </w:tc>
        <w:tc>
          <w:tcPr>
            <w:tcW w:w="992" w:type="dxa"/>
            <w:tcBorders>
              <w:top w:val="single" w:sz="6" w:space="0" w:color="auto"/>
              <w:left w:val="single" w:sz="6" w:space="0" w:color="auto"/>
              <w:bottom w:val="single" w:sz="6" w:space="0" w:color="auto"/>
              <w:right w:val="single" w:sz="6" w:space="0" w:color="auto"/>
            </w:tcBorders>
          </w:tcPr>
          <w:p w14:paraId="6D21C947"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 1</w:t>
            </w:r>
          </w:p>
        </w:tc>
      </w:tr>
      <w:tr w:rsidR="005768B7" w:rsidRPr="00EA200F" w14:paraId="30FBDCD1" w14:textId="77777777" w:rsidTr="00E65D6E">
        <w:tc>
          <w:tcPr>
            <w:tcW w:w="7655" w:type="dxa"/>
            <w:tcBorders>
              <w:top w:val="single" w:sz="6" w:space="0" w:color="auto"/>
              <w:left w:val="single" w:sz="6" w:space="0" w:color="auto"/>
              <w:bottom w:val="single" w:sz="6" w:space="0" w:color="auto"/>
              <w:right w:val="single" w:sz="6" w:space="0" w:color="auto"/>
            </w:tcBorders>
          </w:tcPr>
          <w:p w14:paraId="0CDD00CD"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ručna akumulatorska svjetiljka u </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S</w:t>
            </w:r>
            <w:r w:rsidR="00211F07">
              <w:rPr>
                <w:rStyle w:val="FontStyle116"/>
                <w:rFonts w:ascii="Times New Roman" w:hAnsi="Times New Roman" w:cs="Times New Roman"/>
                <w:sz w:val="24"/>
                <w:szCs w:val="24"/>
              </w:rPr>
              <w:t>“</w:t>
            </w:r>
            <w:r w:rsidRPr="00EA200F">
              <w:rPr>
                <w:rStyle w:val="FontStyle116"/>
                <w:rFonts w:ascii="Times New Roman" w:hAnsi="Times New Roman" w:cs="Times New Roman"/>
                <w:sz w:val="24"/>
                <w:szCs w:val="24"/>
              </w:rPr>
              <w:t xml:space="preserve"> izvedbi</w:t>
            </w:r>
          </w:p>
        </w:tc>
        <w:tc>
          <w:tcPr>
            <w:tcW w:w="992" w:type="dxa"/>
            <w:tcBorders>
              <w:top w:val="single" w:sz="6" w:space="0" w:color="auto"/>
              <w:left w:val="single" w:sz="6" w:space="0" w:color="auto"/>
              <w:bottom w:val="single" w:sz="6" w:space="0" w:color="auto"/>
              <w:right w:val="single" w:sz="6" w:space="0" w:color="auto"/>
            </w:tcBorders>
          </w:tcPr>
          <w:p w14:paraId="15747D69"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44133A10" w14:textId="77777777" w:rsidTr="00E65D6E">
        <w:tc>
          <w:tcPr>
            <w:tcW w:w="7655" w:type="dxa"/>
            <w:tcBorders>
              <w:top w:val="single" w:sz="6" w:space="0" w:color="auto"/>
              <w:left w:val="single" w:sz="6" w:space="0" w:color="auto"/>
              <w:bottom w:val="single" w:sz="6" w:space="0" w:color="auto"/>
              <w:right w:val="single" w:sz="6" w:space="0" w:color="auto"/>
            </w:tcBorders>
          </w:tcPr>
          <w:p w14:paraId="49531631"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plinska maska s obrazinom i kombiniranim filterom ili izolacijski</w:t>
            </w:r>
            <w:r w:rsidR="00211F07" w:rsidRPr="00EA200F">
              <w:rPr>
                <w:rStyle w:val="FontStyle116"/>
                <w:rFonts w:ascii="Times New Roman" w:hAnsi="Times New Roman" w:cs="Times New Roman"/>
                <w:sz w:val="24"/>
                <w:szCs w:val="24"/>
              </w:rPr>
              <w:t xml:space="preserve"> aparat</w:t>
            </w:r>
          </w:p>
        </w:tc>
        <w:tc>
          <w:tcPr>
            <w:tcW w:w="992" w:type="dxa"/>
            <w:tcBorders>
              <w:top w:val="single" w:sz="6" w:space="0" w:color="auto"/>
              <w:left w:val="single" w:sz="6" w:space="0" w:color="auto"/>
              <w:bottom w:val="single" w:sz="6" w:space="0" w:color="auto"/>
              <w:right w:val="single" w:sz="6" w:space="0" w:color="auto"/>
            </w:tcBorders>
          </w:tcPr>
          <w:p w14:paraId="13872E98"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20</w:t>
            </w:r>
          </w:p>
        </w:tc>
      </w:tr>
      <w:tr w:rsidR="005768B7" w:rsidRPr="00EA200F" w14:paraId="3F91686C" w14:textId="77777777" w:rsidTr="00E65D6E">
        <w:tc>
          <w:tcPr>
            <w:tcW w:w="7655" w:type="dxa"/>
            <w:tcBorders>
              <w:top w:val="single" w:sz="6" w:space="0" w:color="auto"/>
              <w:left w:val="single" w:sz="6" w:space="0" w:color="auto"/>
              <w:bottom w:val="single" w:sz="6" w:space="0" w:color="auto"/>
              <w:right w:val="single" w:sz="6" w:space="0" w:color="auto"/>
            </w:tcBorders>
          </w:tcPr>
          <w:p w14:paraId="30A73E2C" w14:textId="77777777" w:rsidR="005768B7" w:rsidRPr="00EA200F" w:rsidRDefault="00B64819" w:rsidP="00E65D6E">
            <w:pPr>
              <w:pStyle w:val="Style65"/>
              <w:widowControl/>
              <w:spacing w:line="240" w:lineRule="auto"/>
              <w:rPr>
                <w:rStyle w:val="FontStyle116"/>
                <w:rFonts w:ascii="Times New Roman" w:hAnsi="Times New Roman" w:cs="Times New Roman"/>
                <w:sz w:val="24"/>
                <w:szCs w:val="24"/>
              </w:rPr>
            </w:pPr>
            <w:r>
              <w:rPr>
                <w:rStyle w:val="FontStyle116"/>
                <w:rFonts w:ascii="Times New Roman" w:hAnsi="Times New Roman" w:cs="Times New Roman"/>
                <w:sz w:val="24"/>
                <w:szCs w:val="24"/>
              </w:rPr>
              <w:t>po</w:t>
            </w:r>
            <w:r w:rsidR="005768B7" w:rsidRPr="00EA200F">
              <w:rPr>
                <w:rStyle w:val="FontStyle116"/>
                <w:rFonts w:ascii="Times New Roman" w:hAnsi="Times New Roman" w:cs="Times New Roman"/>
                <w:sz w:val="24"/>
                <w:szCs w:val="24"/>
              </w:rPr>
              <w:t>vezica za cijev</w:t>
            </w:r>
          </w:p>
        </w:tc>
        <w:tc>
          <w:tcPr>
            <w:tcW w:w="992" w:type="dxa"/>
            <w:tcBorders>
              <w:top w:val="single" w:sz="6" w:space="0" w:color="auto"/>
              <w:left w:val="single" w:sz="6" w:space="0" w:color="auto"/>
              <w:bottom w:val="single" w:sz="6" w:space="0" w:color="auto"/>
              <w:right w:val="single" w:sz="6" w:space="0" w:color="auto"/>
            </w:tcBorders>
          </w:tcPr>
          <w:p w14:paraId="1B08E6F8"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4</w:t>
            </w:r>
          </w:p>
        </w:tc>
      </w:tr>
      <w:tr w:rsidR="005768B7" w:rsidRPr="00EA200F" w14:paraId="26DF3CF0" w14:textId="77777777" w:rsidTr="00E65D6E">
        <w:tc>
          <w:tcPr>
            <w:tcW w:w="7655" w:type="dxa"/>
            <w:tcBorders>
              <w:top w:val="single" w:sz="6" w:space="0" w:color="auto"/>
              <w:left w:val="single" w:sz="6" w:space="0" w:color="auto"/>
              <w:bottom w:val="single" w:sz="6" w:space="0" w:color="auto"/>
              <w:right w:val="single" w:sz="6" w:space="0" w:color="auto"/>
            </w:tcBorders>
          </w:tcPr>
          <w:p w14:paraId="485FD724"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posuda s pjenilom 20</w:t>
            </w:r>
            <w:r w:rsidR="00211F07">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1</w:t>
            </w:r>
          </w:p>
        </w:tc>
        <w:tc>
          <w:tcPr>
            <w:tcW w:w="992" w:type="dxa"/>
            <w:tcBorders>
              <w:top w:val="single" w:sz="6" w:space="0" w:color="auto"/>
              <w:left w:val="single" w:sz="6" w:space="0" w:color="auto"/>
              <w:bottom w:val="single" w:sz="6" w:space="0" w:color="auto"/>
              <w:right w:val="single" w:sz="6" w:space="0" w:color="auto"/>
            </w:tcBorders>
          </w:tcPr>
          <w:p w14:paraId="1FCD6D1A"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3</w:t>
            </w:r>
          </w:p>
        </w:tc>
      </w:tr>
      <w:tr w:rsidR="005768B7" w:rsidRPr="00EA200F" w14:paraId="11DFA305" w14:textId="77777777" w:rsidTr="00E65D6E">
        <w:tc>
          <w:tcPr>
            <w:tcW w:w="7655" w:type="dxa"/>
            <w:tcBorders>
              <w:top w:val="single" w:sz="6" w:space="0" w:color="auto"/>
              <w:left w:val="single" w:sz="6" w:space="0" w:color="auto"/>
              <w:bottom w:val="single" w:sz="6" w:space="0" w:color="auto"/>
              <w:right w:val="single" w:sz="6" w:space="0" w:color="auto"/>
            </w:tcBorders>
          </w:tcPr>
          <w:p w14:paraId="5D318965" w14:textId="77777777" w:rsidR="005768B7" w:rsidRPr="00EA200F" w:rsidRDefault="005768B7" w:rsidP="00E65D6E">
            <w:pPr>
              <w:pStyle w:val="Style65"/>
              <w:widowControl/>
              <w:spacing w:line="240" w:lineRule="auto"/>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prijelaznica 110/75 mm</w:t>
            </w:r>
          </w:p>
        </w:tc>
        <w:tc>
          <w:tcPr>
            <w:tcW w:w="992" w:type="dxa"/>
            <w:tcBorders>
              <w:top w:val="single" w:sz="6" w:space="0" w:color="auto"/>
              <w:left w:val="single" w:sz="6" w:space="0" w:color="auto"/>
              <w:bottom w:val="single" w:sz="6" w:space="0" w:color="auto"/>
              <w:right w:val="single" w:sz="6" w:space="0" w:color="auto"/>
            </w:tcBorders>
          </w:tcPr>
          <w:p w14:paraId="5070C919" w14:textId="77777777" w:rsidR="005768B7" w:rsidRPr="00EA200F" w:rsidRDefault="005768B7" w:rsidP="00E65D6E">
            <w:pPr>
              <w:pStyle w:val="Style65"/>
              <w:widowControl/>
              <w:spacing w:line="240" w:lineRule="auto"/>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7CB4FEFF" w14:textId="77777777" w:rsidTr="00E65D6E">
        <w:tc>
          <w:tcPr>
            <w:tcW w:w="7655" w:type="dxa"/>
            <w:tcBorders>
              <w:top w:val="single" w:sz="6" w:space="0" w:color="auto"/>
              <w:left w:val="single" w:sz="6" w:space="0" w:color="auto"/>
              <w:bottom w:val="single" w:sz="6" w:space="0" w:color="auto"/>
              <w:right w:val="single" w:sz="6" w:space="0" w:color="auto"/>
            </w:tcBorders>
          </w:tcPr>
          <w:p w14:paraId="4B7DAF9D" w14:textId="77777777" w:rsidR="005768B7" w:rsidRPr="00EA200F" w:rsidRDefault="005768B7" w:rsidP="00E65D6E">
            <w:pPr>
              <w:pStyle w:val="Style89"/>
              <w:widowControl/>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prijelaznica 75/ 52 mm</w:t>
            </w:r>
          </w:p>
        </w:tc>
        <w:tc>
          <w:tcPr>
            <w:tcW w:w="992" w:type="dxa"/>
            <w:tcBorders>
              <w:top w:val="single" w:sz="6" w:space="0" w:color="auto"/>
              <w:left w:val="single" w:sz="6" w:space="0" w:color="auto"/>
              <w:bottom w:val="single" w:sz="6" w:space="0" w:color="auto"/>
              <w:right w:val="single" w:sz="6" w:space="0" w:color="auto"/>
            </w:tcBorders>
          </w:tcPr>
          <w:p w14:paraId="2FC6E7BD"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681B1EAA" w14:textId="77777777" w:rsidTr="00E65D6E">
        <w:tc>
          <w:tcPr>
            <w:tcW w:w="7655" w:type="dxa"/>
            <w:tcBorders>
              <w:top w:val="single" w:sz="6" w:space="0" w:color="auto"/>
              <w:left w:val="single" w:sz="6" w:space="0" w:color="auto"/>
              <w:bottom w:val="single" w:sz="6" w:space="0" w:color="auto"/>
              <w:right w:val="single" w:sz="6" w:space="0" w:color="auto"/>
            </w:tcBorders>
          </w:tcPr>
          <w:p w14:paraId="46A76576" w14:textId="77777777" w:rsidR="005768B7" w:rsidRPr="00EA200F" w:rsidRDefault="005768B7" w:rsidP="00E65D6E">
            <w:pPr>
              <w:pStyle w:val="Style89"/>
              <w:widowControl/>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 xml:space="preserve">ručni aparat za gašenje požara vodom (naprtnjače za vodu </w:t>
            </w:r>
            <w:r w:rsidR="00211F07">
              <w:rPr>
                <w:rStyle w:val="FontStyle116"/>
                <w:rFonts w:ascii="Times New Roman" w:hAnsi="Times New Roman" w:cs="Times New Roman"/>
                <w:sz w:val="24"/>
                <w:szCs w:val="24"/>
              </w:rPr>
              <w:t xml:space="preserve">od </w:t>
            </w:r>
            <w:r w:rsidRPr="00EA200F">
              <w:rPr>
                <w:rStyle w:val="FontStyle116"/>
                <w:rFonts w:ascii="Times New Roman" w:hAnsi="Times New Roman" w:cs="Times New Roman"/>
                <w:sz w:val="24"/>
                <w:szCs w:val="24"/>
              </w:rPr>
              <w:t>25 1)</w:t>
            </w:r>
          </w:p>
        </w:tc>
        <w:tc>
          <w:tcPr>
            <w:tcW w:w="992" w:type="dxa"/>
            <w:tcBorders>
              <w:top w:val="single" w:sz="6" w:space="0" w:color="auto"/>
              <w:left w:val="single" w:sz="6" w:space="0" w:color="auto"/>
              <w:bottom w:val="single" w:sz="6" w:space="0" w:color="auto"/>
              <w:right w:val="single" w:sz="6" w:space="0" w:color="auto"/>
            </w:tcBorders>
          </w:tcPr>
          <w:p w14:paraId="1EEC3E34"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4</w:t>
            </w:r>
          </w:p>
        </w:tc>
      </w:tr>
      <w:tr w:rsidR="005768B7" w:rsidRPr="00EA200F" w14:paraId="0139B89C" w14:textId="77777777" w:rsidTr="00E65D6E">
        <w:tc>
          <w:tcPr>
            <w:tcW w:w="7655" w:type="dxa"/>
            <w:tcBorders>
              <w:top w:val="single" w:sz="6" w:space="0" w:color="auto"/>
              <w:left w:val="single" w:sz="6" w:space="0" w:color="auto"/>
              <w:bottom w:val="single" w:sz="6" w:space="0" w:color="auto"/>
              <w:right w:val="single" w:sz="6" w:space="0" w:color="auto"/>
            </w:tcBorders>
          </w:tcPr>
          <w:p w14:paraId="73744E6D" w14:textId="77777777" w:rsidR="005768B7" w:rsidRPr="00EA200F" w:rsidRDefault="005768B7" w:rsidP="00E65D6E">
            <w:pPr>
              <w:pStyle w:val="Style89"/>
              <w:widowControl/>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ručni aparat za gašenje požara vodom i zračnom pjenom (brentača)</w:t>
            </w:r>
          </w:p>
        </w:tc>
        <w:tc>
          <w:tcPr>
            <w:tcW w:w="992" w:type="dxa"/>
            <w:tcBorders>
              <w:top w:val="single" w:sz="6" w:space="0" w:color="auto"/>
              <w:left w:val="single" w:sz="6" w:space="0" w:color="auto"/>
              <w:bottom w:val="single" w:sz="6" w:space="0" w:color="auto"/>
              <w:right w:val="single" w:sz="6" w:space="0" w:color="auto"/>
            </w:tcBorders>
          </w:tcPr>
          <w:p w14:paraId="4FF1904D"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384C5724" w14:textId="77777777" w:rsidTr="00E65D6E">
        <w:tc>
          <w:tcPr>
            <w:tcW w:w="7655" w:type="dxa"/>
            <w:tcBorders>
              <w:top w:val="single" w:sz="6" w:space="0" w:color="auto"/>
              <w:left w:val="single" w:sz="6" w:space="0" w:color="auto"/>
              <w:bottom w:val="single" w:sz="6" w:space="0" w:color="auto"/>
              <w:right w:val="single" w:sz="6" w:space="0" w:color="auto"/>
            </w:tcBorders>
          </w:tcPr>
          <w:p w14:paraId="1E6BFBF6" w14:textId="77777777" w:rsidR="005768B7" w:rsidRPr="00EA200F" w:rsidRDefault="00B64819" w:rsidP="00E65D6E">
            <w:pPr>
              <w:pStyle w:val="Style89"/>
              <w:widowControl/>
              <w:rPr>
                <w:rStyle w:val="FontStyle116"/>
                <w:rFonts w:ascii="Times New Roman" w:hAnsi="Times New Roman" w:cs="Times New Roman"/>
                <w:sz w:val="24"/>
                <w:szCs w:val="24"/>
              </w:rPr>
            </w:pPr>
            <w:r>
              <w:rPr>
                <w:rStyle w:val="FontStyle116"/>
                <w:rFonts w:ascii="Times New Roman" w:hAnsi="Times New Roman" w:cs="Times New Roman"/>
                <w:sz w:val="24"/>
                <w:szCs w:val="24"/>
              </w:rPr>
              <w:t>metla</w:t>
            </w:r>
            <w:r w:rsidR="005768B7" w:rsidRPr="00EA200F">
              <w:rPr>
                <w:rStyle w:val="FontStyle116"/>
                <w:rFonts w:ascii="Times New Roman" w:hAnsi="Times New Roman" w:cs="Times New Roman"/>
                <w:sz w:val="24"/>
                <w:szCs w:val="24"/>
              </w:rPr>
              <w:t>nica</w:t>
            </w:r>
          </w:p>
        </w:tc>
        <w:tc>
          <w:tcPr>
            <w:tcW w:w="992" w:type="dxa"/>
            <w:tcBorders>
              <w:top w:val="single" w:sz="6" w:space="0" w:color="auto"/>
              <w:left w:val="single" w:sz="6" w:space="0" w:color="auto"/>
              <w:bottom w:val="single" w:sz="6" w:space="0" w:color="auto"/>
              <w:right w:val="single" w:sz="6" w:space="0" w:color="auto"/>
            </w:tcBorders>
          </w:tcPr>
          <w:p w14:paraId="2FADC431"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4</w:t>
            </w:r>
          </w:p>
        </w:tc>
      </w:tr>
      <w:tr w:rsidR="005768B7" w:rsidRPr="00EA200F" w14:paraId="57122881" w14:textId="77777777" w:rsidTr="00E65D6E">
        <w:tc>
          <w:tcPr>
            <w:tcW w:w="7655" w:type="dxa"/>
            <w:tcBorders>
              <w:top w:val="single" w:sz="6" w:space="0" w:color="auto"/>
              <w:left w:val="single" w:sz="6" w:space="0" w:color="auto"/>
              <w:bottom w:val="single" w:sz="6" w:space="0" w:color="auto"/>
              <w:right w:val="single" w:sz="6" w:space="0" w:color="auto"/>
            </w:tcBorders>
          </w:tcPr>
          <w:p w14:paraId="63B7DF46" w14:textId="77777777" w:rsidR="005768B7" w:rsidRPr="00EA200F" w:rsidRDefault="005768B7" w:rsidP="00E65D6E">
            <w:pPr>
              <w:pStyle w:val="Style89"/>
              <w:widowControl/>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motorna pila</w:t>
            </w:r>
          </w:p>
        </w:tc>
        <w:tc>
          <w:tcPr>
            <w:tcW w:w="992" w:type="dxa"/>
            <w:tcBorders>
              <w:top w:val="single" w:sz="6" w:space="0" w:color="auto"/>
              <w:left w:val="single" w:sz="6" w:space="0" w:color="auto"/>
              <w:bottom w:val="single" w:sz="6" w:space="0" w:color="auto"/>
              <w:right w:val="single" w:sz="6" w:space="0" w:color="auto"/>
            </w:tcBorders>
          </w:tcPr>
          <w:p w14:paraId="1FFD64D6"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37336322" w14:textId="77777777" w:rsidTr="00E65D6E">
        <w:tc>
          <w:tcPr>
            <w:tcW w:w="7655" w:type="dxa"/>
            <w:tcBorders>
              <w:top w:val="single" w:sz="6" w:space="0" w:color="auto"/>
              <w:left w:val="single" w:sz="6" w:space="0" w:color="auto"/>
              <w:bottom w:val="single" w:sz="6" w:space="0" w:color="auto"/>
              <w:right w:val="single" w:sz="6" w:space="0" w:color="auto"/>
            </w:tcBorders>
          </w:tcPr>
          <w:p w14:paraId="6EA8B0A1" w14:textId="77777777" w:rsidR="005768B7" w:rsidRPr="00EA200F" w:rsidRDefault="00B64819" w:rsidP="00E65D6E">
            <w:pPr>
              <w:pStyle w:val="Style89"/>
              <w:widowControl/>
              <w:rPr>
                <w:rStyle w:val="FontStyle116"/>
                <w:rFonts w:ascii="Times New Roman" w:hAnsi="Times New Roman" w:cs="Times New Roman"/>
                <w:sz w:val="24"/>
                <w:szCs w:val="24"/>
              </w:rPr>
            </w:pPr>
            <w:r>
              <w:rPr>
                <w:rStyle w:val="FontStyle116"/>
                <w:rFonts w:ascii="Times New Roman" w:hAnsi="Times New Roman" w:cs="Times New Roman"/>
                <w:sz w:val="24"/>
                <w:szCs w:val="24"/>
              </w:rPr>
              <w:t>l</w:t>
            </w:r>
            <w:r w:rsidR="005768B7" w:rsidRPr="00EA200F">
              <w:rPr>
                <w:rStyle w:val="FontStyle116"/>
                <w:rFonts w:ascii="Times New Roman" w:hAnsi="Times New Roman" w:cs="Times New Roman"/>
                <w:sz w:val="24"/>
                <w:szCs w:val="24"/>
              </w:rPr>
              <w:t>jest</w:t>
            </w:r>
            <w:r>
              <w:rPr>
                <w:rStyle w:val="FontStyle116"/>
                <w:rFonts w:ascii="Times New Roman" w:hAnsi="Times New Roman" w:cs="Times New Roman"/>
                <w:sz w:val="24"/>
                <w:szCs w:val="24"/>
              </w:rPr>
              <w:t>va mornarska, prislanjača, kukač</w:t>
            </w:r>
            <w:r w:rsidR="005768B7" w:rsidRPr="00EA200F">
              <w:rPr>
                <w:rStyle w:val="FontStyle116"/>
                <w:rFonts w:ascii="Times New Roman" w:hAnsi="Times New Roman" w:cs="Times New Roman"/>
                <w:sz w:val="24"/>
                <w:szCs w:val="24"/>
              </w:rPr>
              <w:t>a</w:t>
            </w:r>
          </w:p>
        </w:tc>
        <w:tc>
          <w:tcPr>
            <w:tcW w:w="992" w:type="dxa"/>
            <w:tcBorders>
              <w:top w:val="single" w:sz="6" w:space="0" w:color="auto"/>
              <w:left w:val="single" w:sz="6" w:space="0" w:color="auto"/>
              <w:bottom w:val="single" w:sz="6" w:space="0" w:color="auto"/>
              <w:right w:val="single" w:sz="6" w:space="0" w:color="auto"/>
            </w:tcBorders>
          </w:tcPr>
          <w:p w14:paraId="588D1389"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 1</w:t>
            </w:r>
          </w:p>
        </w:tc>
      </w:tr>
      <w:tr w:rsidR="005768B7" w:rsidRPr="00EA200F" w14:paraId="33026E6D" w14:textId="77777777" w:rsidTr="00E65D6E">
        <w:tc>
          <w:tcPr>
            <w:tcW w:w="7655" w:type="dxa"/>
            <w:tcBorders>
              <w:top w:val="single" w:sz="6" w:space="0" w:color="auto"/>
              <w:left w:val="single" w:sz="6" w:space="0" w:color="auto"/>
              <w:bottom w:val="single" w:sz="6" w:space="0" w:color="auto"/>
              <w:right w:val="single" w:sz="6" w:space="0" w:color="auto"/>
            </w:tcBorders>
          </w:tcPr>
          <w:p w14:paraId="496EEC90" w14:textId="77777777" w:rsidR="005768B7" w:rsidRPr="00EA200F" w:rsidRDefault="005768B7" w:rsidP="00E65D6E">
            <w:pPr>
              <w:pStyle w:val="Style89"/>
              <w:widowControl/>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nosila sklopiva</w:t>
            </w:r>
          </w:p>
        </w:tc>
        <w:tc>
          <w:tcPr>
            <w:tcW w:w="992" w:type="dxa"/>
            <w:tcBorders>
              <w:top w:val="single" w:sz="6" w:space="0" w:color="auto"/>
              <w:left w:val="single" w:sz="6" w:space="0" w:color="auto"/>
              <w:bottom w:val="single" w:sz="6" w:space="0" w:color="auto"/>
              <w:right w:val="single" w:sz="6" w:space="0" w:color="auto"/>
            </w:tcBorders>
          </w:tcPr>
          <w:p w14:paraId="3F7628A7"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76919628" w14:textId="77777777" w:rsidTr="00E65D6E">
        <w:tc>
          <w:tcPr>
            <w:tcW w:w="7655" w:type="dxa"/>
            <w:tcBorders>
              <w:top w:val="single" w:sz="6" w:space="0" w:color="auto"/>
              <w:left w:val="single" w:sz="6" w:space="0" w:color="auto"/>
              <w:bottom w:val="single" w:sz="6" w:space="0" w:color="auto"/>
              <w:right w:val="single" w:sz="6" w:space="0" w:color="auto"/>
            </w:tcBorders>
          </w:tcPr>
          <w:p w14:paraId="7F532AAE" w14:textId="77777777" w:rsidR="005768B7" w:rsidRPr="00EA200F" w:rsidRDefault="005768B7" w:rsidP="00E65D6E">
            <w:pPr>
              <w:pStyle w:val="Style89"/>
              <w:widowControl/>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uže penjačko</w:t>
            </w:r>
          </w:p>
        </w:tc>
        <w:tc>
          <w:tcPr>
            <w:tcW w:w="992" w:type="dxa"/>
            <w:tcBorders>
              <w:top w:val="single" w:sz="6" w:space="0" w:color="auto"/>
              <w:left w:val="single" w:sz="6" w:space="0" w:color="auto"/>
              <w:bottom w:val="single" w:sz="6" w:space="0" w:color="auto"/>
              <w:right w:val="single" w:sz="6" w:space="0" w:color="auto"/>
            </w:tcBorders>
          </w:tcPr>
          <w:p w14:paraId="3499424F"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2</w:t>
            </w:r>
          </w:p>
        </w:tc>
      </w:tr>
      <w:tr w:rsidR="005768B7" w:rsidRPr="00EA200F" w14:paraId="7AEFE8E2" w14:textId="77777777" w:rsidTr="00E65D6E">
        <w:tc>
          <w:tcPr>
            <w:tcW w:w="7655" w:type="dxa"/>
            <w:tcBorders>
              <w:top w:val="single" w:sz="6" w:space="0" w:color="auto"/>
              <w:left w:val="single" w:sz="6" w:space="0" w:color="auto"/>
              <w:bottom w:val="single" w:sz="6" w:space="0" w:color="auto"/>
              <w:right w:val="single" w:sz="6" w:space="0" w:color="auto"/>
            </w:tcBorders>
          </w:tcPr>
          <w:p w14:paraId="4A3A64FB" w14:textId="77777777" w:rsidR="005768B7" w:rsidRPr="00EA200F" w:rsidRDefault="005768B7" w:rsidP="00E65D6E">
            <w:pPr>
              <w:pStyle w:val="Style89"/>
              <w:widowControl/>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univerzalni uređaj za vuču i dizanje tereta</w:t>
            </w:r>
          </w:p>
        </w:tc>
        <w:tc>
          <w:tcPr>
            <w:tcW w:w="992" w:type="dxa"/>
            <w:tcBorders>
              <w:top w:val="single" w:sz="6" w:space="0" w:color="auto"/>
              <w:left w:val="single" w:sz="6" w:space="0" w:color="auto"/>
              <w:bottom w:val="single" w:sz="6" w:space="0" w:color="auto"/>
              <w:right w:val="single" w:sz="6" w:space="0" w:color="auto"/>
            </w:tcBorders>
          </w:tcPr>
          <w:p w14:paraId="3D40D31E"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r w:rsidR="005768B7" w:rsidRPr="00EA200F" w14:paraId="73873451" w14:textId="77777777" w:rsidTr="00E65D6E">
        <w:tc>
          <w:tcPr>
            <w:tcW w:w="7655" w:type="dxa"/>
            <w:tcBorders>
              <w:top w:val="single" w:sz="6" w:space="0" w:color="auto"/>
              <w:left w:val="single" w:sz="6" w:space="0" w:color="auto"/>
              <w:bottom w:val="single" w:sz="6" w:space="0" w:color="auto"/>
              <w:right w:val="single" w:sz="6" w:space="0" w:color="auto"/>
            </w:tcBorders>
          </w:tcPr>
          <w:p w14:paraId="60C60EC6" w14:textId="77777777" w:rsidR="005768B7" w:rsidRPr="00EA200F" w:rsidRDefault="005768B7" w:rsidP="00E65D6E">
            <w:pPr>
              <w:pStyle w:val="Style89"/>
              <w:widowControl/>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rukavice zaštitne gumirane i kožne - pari</w:t>
            </w:r>
          </w:p>
        </w:tc>
        <w:tc>
          <w:tcPr>
            <w:tcW w:w="992" w:type="dxa"/>
            <w:tcBorders>
              <w:top w:val="single" w:sz="6" w:space="0" w:color="auto"/>
              <w:left w:val="single" w:sz="6" w:space="0" w:color="auto"/>
              <w:bottom w:val="single" w:sz="6" w:space="0" w:color="auto"/>
              <w:right w:val="single" w:sz="6" w:space="0" w:color="auto"/>
            </w:tcBorders>
          </w:tcPr>
          <w:p w14:paraId="2931B8B1"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 5</w:t>
            </w:r>
          </w:p>
        </w:tc>
      </w:tr>
      <w:tr w:rsidR="005768B7" w:rsidRPr="00EA200F" w14:paraId="092859D6" w14:textId="77777777" w:rsidTr="00E65D6E">
        <w:tc>
          <w:tcPr>
            <w:tcW w:w="7655" w:type="dxa"/>
            <w:tcBorders>
              <w:top w:val="single" w:sz="6" w:space="0" w:color="auto"/>
              <w:left w:val="single" w:sz="6" w:space="0" w:color="auto"/>
              <w:bottom w:val="single" w:sz="6" w:space="0" w:color="auto"/>
              <w:right w:val="single" w:sz="6" w:space="0" w:color="auto"/>
            </w:tcBorders>
          </w:tcPr>
          <w:p w14:paraId="24EEF559" w14:textId="77777777" w:rsidR="005768B7" w:rsidRPr="00EA200F" w:rsidRDefault="005768B7" w:rsidP="00E65D6E">
            <w:pPr>
              <w:pStyle w:val="Style89"/>
              <w:widowControl/>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čizme gumene niske i visoke - pari</w:t>
            </w:r>
          </w:p>
        </w:tc>
        <w:tc>
          <w:tcPr>
            <w:tcW w:w="992" w:type="dxa"/>
            <w:tcBorders>
              <w:top w:val="single" w:sz="6" w:space="0" w:color="auto"/>
              <w:left w:val="single" w:sz="6" w:space="0" w:color="auto"/>
              <w:bottom w:val="single" w:sz="6" w:space="0" w:color="auto"/>
              <w:right w:val="single" w:sz="6" w:space="0" w:color="auto"/>
            </w:tcBorders>
          </w:tcPr>
          <w:p w14:paraId="7E471CC9"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po 5</w:t>
            </w:r>
          </w:p>
        </w:tc>
      </w:tr>
      <w:tr w:rsidR="005768B7" w:rsidRPr="00EA200F" w14:paraId="0A642730" w14:textId="77777777" w:rsidTr="00E65D6E">
        <w:tc>
          <w:tcPr>
            <w:tcW w:w="7655" w:type="dxa"/>
            <w:tcBorders>
              <w:top w:val="single" w:sz="6" w:space="0" w:color="auto"/>
              <w:left w:val="single" w:sz="6" w:space="0" w:color="auto"/>
              <w:bottom w:val="single" w:sz="6" w:space="0" w:color="auto"/>
              <w:right w:val="single" w:sz="6" w:space="0" w:color="auto"/>
            </w:tcBorders>
          </w:tcPr>
          <w:p w14:paraId="6C0B224F" w14:textId="77777777" w:rsidR="005768B7" w:rsidRPr="00EA200F" w:rsidRDefault="005768B7" w:rsidP="00E65D6E">
            <w:pPr>
              <w:pStyle w:val="Style89"/>
              <w:widowControl/>
              <w:ind w:left="10" w:hanging="10"/>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alat (čakija, lopata pobirača i riljača, pijuk obični, pijuk-sjekira, poluga velika, sjekira šumska, kosiri)</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w:t>
            </w:r>
            <w:r w:rsidR="00B64819">
              <w:rPr>
                <w:rStyle w:val="FontStyle116"/>
                <w:rFonts w:ascii="Times New Roman" w:hAnsi="Times New Roman" w:cs="Times New Roman"/>
                <w:sz w:val="24"/>
                <w:szCs w:val="24"/>
              </w:rPr>
              <w:t xml:space="preserve"> </w:t>
            </w:r>
            <w:r w:rsidRPr="00EA200F">
              <w:rPr>
                <w:rStyle w:val="FontStyle116"/>
                <w:rFonts w:ascii="Times New Roman" w:hAnsi="Times New Roman" w:cs="Times New Roman"/>
                <w:sz w:val="24"/>
                <w:szCs w:val="24"/>
              </w:rPr>
              <w:t>komplet</w:t>
            </w:r>
          </w:p>
        </w:tc>
        <w:tc>
          <w:tcPr>
            <w:tcW w:w="992" w:type="dxa"/>
            <w:tcBorders>
              <w:top w:val="single" w:sz="6" w:space="0" w:color="auto"/>
              <w:left w:val="single" w:sz="6" w:space="0" w:color="auto"/>
              <w:bottom w:val="single" w:sz="6" w:space="0" w:color="auto"/>
              <w:right w:val="single" w:sz="6" w:space="0" w:color="auto"/>
            </w:tcBorders>
          </w:tcPr>
          <w:p w14:paraId="02301A0D" w14:textId="77777777" w:rsidR="005768B7" w:rsidRPr="00EA200F" w:rsidRDefault="005768B7" w:rsidP="00E65D6E">
            <w:pPr>
              <w:pStyle w:val="Style89"/>
              <w:widowControl/>
              <w:jc w:val="center"/>
              <w:rPr>
                <w:rStyle w:val="FontStyle116"/>
                <w:rFonts w:ascii="Times New Roman" w:hAnsi="Times New Roman" w:cs="Times New Roman"/>
                <w:sz w:val="24"/>
                <w:szCs w:val="24"/>
              </w:rPr>
            </w:pPr>
            <w:r w:rsidRPr="00EA200F">
              <w:rPr>
                <w:rStyle w:val="FontStyle116"/>
                <w:rFonts w:ascii="Times New Roman" w:hAnsi="Times New Roman" w:cs="Times New Roman"/>
                <w:sz w:val="24"/>
                <w:szCs w:val="24"/>
              </w:rPr>
              <w:t>1</w:t>
            </w:r>
          </w:p>
        </w:tc>
      </w:tr>
    </w:tbl>
    <w:p w14:paraId="3F401456" w14:textId="77777777" w:rsidR="005768B7" w:rsidRDefault="005768B7" w:rsidP="005768B7">
      <w:pPr>
        <w:pStyle w:val="Style29"/>
        <w:widowControl/>
        <w:tabs>
          <w:tab w:val="left" w:pos="485"/>
          <w:tab w:val="left" w:leader="underscore" w:pos="8400"/>
        </w:tabs>
        <w:ind w:left="567" w:right="1"/>
        <w:rPr>
          <w:rStyle w:val="FontStyle55"/>
          <w:sz w:val="24"/>
          <w:szCs w:val="24"/>
        </w:rPr>
      </w:pPr>
    </w:p>
    <w:p w14:paraId="1859050C" w14:textId="77777777" w:rsidR="00D23869" w:rsidRPr="00D23869" w:rsidRDefault="00565356" w:rsidP="00F417AD">
      <w:pPr>
        <w:pStyle w:val="Style24"/>
        <w:widowControl/>
        <w:spacing w:line="240" w:lineRule="auto"/>
        <w:ind w:right="1" w:firstLine="567"/>
        <w:jc w:val="both"/>
        <w:rPr>
          <w:rStyle w:val="FontStyle78"/>
          <w:iCs w:val="0"/>
          <w:sz w:val="24"/>
          <w:szCs w:val="24"/>
        </w:rPr>
      </w:pPr>
      <w:r w:rsidRPr="00D23869">
        <w:rPr>
          <w:rStyle w:val="FontStyle78"/>
          <w:iCs w:val="0"/>
          <w:sz w:val="24"/>
          <w:szCs w:val="24"/>
        </w:rPr>
        <w:t>Napomen</w:t>
      </w:r>
      <w:r w:rsidR="00D23869" w:rsidRPr="00D23869">
        <w:rPr>
          <w:rStyle w:val="FontStyle78"/>
          <w:iCs w:val="0"/>
          <w:sz w:val="24"/>
          <w:szCs w:val="24"/>
        </w:rPr>
        <w:t>e</w:t>
      </w:r>
      <w:r w:rsidRPr="00D23869">
        <w:rPr>
          <w:rStyle w:val="FontStyle78"/>
          <w:iCs w:val="0"/>
          <w:sz w:val="24"/>
          <w:szCs w:val="24"/>
        </w:rPr>
        <w:t xml:space="preserve">: </w:t>
      </w:r>
    </w:p>
    <w:p w14:paraId="2A235170" w14:textId="77777777" w:rsidR="00D23869" w:rsidRPr="00D23869" w:rsidRDefault="00D23869" w:rsidP="00D23869">
      <w:pPr>
        <w:pStyle w:val="Style24"/>
        <w:widowControl/>
        <w:numPr>
          <w:ilvl w:val="0"/>
          <w:numId w:val="2"/>
        </w:numPr>
        <w:spacing w:line="240" w:lineRule="auto"/>
        <w:ind w:right="1" w:firstLine="567"/>
        <w:jc w:val="both"/>
        <w:rPr>
          <w:rStyle w:val="FontStyle78"/>
          <w:iCs w:val="0"/>
          <w:sz w:val="24"/>
          <w:szCs w:val="24"/>
        </w:rPr>
      </w:pPr>
      <w:r>
        <w:rPr>
          <w:i/>
        </w:rPr>
        <w:t>o</w:t>
      </w:r>
      <w:r w:rsidRPr="00D23869">
        <w:rPr>
          <w:i/>
        </w:rPr>
        <w:t xml:space="preserve">premljenost središnjeg DVD-a minimalno mora odgovarati popisu. Ostala tehnika </w:t>
      </w:r>
      <w:r w:rsidRPr="00D23869">
        <w:rPr>
          <w:i/>
          <w:spacing w:val="-3"/>
        </w:rPr>
        <w:t xml:space="preserve">DVD-a </w:t>
      </w:r>
      <w:r w:rsidRPr="00D23869">
        <w:rPr>
          <w:i/>
        </w:rPr>
        <w:t>koja prelazi zahtjeve minimalnog opremanja prema navedenom Pravilniku kvalitetna je dopuna koju treba</w:t>
      </w:r>
      <w:r w:rsidRPr="00D23869">
        <w:rPr>
          <w:i/>
          <w:spacing w:val="6"/>
        </w:rPr>
        <w:t xml:space="preserve"> </w:t>
      </w:r>
      <w:r w:rsidRPr="00D23869">
        <w:rPr>
          <w:i/>
        </w:rPr>
        <w:t>zadržati</w:t>
      </w:r>
    </w:p>
    <w:p w14:paraId="27F7F262" w14:textId="77777777" w:rsidR="00565356" w:rsidRPr="00D23869" w:rsidRDefault="00D23869" w:rsidP="00D23869">
      <w:pPr>
        <w:pStyle w:val="Style24"/>
        <w:widowControl/>
        <w:numPr>
          <w:ilvl w:val="0"/>
          <w:numId w:val="2"/>
        </w:numPr>
        <w:spacing w:line="240" w:lineRule="auto"/>
        <w:ind w:right="1" w:firstLine="567"/>
        <w:jc w:val="both"/>
        <w:rPr>
          <w:rStyle w:val="FontStyle78"/>
          <w:iCs w:val="0"/>
          <w:sz w:val="24"/>
          <w:szCs w:val="24"/>
        </w:rPr>
      </w:pPr>
      <w:r>
        <w:rPr>
          <w:rStyle w:val="FontStyle78"/>
          <w:iCs w:val="0"/>
          <w:sz w:val="24"/>
          <w:szCs w:val="24"/>
        </w:rPr>
        <w:t>v</w:t>
      </w:r>
      <w:r w:rsidR="00565356" w:rsidRPr="00D23869">
        <w:rPr>
          <w:rStyle w:val="FontStyle78"/>
          <w:iCs w:val="0"/>
          <w:sz w:val="24"/>
          <w:szCs w:val="24"/>
        </w:rPr>
        <w:t>atrogasna oprema mora biti atestirana za uporabu, a njena ispravnost periodički se mora provjeravati.</w:t>
      </w:r>
    </w:p>
    <w:p w14:paraId="6E1A5205" w14:textId="550092F0" w:rsidR="006374EF" w:rsidRDefault="006374EF" w:rsidP="00F417AD">
      <w:pPr>
        <w:pStyle w:val="Style24"/>
        <w:widowControl/>
        <w:spacing w:line="240" w:lineRule="auto"/>
        <w:ind w:right="1" w:firstLine="567"/>
        <w:jc w:val="both"/>
        <w:rPr>
          <w:rStyle w:val="FontStyle78"/>
          <w:i w:val="0"/>
          <w:sz w:val="24"/>
          <w:szCs w:val="24"/>
        </w:rPr>
      </w:pPr>
    </w:p>
    <w:p w14:paraId="1211E48C" w14:textId="53797CCA" w:rsidR="00361361" w:rsidRDefault="00361361" w:rsidP="00F417AD">
      <w:pPr>
        <w:pStyle w:val="Style24"/>
        <w:widowControl/>
        <w:spacing w:line="240" w:lineRule="auto"/>
        <w:ind w:right="1" w:firstLine="567"/>
        <w:jc w:val="both"/>
        <w:rPr>
          <w:rStyle w:val="FontStyle78"/>
          <w:i w:val="0"/>
          <w:sz w:val="24"/>
          <w:szCs w:val="24"/>
        </w:rPr>
      </w:pPr>
    </w:p>
    <w:p w14:paraId="02C98168" w14:textId="77777777" w:rsidR="00565356" w:rsidRPr="0061381D" w:rsidRDefault="00565356" w:rsidP="00BD746C">
      <w:pPr>
        <w:pStyle w:val="Style39"/>
        <w:widowControl/>
        <w:numPr>
          <w:ilvl w:val="0"/>
          <w:numId w:val="15"/>
        </w:numPr>
        <w:spacing w:line="240" w:lineRule="auto"/>
        <w:ind w:left="567" w:right="1" w:hanging="425"/>
        <w:rPr>
          <w:rStyle w:val="FontStyle55"/>
          <w:sz w:val="24"/>
          <w:szCs w:val="24"/>
        </w:rPr>
      </w:pPr>
      <w:r w:rsidRPr="0061381D">
        <w:rPr>
          <w:rStyle w:val="FontStyle55"/>
          <w:sz w:val="24"/>
          <w:szCs w:val="24"/>
        </w:rPr>
        <w:lastRenderedPageBreak/>
        <w:t>Pripadnike središnjeg društva potrebno je opremiti zaštitnom opremom (koju zadužuje svaki vatrogasac), te drugom osobnom opremom (koju zadužuje vatrogasna postrojba, a po potrebi koriste je pojedini pripadnici vatrogasne postrojbe), sukladno Pravilniku o zaštitnoj i drugoj osobnoj opremi pripadnika vatrogasnih postrojbi (N.N. 61/94):</w:t>
      </w:r>
    </w:p>
    <w:p w14:paraId="0776225D" w14:textId="77777777" w:rsidR="00565356" w:rsidRPr="0048239A" w:rsidRDefault="00565356" w:rsidP="0061381D">
      <w:pPr>
        <w:pStyle w:val="Style6"/>
        <w:widowControl/>
        <w:spacing w:line="240" w:lineRule="auto"/>
        <w:ind w:right="1" w:firstLine="567"/>
        <w:jc w:val="left"/>
        <w:rPr>
          <w:sz w:val="16"/>
          <w:szCs w:val="16"/>
        </w:rPr>
      </w:pPr>
    </w:p>
    <w:p w14:paraId="5A110A60" w14:textId="77777777" w:rsidR="00565356" w:rsidRPr="0061381D" w:rsidRDefault="00565356" w:rsidP="00211F07">
      <w:pPr>
        <w:pStyle w:val="Style6"/>
        <w:widowControl/>
        <w:spacing w:line="240" w:lineRule="auto"/>
        <w:ind w:left="426" w:right="1" w:firstLine="567"/>
        <w:jc w:val="left"/>
        <w:rPr>
          <w:rStyle w:val="FontStyle55"/>
          <w:sz w:val="24"/>
          <w:szCs w:val="24"/>
          <w:u w:val="single"/>
        </w:rPr>
      </w:pPr>
      <w:r w:rsidRPr="0061381D">
        <w:rPr>
          <w:rStyle w:val="FontStyle55"/>
          <w:sz w:val="24"/>
          <w:szCs w:val="24"/>
          <w:u w:val="single"/>
        </w:rPr>
        <w:t>osobnu zaštitnu opremu čini:</w:t>
      </w:r>
    </w:p>
    <w:p w14:paraId="5AC7E55F"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bluza za zaštitu od toplinskog isijavanja,</w:t>
      </w:r>
    </w:p>
    <w:p w14:paraId="41B75CA1"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hlače za zaštitu od toplinskog isijavanja,</w:t>
      </w:r>
    </w:p>
    <w:p w14:paraId="326974A4"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kožne zaštitne čizme s ojačanom potplatom,</w:t>
      </w:r>
    </w:p>
    <w:p w14:paraId="12AC7D7D"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rukavice za zaštitu od toplinskog isijavanja,</w:t>
      </w:r>
    </w:p>
    <w:p w14:paraId="7E56E9F1"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zaštitna vatrogasna kaciga,</w:t>
      </w:r>
    </w:p>
    <w:p w14:paraId="6759B1F8"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zaštitna maska,</w:t>
      </w:r>
    </w:p>
    <w:p w14:paraId="770D54D3"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 xml:space="preserve">zaštitni opasač tip </w:t>
      </w:r>
      <w:r w:rsidR="00211F07">
        <w:rPr>
          <w:rStyle w:val="FontStyle55"/>
          <w:sz w:val="24"/>
          <w:szCs w:val="24"/>
        </w:rPr>
        <w:t>„</w:t>
      </w:r>
      <w:r w:rsidRPr="0061381D">
        <w:rPr>
          <w:rStyle w:val="FontStyle55"/>
          <w:sz w:val="24"/>
          <w:szCs w:val="24"/>
        </w:rPr>
        <w:t>A</w:t>
      </w:r>
      <w:r w:rsidR="00211F07">
        <w:rPr>
          <w:rStyle w:val="FontStyle55"/>
          <w:sz w:val="24"/>
          <w:szCs w:val="24"/>
        </w:rPr>
        <w:t>“</w:t>
      </w:r>
      <w:r w:rsidRPr="0061381D">
        <w:rPr>
          <w:rStyle w:val="FontStyle55"/>
          <w:sz w:val="24"/>
          <w:szCs w:val="24"/>
        </w:rPr>
        <w:t>,</w:t>
      </w:r>
    </w:p>
    <w:p w14:paraId="557C2BC5"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pribor za zaštitni opasač;</w:t>
      </w:r>
    </w:p>
    <w:p w14:paraId="17A80DFE" w14:textId="77777777" w:rsidR="00565356" w:rsidRPr="0048239A" w:rsidRDefault="00565356" w:rsidP="00211F07">
      <w:pPr>
        <w:pStyle w:val="Style6"/>
        <w:widowControl/>
        <w:spacing w:line="240" w:lineRule="auto"/>
        <w:ind w:left="426" w:right="1" w:firstLine="567"/>
        <w:jc w:val="left"/>
        <w:rPr>
          <w:sz w:val="16"/>
          <w:szCs w:val="16"/>
        </w:rPr>
      </w:pPr>
    </w:p>
    <w:p w14:paraId="252D928E" w14:textId="77777777" w:rsidR="00565356" w:rsidRPr="0061381D" w:rsidRDefault="00565356" w:rsidP="00211F07">
      <w:pPr>
        <w:pStyle w:val="Style6"/>
        <w:widowControl/>
        <w:spacing w:line="240" w:lineRule="auto"/>
        <w:ind w:left="426" w:right="1" w:firstLine="567"/>
        <w:jc w:val="left"/>
        <w:rPr>
          <w:rStyle w:val="FontStyle55"/>
          <w:sz w:val="24"/>
          <w:szCs w:val="24"/>
          <w:u w:val="single"/>
        </w:rPr>
      </w:pPr>
      <w:r w:rsidRPr="0061381D">
        <w:rPr>
          <w:rStyle w:val="FontStyle55"/>
          <w:sz w:val="24"/>
          <w:szCs w:val="24"/>
          <w:u w:val="single"/>
        </w:rPr>
        <w:t>drugu osobnu opremu čini:</w:t>
      </w:r>
    </w:p>
    <w:p w14:paraId="605C1DC9"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odijelo za zaštitu od visoke temperature,</w:t>
      </w:r>
    </w:p>
    <w:p w14:paraId="48EF9DCE"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odijelo za zaštitu od čvrstih, tekućih i plinovitih kemikalija,</w:t>
      </w:r>
    </w:p>
    <w:p w14:paraId="2B85D65B"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odijelo za zaštitu od kontaminacije,</w:t>
      </w:r>
    </w:p>
    <w:p w14:paraId="487D37D3"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visoke gumene čizme s ojačanom potplatom,</w:t>
      </w:r>
    </w:p>
    <w:p w14:paraId="06D38088"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penjačko i radno uže,</w:t>
      </w:r>
    </w:p>
    <w:p w14:paraId="7AF6A3F0"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aparati za zaštitu dišnih organa (izolacijski, filtarski, cijevni),</w:t>
      </w:r>
    </w:p>
    <w:p w14:paraId="62FC39C7"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prijenosni eksplozimetar,</w:t>
      </w:r>
    </w:p>
    <w:p w14:paraId="0141706C"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osobni dozimetar,</w:t>
      </w:r>
    </w:p>
    <w:p w14:paraId="46828CA4"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dozimetar za neposredno očitavanje,</w:t>
      </w:r>
    </w:p>
    <w:p w14:paraId="195A4C45"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radiološki detektor,</w:t>
      </w:r>
    </w:p>
    <w:p w14:paraId="382CA618"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kemijski detektor,</w:t>
      </w:r>
    </w:p>
    <w:p w14:paraId="23ECB4F2"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plinodetektor,</w:t>
      </w:r>
    </w:p>
    <w:p w14:paraId="4AE673AB"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pH metar,</w:t>
      </w:r>
    </w:p>
    <w:p w14:paraId="05F0331A"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pribor za dekontaminaciju,</w:t>
      </w:r>
    </w:p>
    <w:p w14:paraId="6AE526F6"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akumulatorska svjetiljka u sigurnosnoj izvedbi,</w:t>
      </w:r>
    </w:p>
    <w:p w14:paraId="7414A63F"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radni kombinezon,</w:t>
      </w:r>
    </w:p>
    <w:p w14:paraId="573ABAE4"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kuta,</w:t>
      </w:r>
    </w:p>
    <w:p w14:paraId="0320AE59"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zaštitne kožne rukavice,</w:t>
      </w:r>
    </w:p>
    <w:p w14:paraId="17CD46EE" w14:textId="77777777" w:rsidR="00565356" w:rsidRPr="0061381D" w:rsidRDefault="00565356" w:rsidP="006A6C11">
      <w:pPr>
        <w:pStyle w:val="Style29"/>
        <w:widowControl/>
        <w:numPr>
          <w:ilvl w:val="0"/>
          <w:numId w:val="2"/>
        </w:numPr>
        <w:tabs>
          <w:tab w:val="left" w:pos="470"/>
        </w:tabs>
        <w:ind w:left="426" w:right="1" w:firstLine="567"/>
        <w:rPr>
          <w:rStyle w:val="FontStyle55"/>
          <w:sz w:val="24"/>
          <w:szCs w:val="24"/>
        </w:rPr>
      </w:pPr>
      <w:r w:rsidRPr="0061381D">
        <w:rPr>
          <w:rStyle w:val="FontStyle55"/>
          <w:sz w:val="24"/>
          <w:szCs w:val="24"/>
        </w:rPr>
        <w:t>zaštitne gumene rukavice.</w:t>
      </w:r>
    </w:p>
    <w:p w14:paraId="3926CD97" w14:textId="77777777" w:rsidR="00565356" w:rsidRPr="0048239A" w:rsidRDefault="00565356" w:rsidP="0061381D">
      <w:pPr>
        <w:widowControl/>
        <w:ind w:right="1" w:firstLine="567"/>
        <w:rPr>
          <w:sz w:val="16"/>
          <w:szCs w:val="16"/>
        </w:rPr>
      </w:pPr>
    </w:p>
    <w:p w14:paraId="20A9DC05" w14:textId="77777777" w:rsidR="00565356" w:rsidRDefault="00565356" w:rsidP="0048239A">
      <w:pPr>
        <w:pStyle w:val="Style16"/>
        <w:widowControl/>
        <w:numPr>
          <w:ilvl w:val="0"/>
          <w:numId w:val="3"/>
        </w:numPr>
        <w:tabs>
          <w:tab w:val="left" w:pos="567"/>
        </w:tabs>
        <w:ind w:left="567" w:right="1" w:hanging="425"/>
        <w:rPr>
          <w:rStyle w:val="FontStyle55"/>
          <w:sz w:val="24"/>
          <w:szCs w:val="24"/>
        </w:rPr>
      </w:pPr>
      <w:r w:rsidRPr="0061381D">
        <w:rPr>
          <w:rStyle w:val="FontStyle55"/>
          <w:sz w:val="24"/>
          <w:szCs w:val="24"/>
        </w:rPr>
        <w:t>Za učinkovito samostalno nastupanje u intervencijama gašenja požara na području Općine, središnji DVD treba osigurati izlaske na intervenciju u vremenu do najviše 5 minuta po zaprimljenoj dojavi, s vatrogascima u odgovarajućoj osobnoj zaštitnoj opremi.</w:t>
      </w:r>
    </w:p>
    <w:p w14:paraId="2F6A6E34" w14:textId="77777777" w:rsidR="00211F07" w:rsidRPr="0048239A" w:rsidRDefault="00211F07" w:rsidP="0048239A">
      <w:pPr>
        <w:pStyle w:val="Style16"/>
        <w:widowControl/>
        <w:tabs>
          <w:tab w:val="left" w:pos="567"/>
        </w:tabs>
        <w:ind w:left="567" w:right="1" w:hanging="425"/>
        <w:rPr>
          <w:rStyle w:val="FontStyle55"/>
          <w:sz w:val="16"/>
          <w:szCs w:val="16"/>
        </w:rPr>
      </w:pPr>
    </w:p>
    <w:p w14:paraId="2112982F" w14:textId="77777777" w:rsidR="003C4691" w:rsidRDefault="00565356" w:rsidP="0048239A">
      <w:pPr>
        <w:pStyle w:val="Style16"/>
        <w:widowControl/>
        <w:numPr>
          <w:ilvl w:val="0"/>
          <w:numId w:val="3"/>
        </w:numPr>
        <w:tabs>
          <w:tab w:val="left" w:pos="567"/>
        </w:tabs>
        <w:ind w:left="567" w:right="1" w:hanging="425"/>
        <w:rPr>
          <w:rStyle w:val="FontStyle55"/>
          <w:sz w:val="24"/>
          <w:szCs w:val="24"/>
        </w:rPr>
      </w:pPr>
      <w:r w:rsidRPr="00211F07">
        <w:rPr>
          <w:rStyle w:val="FontStyle55"/>
          <w:sz w:val="24"/>
          <w:szCs w:val="24"/>
        </w:rPr>
        <w:t>Operativno članstvo središnjeg DVD-a potrebno je permanentno stručno usavršavati i uvježbavati, te pomlađivati, kako bi se osigurao stalan zadovoljavajući stupanj interventnosti i operativnosti.</w:t>
      </w:r>
    </w:p>
    <w:p w14:paraId="61650E00" w14:textId="77777777" w:rsidR="00211F07" w:rsidRPr="0048239A" w:rsidRDefault="00211F07" w:rsidP="0048239A">
      <w:pPr>
        <w:pStyle w:val="Odlomakpopisa"/>
        <w:tabs>
          <w:tab w:val="left" w:pos="567"/>
        </w:tabs>
        <w:ind w:left="567" w:hanging="425"/>
        <w:rPr>
          <w:rStyle w:val="FontStyle55"/>
          <w:sz w:val="16"/>
          <w:szCs w:val="16"/>
        </w:rPr>
      </w:pPr>
    </w:p>
    <w:p w14:paraId="7CD7086A" w14:textId="6632C859" w:rsidR="00B81818" w:rsidRPr="0048239A" w:rsidRDefault="00B81818" w:rsidP="0048239A">
      <w:pPr>
        <w:pStyle w:val="Style16"/>
        <w:widowControl/>
        <w:numPr>
          <w:ilvl w:val="0"/>
          <w:numId w:val="3"/>
        </w:numPr>
        <w:tabs>
          <w:tab w:val="left" w:pos="567"/>
        </w:tabs>
        <w:ind w:left="567" w:right="1" w:hanging="425"/>
        <w:rPr>
          <w:rStyle w:val="FontStyle55"/>
          <w:sz w:val="24"/>
          <w:szCs w:val="24"/>
        </w:rPr>
      </w:pPr>
      <w:r w:rsidRPr="0048239A">
        <w:rPr>
          <w:rStyle w:val="FontStyle55"/>
          <w:sz w:val="24"/>
          <w:szCs w:val="24"/>
        </w:rPr>
        <w:t xml:space="preserve">Vatrogasna postrojba središnjeg DVD-a </w:t>
      </w:r>
      <w:r w:rsidR="005742ED" w:rsidRPr="0048239A">
        <w:rPr>
          <w:rStyle w:val="FontStyle55"/>
          <w:sz w:val="24"/>
          <w:szCs w:val="24"/>
        </w:rPr>
        <w:t xml:space="preserve">odnosno njezino kvalitetno djelovanje uvelike ovisi i o </w:t>
      </w:r>
      <w:r w:rsidR="004718BF">
        <w:rPr>
          <w:rStyle w:val="FontStyle55"/>
          <w:sz w:val="24"/>
          <w:szCs w:val="24"/>
        </w:rPr>
        <w:t>materijalno</w:t>
      </w:r>
      <w:r w:rsidR="005742ED" w:rsidRPr="0048239A">
        <w:rPr>
          <w:rStyle w:val="FontStyle55"/>
          <w:sz w:val="24"/>
          <w:szCs w:val="24"/>
        </w:rPr>
        <w:t xml:space="preserve">-tehničkim uvjetima u kojima ista djeluje. </w:t>
      </w:r>
      <w:r w:rsidR="004718BF">
        <w:rPr>
          <w:rStyle w:val="FontStyle55"/>
          <w:sz w:val="24"/>
          <w:szCs w:val="24"/>
        </w:rPr>
        <w:t xml:space="preserve">Postojeće veće navalno vozilo samo djelomično zadovoljava operativne potrebe Društva, stoga je potrebno planirati što skorije zanavljanje voznog parka sa spremnikom vode koji odgovara sadržaju ove Procjene, uz </w:t>
      </w:r>
      <w:r w:rsidR="003D74D8">
        <w:rPr>
          <w:rStyle w:val="FontStyle55"/>
          <w:sz w:val="24"/>
          <w:szCs w:val="24"/>
        </w:rPr>
        <w:t xml:space="preserve">ostale karakteristike </w:t>
      </w:r>
      <w:r w:rsidR="00592AE3">
        <w:rPr>
          <w:rStyle w:val="FontStyle55"/>
          <w:sz w:val="24"/>
          <w:szCs w:val="24"/>
        </w:rPr>
        <w:t xml:space="preserve">vozila koje odgovaraju reljefu i infrastrukturi </w:t>
      </w:r>
      <w:r w:rsidR="00361361">
        <w:rPr>
          <w:rStyle w:val="FontStyle55"/>
          <w:sz w:val="24"/>
          <w:szCs w:val="24"/>
        </w:rPr>
        <w:t>n</w:t>
      </w:r>
      <w:r w:rsidR="00592AE3">
        <w:rPr>
          <w:rStyle w:val="FontStyle55"/>
          <w:sz w:val="24"/>
          <w:szCs w:val="24"/>
        </w:rPr>
        <w:t>a području Općine.</w:t>
      </w:r>
      <w:r w:rsidR="005742ED" w:rsidRPr="0048239A">
        <w:rPr>
          <w:rStyle w:val="FontStyle55"/>
          <w:sz w:val="24"/>
          <w:szCs w:val="24"/>
        </w:rPr>
        <w:t xml:space="preserve"> </w:t>
      </w:r>
      <w:r w:rsidRPr="0048239A">
        <w:rPr>
          <w:rStyle w:val="FontStyle55"/>
          <w:sz w:val="24"/>
          <w:szCs w:val="24"/>
        </w:rPr>
        <w:t xml:space="preserve"> </w:t>
      </w:r>
    </w:p>
    <w:p w14:paraId="606AB25B" w14:textId="77777777" w:rsidR="003C4691" w:rsidRPr="0061381D" w:rsidRDefault="003C4691" w:rsidP="0061381D">
      <w:pPr>
        <w:pStyle w:val="Style16"/>
        <w:widowControl/>
        <w:tabs>
          <w:tab w:val="left" w:pos="346"/>
        </w:tabs>
        <w:ind w:right="1" w:firstLine="567"/>
        <w:rPr>
          <w:rStyle w:val="FontStyle55"/>
          <w:sz w:val="24"/>
          <w:szCs w:val="24"/>
        </w:rPr>
      </w:pPr>
    </w:p>
    <w:p w14:paraId="2DC1650D" w14:textId="77777777" w:rsidR="00565356" w:rsidRPr="0061381D" w:rsidRDefault="00565356" w:rsidP="0061381D">
      <w:pPr>
        <w:pStyle w:val="Style13"/>
        <w:widowControl/>
        <w:ind w:right="1" w:firstLine="567"/>
      </w:pPr>
    </w:p>
    <w:p w14:paraId="6F4E632F" w14:textId="77777777" w:rsidR="00565356" w:rsidRPr="00D922CD" w:rsidRDefault="00565356" w:rsidP="00BD746C">
      <w:pPr>
        <w:pStyle w:val="Naslov2"/>
        <w:numPr>
          <w:ilvl w:val="0"/>
          <w:numId w:val="13"/>
        </w:numPr>
        <w:rPr>
          <w:rStyle w:val="FontStyle58"/>
          <w:rFonts w:asciiTheme="majorHAnsi" w:hAnsiTheme="majorHAnsi"/>
          <w:sz w:val="24"/>
          <w:szCs w:val="24"/>
        </w:rPr>
      </w:pPr>
      <w:bookmarkStart w:id="53" w:name="_Toc64480586"/>
      <w:r w:rsidRPr="00D922CD">
        <w:rPr>
          <w:rStyle w:val="FontStyle58"/>
          <w:rFonts w:asciiTheme="majorHAnsi" w:hAnsiTheme="majorHAnsi"/>
          <w:sz w:val="24"/>
          <w:szCs w:val="24"/>
        </w:rPr>
        <w:lastRenderedPageBreak/>
        <w:t>Ostale organizacijske i tehničke mjere</w:t>
      </w:r>
      <w:bookmarkEnd w:id="53"/>
    </w:p>
    <w:p w14:paraId="2D3FFC82" w14:textId="77777777" w:rsidR="00592AE3" w:rsidRDefault="00592AE3" w:rsidP="00592AE3">
      <w:pPr>
        <w:pStyle w:val="Bodytext20"/>
        <w:numPr>
          <w:ilvl w:val="0"/>
          <w:numId w:val="35"/>
        </w:numPr>
        <w:shd w:val="clear" w:color="auto" w:fill="auto"/>
        <w:spacing w:line="240" w:lineRule="auto"/>
        <w:ind w:left="993" w:hanging="426"/>
        <w:jc w:val="both"/>
        <w:rPr>
          <w:sz w:val="24"/>
          <w:szCs w:val="24"/>
        </w:rPr>
      </w:pPr>
      <w:proofErr w:type="spellStart"/>
      <w:r w:rsidRPr="00592AE3">
        <w:rPr>
          <w:sz w:val="24"/>
          <w:szCs w:val="24"/>
        </w:rPr>
        <w:t>Unutar</w:t>
      </w:r>
      <w:proofErr w:type="spellEnd"/>
      <w:r w:rsidRPr="00592AE3">
        <w:rPr>
          <w:sz w:val="24"/>
          <w:szCs w:val="24"/>
        </w:rPr>
        <w:t xml:space="preserve"> </w:t>
      </w:r>
      <w:proofErr w:type="spellStart"/>
      <w:r w:rsidRPr="00592AE3">
        <w:rPr>
          <w:sz w:val="24"/>
          <w:szCs w:val="24"/>
        </w:rPr>
        <w:t>svih</w:t>
      </w:r>
      <w:proofErr w:type="spellEnd"/>
      <w:r w:rsidRPr="00592AE3">
        <w:rPr>
          <w:sz w:val="24"/>
          <w:szCs w:val="24"/>
        </w:rPr>
        <w:t xml:space="preserve"> </w:t>
      </w:r>
      <w:proofErr w:type="spellStart"/>
      <w:r w:rsidRPr="00592AE3">
        <w:rPr>
          <w:sz w:val="24"/>
          <w:szCs w:val="24"/>
        </w:rPr>
        <w:t>građevinskih</w:t>
      </w:r>
      <w:proofErr w:type="spellEnd"/>
      <w:r w:rsidRPr="00592AE3">
        <w:rPr>
          <w:sz w:val="24"/>
          <w:szCs w:val="24"/>
        </w:rPr>
        <w:t xml:space="preserve"> zona </w:t>
      </w:r>
      <w:proofErr w:type="spellStart"/>
      <w:r w:rsidRPr="00592AE3">
        <w:rPr>
          <w:sz w:val="24"/>
          <w:szCs w:val="24"/>
        </w:rPr>
        <w:t>definiranih</w:t>
      </w:r>
      <w:proofErr w:type="spellEnd"/>
      <w:r w:rsidRPr="00592AE3">
        <w:rPr>
          <w:sz w:val="24"/>
          <w:szCs w:val="24"/>
        </w:rPr>
        <w:t xml:space="preserve"> </w:t>
      </w:r>
      <w:proofErr w:type="spellStart"/>
      <w:r w:rsidRPr="00592AE3">
        <w:rPr>
          <w:sz w:val="24"/>
          <w:szCs w:val="24"/>
        </w:rPr>
        <w:t>Planom</w:t>
      </w:r>
      <w:proofErr w:type="spellEnd"/>
      <w:r w:rsidRPr="00592AE3">
        <w:rPr>
          <w:sz w:val="24"/>
          <w:szCs w:val="24"/>
        </w:rPr>
        <w:t xml:space="preserve"> </w:t>
      </w:r>
      <w:proofErr w:type="spellStart"/>
      <w:r w:rsidRPr="00592AE3">
        <w:rPr>
          <w:sz w:val="24"/>
          <w:szCs w:val="24"/>
        </w:rPr>
        <w:t>prostornog</w:t>
      </w:r>
      <w:proofErr w:type="spellEnd"/>
      <w:r w:rsidRPr="00592AE3">
        <w:rPr>
          <w:sz w:val="24"/>
          <w:szCs w:val="24"/>
        </w:rPr>
        <w:t xml:space="preserve"> </w:t>
      </w:r>
      <w:proofErr w:type="spellStart"/>
      <w:r w:rsidRPr="00592AE3">
        <w:rPr>
          <w:sz w:val="24"/>
          <w:szCs w:val="24"/>
        </w:rPr>
        <w:t>uređenja</w:t>
      </w:r>
      <w:proofErr w:type="spellEnd"/>
      <w:r w:rsidRPr="00592AE3">
        <w:rPr>
          <w:sz w:val="24"/>
          <w:szCs w:val="24"/>
        </w:rPr>
        <w:t xml:space="preserve"> Općine </w:t>
      </w:r>
      <w:proofErr w:type="spellStart"/>
      <w:r w:rsidRPr="00592AE3">
        <w:rPr>
          <w:sz w:val="24"/>
          <w:szCs w:val="24"/>
        </w:rPr>
        <w:t>potrebno</w:t>
      </w:r>
      <w:proofErr w:type="spellEnd"/>
      <w:r w:rsidRPr="00592AE3">
        <w:rPr>
          <w:sz w:val="24"/>
          <w:szCs w:val="24"/>
        </w:rPr>
        <w:t xml:space="preserve"> je </w:t>
      </w:r>
      <w:proofErr w:type="spellStart"/>
      <w:r w:rsidRPr="00592AE3">
        <w:rPr>
          <w:sz w:val="24"/>
          <w:szCs w:val="24"/>
        </w:rPr>
        <w:t>osigurati</w:t>
      </w:r>
      <w:proofErr w:type="spellEnd"/>
      <w:r w:rsidRPr="00592AE3">
        <w:rPr>
          <w:sz w:val="24"/>
          <w:szCs w:val="24"/>
        </w:rPr>
        <w:t xml:space="preserve"> </w:t>
      </w:r>
      <w:proofErr w:type="spellStart"/>
      <w:r w:rsidRPr="00592AE3">
        <w:rPr>
          <w:sz w:val="24"/>
          <w:szCs w:val="24"/>
        </w:rPr>
        <w:t>razvijenu</w:t>
      </w:r>
      <w:proofErr w:type="spellEnd"/>
      <w:r w:rsidRPr="00592AE3">
        <w:rPr>
          <w:sz w:val="24"/>
          <w:szCs w:val="24"/>
        </w:rPr>
        <w:t xml:space="preserve"> </w:t>
      </w:r>
      <w:proofErr w:type="spellStart"/>
      <w:r w:rsidRPr="00592AE3">
        <w:rPr>
          <w:sz w:val="24"/>
          <w:szCs w:val="24"/>
        </w:rPr>
        <w:t>hidrantsku</w:t>
      </w:r>
      <w:proofErr w:type="spellEnd"/>
      <w:r w:rsidRPr="00592AE3">
        <w:rPr>
          <w:sz w:val="24"/>
          <w:szCs w:val="24"/>
        </w:rPr>
        <w:t xml:space="preserve"> </w:t>
      </w:r>
      <w:proofErr w:type="spellStart"/>
      <w:r w:rsidRPr="00592AE3">
        <w:rPr>
          <w:sz w:val="24"/>
          <w:szCs w:val="24"/>
        </w:rPr>
        <w:t>mrežu</w:t>
      </w:r>
      <w:proofErr w:type="spellEnd"/>
      <w:r w:rsidRPr="00592AE3">
        <w:rPr>
          <w:sz w:val="24"/>
          <w:szCs w:val="24"/>
        </w:rPr>
        <w:t xml:space="preserve"> s </w:t>
      </w:r>
      <w:proofErr w:type="spellStart"/>
      <w:r w:rsidRPr="00592AE3">
        <w:rPr>
          <w:sz w:val="24"/>
          <w:szCs w:val="24"/>
        </w:rPr>
        <w:t>nadzemnim</w:t>
      </w:r>
      <w:proofErr w:type="spellEnd"/>
      <w:r w:rsidRPr="00592AE3">
        <w:rPr>
          <w:sz w:val="24"/>
          <w:szCs w:val="24"/>
        </w:rPr>
        <w:t xml:space="preserve"> </w:t>
      </w:r>
      <w:proofErr w:type="spellStart"/>
      <w:r w:rsidRPr="00592AE3">
        <w:rPr>
          <w:sz w:val="24"/>
          <w:szCs w:val="24"/>
        </w:rPr>
        <w:t>hidrantima</w:t>
      </w:r>
      <w:proofErr w:type="spellEnd"/>
      <w:r w:rsidRPr="00592AE3">
        <w:rPr>
          <w:sz w:val="24"/>
          <w:szCs w:val="24"/>
        </w:rPr>
        <w:t xml:space="preserve">, </w:t>
      </w:r>
      <w:proofErr w:type="spellStart"/>
      <w:r w:rsidRPr="00592AE3">
        <w:rPr>
          <w:sz w:val="24"/>
          <w:szCs w:val="24"/>
        </w:rPr>
        <w:t>sukladno</w:t>
      </w:r>
      <w:proofErr w:type="spellEnd"/>
      <w:r w:rsidRPr="00592AE3">
        <w:rPr>
          <w:sz w:val="24"/>
          <w:szCs w:val="24"/>
        </w:rPr>
        <w:t xml:space="preserve"> </w:t>
      </w:r>
      <w:proofErr w:type="spellStart"/>
      <w:r w:rsidRPr="00592AE3">
        <w:rPr>
          <w:sz w:val="24"/>
          <w:szCs w:val="24"/>
        </w:rPr>
        <w:t>važećim</w:t>
      </w:r>
      <w:proofErr w:type="spellEnd"/>
      <w:r w:rsidRPr="00592AE3">
        <w:rPr>
          <w:sz w:val="24"/>
          <w:szCs w:val="24"/>
        </w:rPr>
        <w:t xml:space="preserve"> </w:t>
      </w:r>
      <w:proofErr w:type="spellStart"/>
      <w:r w:rsidRPr="00592AE3">
        <w:rPr>
          <w:sz w:val="24"/>
          <w:szCs w:val="24"/>
        </w:rPr>
        <w:t>propisima</w:t>
      </w:r>
      <w:proofErr w:type="spellEnd"/>
      <w:r w:rsidRPr="00592AE3">
        <w:rPr>
          <w:sz w:val="24"/>
          <w:szCs w:val="24"/>
        </w:rPr>
        <w:t xml:space="preserve">. S </w:t>
      </w:r>
      <w:proofErr w:type="spellStart"/>
      <w:r w:rsidRPr="00592AE3">
        <w:rPr>
          <w:sz w:val="24"/>
          <w:szCs w:val="24"/>
        </w:rPr>
        <w:t>obzirom</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trenutni</w:t>
      </w:r>
      <w:proofErr w:type="spellEnd"/>
      <w:r w:rsidRPr="00592AE3">
        <w:rPr>
          <w:sz w:val="24"/>
          <w:szCs w:val="24"/>
        </w:rPr>
        <w:t xml:space="preserve"> </w:t>
      </w:r>
      <w:proofErr w:type="spellStart"/>
      <w:r w:rsidRPr="00592AE3">
        <w:rPr>
          <w:sz w:val="24"/>
          <w:szCs w:val="24"/>
        </w:rPr>
        <w:t>broj</w:t>
      </w:r>
      <w:proofErr w:type="spellEnd"/>
      <w:r w:rsidRPr="00592AE3">
        <w:rPr>
          <w:sz w:val="24"/>
          <w:szCs w:val="24"/>
        </w:rPr>
        <w:t xml:space="preserve"> </w:t>
      </w:r>
      <w:proofErr w:type="spellStart"/>
      <w:r w:rsidRPr="00592AE3">
        <w:rPr>
          <w:sz w:val="24"/>
          <w:szCs w:val="24"/>
        </w:rPr>
        <w:t>stanovnika</w:t>
      </w:r>
      <w:proofErr w:type="spellEnd"/>
      <w:r w:rsidRPr="00592AE3">
        <w:rPr>
          <w:sz w:val="24"/>
          <w:szCs w:val="24"/>
        </w:rPr>
        <w:t xml:space="preserve"> u </w:t>
      </w:r>
      <w:proofErr w:type="spellStart"/>
      <w:r w:rsidRPr="00592AE3">
        <w:rPr>
          <w:sz w:val="24"/>
          <w:szCs w:val="24"/>
        </w:rPr>
        <w:t>Općini</w:t>
      </w:r>
      <w:proofErr w:type="spellEnd"/>
      <w:r w:rsidRPr="00592AE3">
        <w:rPr>
          <w:sz w:val="24"/>
          <w:szCs w:val="24"/>
        </w:rPr>
        <w:t xml:space="preserve"> (</w:t>
      </w:r>
      <w:proofErr w:type="spellStart"/>
      <w:r w:rsidRPr="00592AE3">
        <w:rPr>
          <w:sz w:val="24"/>
          <w:szCs w:val="24"/>
        </w:rPr>
        <w:t>manji</w:t>
      </w:r>
      <w:proofErr w:type="spellEnd"/>
      <w:r w:rsidRPr="00592AE3">
        <w:rPr>
          <w:sz w:val="24"/>
          <w:szCs w:val="24"/>
        </w:rPr>
        <w:t xml:space="preserve"> od 5000) </w:t>
      </w:r>
      <w:proofErr w:type="spellStart"/>
      <w:r w:rsidRPr="00592AE3">
        <w:rPr>
          <w:sz w:val="24"/>
          <w:szCs w:val="24"/>
        </w:rPr>
        <w:t>hidrantskom</w:t>
      </w:r>
      <w:proofErr w:type="spellEnd"/>
      <w:r w:rsidRPr="00592AE3">
        <w:rPr>
          <w:sz w:val="24"/>
          <w:szCs w:val="24"/>
        </w:rPr>
        <w:t xml:space="preserve"> </w:t>
      </w:r>
      <w:proofErr w:type="spellStart"/>
      <w:r w:rsidRPr="00592AE3">
        <w:rPr>
          <w:sz w:val="24"/>
          <w:szCs w:val="24"/>
        </w:rPr>
        <w:t>mrežom</w:t>
      </w:r>
      <w:proofErr w:type="spellEnd"/>
      <w:r w:rsidRPr="00592AE3">
        <w:rPr>
          <w:sz w:val="24"/>
          <w:szCs w:val="24"/>
        </w:rPr>
        <w:t xml:space="preserve"> </w:t>
      </w:r>
      <w:proofErr w:type="spellStart"/>
      <w:r w:rsidRPr="00592AE3">
        <w:rPr>
          <w:sz w:val="24"/>
          <w:szCs w:val="24"/>
        </w:rPr>
        <w:t>potrebno</w:t>
      </w:r>
      <w:proofErr w:type="spellEnd"/>
      <w:r w:rsidRPr="00592AE3">
        <w:rPr>
          <w:sz w:val="24"/>
          <w:szCs w:val="24"/>
        </w:rPr>
        <w:t xml:space="preserve"> je </w:t>
      </w:r>
      <w:proofErr w:type="spellStart"/>
      <w:r w:rsidRPr="00592AE3">
        <w:rPr>
          <w:sz w:val="24"/>
          <w:szCs w:val="24"/>
        </w:rPr>
        <w:t>osigurati</w:t>
      </w:r>
      <w:proofErr w:type="spellEnd"/>
      <w:r w:rsidRPr="00592AE3">
        <w:rPr>
          <w:sz w:val="24"/>
          <w:szCs w:val="24"/>
        </w:rPr>
        <w:t xml:space="preserve"> </w:t>
      </w:r>
      <w:proofErr w:type="spellStart"/>
      <w:r w:rsidRPr="00592AE3">
        <w:rPr>
          <w:sz w:val="24"/>
          <w:szCs w:val="24"/>
        </w:rPr>
        <w:t>minimalno</w:t>
      </w:r>
      <w:proofErr w:type="spellEnd"/>
      <w:r w:rsidRPr="00592AE3">
        <w:rPr>
          <w:sz w:val="24"/>
          <w:szCs w:val="24"/>
        </w:rPr>
        <w:t xml:space="preserve"> 10 1/s </w:t>
      </w:r>
      <w:proofErr w:type="spellStart"/>
      <w:r w:rsidRPr="00592AE3">
        <w:rPr>
          <w:sz w:val="24"/>
          <w:szCs w:val="24"/>
        </w:rPr>
        <w:t>vode</w:t>
      </w:r>
      <w:proofErr w:type="spellEnd"/>
      <w:r w:rsidRPr="00592AE3">
        <w:rPr>
          <w:sz w:val="24"/>
          <w:szCs w:val="24"/>
        </w:rPr>
        <w:t xml:space="preserve"> za </w:t>
      </w:r>
      <w:proofErr w:type="spellStart"/>
      <w:r w:rsidRPr="00592AE3">
        <w:rPr>
          <w:sz w:val="24"/>
          <w:szCs w:val="24"/>
        </w:rPr>
        <w:t>gašenje</w:t>
      </w:r>
      <w:proofErr w:type="spellEnd"/>
      <w:r w:rsidRPr="00592AE3">
        <w:rPr>
          <w:sz w:val="24"/>
          <w:szCs w:val="24"/>
        </w:rPr>
        <w:t>.</w:t>
      </w:r>
    </w:p>
    <w:p w14:paraId="0AC6D994" w14:textId="77777777" w:rsidR="00592AE3" w:rsidRPr="00592AE3" w:rsidRDefault="00592AE3" w:rsidP="00592AE3">
      <w:pPr>
        <w:pStyle w:val="Bodytext20"/>
        <w:shd w:val="clear" w:color="auto" w:fill="auto"/>
        <w:spacing w:line="240" w:lineRule="auto"/>
        <w:ind w:left="993" w:firstLine="0"/>
        <w:jc w:val="both"/>
        <w:rPr>
          <w:sz w:val="24"/>
          <w:szCs w:val="24"/>
        </w:rPr>
      </w:pPr>
    </w:p>
    <w:p w14:paraId="0995A7C9" w14:textId="77777777" w:rsidR="00592AE3" w:rsidRDefault="00592AE3" w:rsidP="00592AE3">
      <w:pPr>
        <w:pStyle w:val="Bodytext20"/>
        <w:numPr>
          <w:ilvl w:val="0"/>
          <w:numId w:val="35"/>
        </w:numPr>
        <w:shd w:val="clear" w:color="auto" w:fill="auto"/>
        <w:spacing w:line="240" w:lineRule="auto"/>
        <w:ind w:left="993" w:hanging="426"/>
        <w:jc w:val="both"/>
        <w:rPr>
          <w:sz w:val="24"/>
          <w:szCs w:val="24"/>
        </w:rPr>
      </w:pPr>
      <w:proofErr w:type="spellStart"/>
      <w:r w:rsidRPr="00592AE3">
        <w:rPr>
          <w:sz w:val="24"/>
          <w:szCs w:val="24"/>
        </w:rPr>
        <w:t>Održavati</w:t>
      </w:r>
      <w:proofErr w:type="spellEnd"/>
      <w:r w:rsidRPr="00592AE3">
        <w:rPr>
          <w:sz w:val="24"/>
          <w:szCs w:val="24"/>
        </w:rPr>
        <w:t xml:space="preserve"> </w:t>
      </w:r>
      <w:proofErr w:type="spellStart"/>
      <w:r w:rsidRPr="00592AE3">
        <w:rPr>
          <w:sz w:val="24"/>
          <w:szCs w:val="24"/>
        </w:rPr>
        <w:t>stalnu</w:t>
      </w:r>
      <w:proofErr w:type="spellEnd"/>
      <w:r w:rsidRPr="00592AE3">
        <w:rPr>
          <w:sz w:val="24"/>
          <w:szCs w:val="24"/>
        </w:rPr>
        <w:t xml:space="preserve"> </w:t>
      </w:r>
      <w:proofErr w:type="spellStart"/>
      <w:r w:rsidRPr="00592AE3">
        <w:rPr>
          <w:sz w:val="24"/>
          <w:szCs w:val="24"/>
        </w:rPr>
        <w:t>funkcionalnost</w:t>
      </w:r>
      <w:proofErr w:type="spellEnd"/>
      <w:r w:rsidRPr="00592AE3">
        <w:rPr>
          <w:sz w:val="24"/>
          <w:szCs w:val="24"/>
        </w:rPr>
        <w:t xml:space="preserve"> </w:t>
      </w:r>
      <w:proofErr w:type="spellStart"/>
      <w:r w:rsidRPr="00592AE3">
        <w:rPr>
          <w:sz w:val="24"/>
          <w:szCs w:val="24"/>
        </w:rPr>
        <w:t>postojećih</w:t>
      </w:r>
      <w:proofErr w:type="spellEnd"/>
      <w:r w:rsidRPr="00592AE3">
        <w:rPr>
          <w:sz w:val="24"/>
          <w:szCs w:val="24"/>
        </w:rPr>
        <w:t xml:space="preserve"> </w:t>
      </w:r>
      <w:proofErr w:type="spellStart"/>
      <w:r w:rsidRPr="00592AE3">
        <w:rPr>
          <w:sz w:val="24"/>
          <w:szCs w:val="24"/>
        </w:rPr>
        <w:t>instaliranih</w:t>
      </w:r>
      <w:proofErr w:type="spellEnd"/>
      <w:r w:rsidRPr="00592AE3">
        <w:rPr>
          <w:sz w:val="24"/>
          <w:szCs w:val="24"/>
        </w:rPr>
        <w:t xml:space="preserve"> </w:t>
      </w:r>
      <w:proofErr w:type="spellStart"/>
      <w:r w:rsidRPr="00592AE3">
        <w:rPr>
          <w:sz w:val="24"/>
          <w:szCs w:val="24"/>
        </w:rPr>
        <w:t>hidranata</w:t>
      </w:r>
      <w:proofErr w:type="spellEnd"/>
      <w:r w:rsidRPr="00592AE3">
        <w:rPr>
          <w:sz w:val="24"/>
          <w:szCs w:val="24"/>
        </w:rPr>
        <w:t xml:space="preserve"> (</w:t>
      </w:r>
      <w:proofErr w:type="spellStart"/>
      <w:r w:rsidRPr="00592AE3">
        <w:rPr>
          <w:sz w:val="24"/>
          <w:szCs w:val="24"/>
        </w:rPr>
        <w:t>označenost</w:t>
      </w:r>
      <w:proofErr w:type="spellEnd"/>
      <w:r w:rsidRPr="00592AE3">
        <w:rPr>
          <w:sz w:val="24"/>
          <w:szCs w:val="24"/>
        </w:rPr>
        <w:t xml:space="preserve">, </w:t>
      </w:r>
      <w:proofErr w:type="spellStart"/>
      <w:r w:rsidRPr="00592AE3">
        <w:rPr>
          <w:sz w:val="24"/>
          <w:szCs w:val="24"/>
        </w:rPr>
        <w:t>pristupačnost</w:t>
      </w:r>
      <w:proofErr w:type="spellEnd"/>
      <w:r w:rsidRPr="00592AE3">
        <w:rPr>
          <w:sz w:val="24"/>
          <w:szCs w:val="24"/>
        </w:rPr>
        <w:t xml:space="preserve">, </w:t>
      </w:r>
      <w:proofErr w:type="spellStart"/>
      <w:r w:rsidRPr="00592AE3">
        <w:rPr>
          <w:sz w:val="24"/>
          <w:szCs w:val="24"/>
        </w:rPr>
        <w:t>ispravnost</w:t>
      </w:r>
      <w:proofErr w:type="spellEnd"/>
      <w:r w:rsidRPr="00592AE3">
        <w:rPr>
          <w:sz w:val="24"/>
          <w:szCs w:val="24"/>
        </w:rPr>
        <w:t>).</w:t>
      </w:r>
    </w:p>
    <w:p w14:paraId="4D527328" w14:textId="77777777" w:rsidR="00592AE3" w:rsidRPr="00592AE3" w:rsidRDefault="00592AE3" w:rsidP="00592AE3">
      <w:pPr>
        <w:pStyle w:val="Bodytext20"/>
        <w:shd w:val="clear" w:color="auto" w:fill="auto"/>
        <w:spacing w:line="240" w:lineRule="auto"/>
        <w:ind w:firstLine="0"/>
        <w:jc w:val="both"/>
        <w:rPr>
          <w:sz w:val="24"/>
          <w:szCs w:val="24"/>
        </w:rPr>
      </w:pPr>
    </w:p>
    <w:p w14:paraId="6F1894A7" w14:textId="77777777" w:rsidR="00592AE3" w:rsidRDefault="00592AE3" w:rsidP="00592AE3">
      <w:pPr>
        <w:pStyle w:val="Bodytext20"/>
        <w:numPr>
          <w:ilvl w:val="0"/>
          <w:numId w:val="35"/>
        </w:numPr>
        <w:shd w:val="clear" w:color="auto" w:fill="auto"/>
        <w:spacing w:line="240" w:lineRule="auto"/>
        <w:ind w:left="993" w:hanging="426"/>
        <w:jc w:val="both"/>
        <w:rPr>
          <w:sz w:val="24"/>
          <w:szCs w:val="24"/>
        </w:rPr>
      </w:pPr>
      <w:r w:rsidRPr="00592AE3">
        <w:rPr>
          <w:sz w:val="24"/>
          <w:szCs w:val="24"/>
        </w:rPr>
        <w:t xml:space="preserve">Na </w:t>
      </w:r>
      <w:proofErr w:type="spellStart"/>
      <w:r w:rsidRPr="00592AE3">
        <w:rPr>
          <w:sz w:val="24"/>
          <w:szCs w:val="24"/>
        </w:rPr>
        <w:t>područjima</w:t>
      </w:r>
      <w:proofErr w:type="spellEnd"/>
      <w:r w:rsidRPr="00592AE3">
        <w:rPr>
          <w:sz w:val="24"/>
          <w:szCs w:val="24"/>
        </w:rPr>
        <w:t xml:space="preserve"> </w:t>
      </w:r>
      <w:proofErr w:type="spellStart"/>
      <w:r w:rsidRPr="00592AE3">
        <w:rPr>
          <w:sz w:val="24"/>
          <w:szCs w:val="24"/>
        </w:rPr>
        <w:t>naseljenosti</w:t>
      </w:r>
      <w:proofErr w:type="spellEnd"/>
      <w:r w:rsidRPr="00592AE3">
        <w:rPr>
          <w:sz w:val="24"/>
          <w:szCs w:val="24"/>
        </w:rPr>
        <w:t xml:space="preserve"> bez </w:t>
      </w:r>
      <w:proofErr w:type="spellStart"/>
      <w:r w:rsidRPr="00592AE3">
        <w:rPr>
          <w:sz w:val="24"/>
          <w:szCs w:val="24"/>
        </w:rPr>
        <w:t>izgrađene</w:t>
      </w:r>
      <w:proofErr w:type="spellEnd"/>
      <w:r w:rsidRPr="00592AE3">
        <w:rPr>
          <w:sz w:val="24"/>
          <w:szCs w:val="24"/>
        </w:rPr>
        <w:t xml:space="preserve"> </w:t>
      </w:r>
      <w:proofErr w:type="spellStart"/>
      <w:r w:rsidRPr="00592AE3">
        <w:rPr>
          <w:sz w:val="24"/>
          <w:szCs w:val="24"/>
        </w:rPr>
        <w:t>vodovodne</w:t>
      </w:r>
      <w:proofErr w:type="spellEnd"/>
      <w:r w:rsidRPr="00592AE3">
        <w:rPr>
          <w:sz w:val="24"/>
          <w:szCs w:val="24"/>
        </w:rPr>
        <w:t xml:space="preserve"> </w:t>
      </w:r>
      <w:proofErr w:type="spellStart"/>
      <w:r w:rsidRPr="00592AE3">
        <w:rPr>
          <w:sz w:val="24"/>
          <w:szCs w:val="24"/>
        </w:rPr>
        <w:t>mreže</w:t>
      </w:r>
      <w:proofErr w:type="spellEnd"/>
      <w:r w:rsidRPr="00592AE3">
        <w:rPr>
          <w:sz w:val="24"/>
          <w:szCs w:val="24"/>
        </w:rPr>
        <w:t xml:space="preserve">, </w:t>
      </w:r>
      <w:proofErr w:type="spellStart"/>
      <w:r w:rsidRPr="00592AE3">
        <w:rPr>
          <w:sz w:val="24"/>
          <w:szCs w:val="24"/>
        </w:rPr>
        <w:t>gdje</w:t>
      </w:r>
      <w:proofErr w:type="spellEnd"/>
      <w:r w:rsidRPr="00592AE3">
        <w:rPr>
          <w:sz w:val="24"/>
          <w:szCs w:val="24"/>
        </w:rPr>
        <w:t xml:space="preserve"> se </w:t>
      </w:r>
      <w:proofErr w:type="spellStart"/>
      <w:r w:rsidRPr="00592AE3">
        <w:rPr>
          <w:sz w:val="24"/>
          <w:szCs w:val="24"/>
        </w:rPr>
        <w:t>mreža</w:t>
      </w:r>
      <w:proofErr w:type="spellEnd"/>
      <w:r w:rsidRPr="00592AE3">
        <w:rPr>
          <w:sz w:val="24"/>
          <w:szCs w:val="24"/>
        </w:rPr>
        <w:t xml:space="preserve"> ne </w:t>
      </w:r>
      <w:proofErr w:type="spellStart"/>
      <w:r w:rsidRPr="00592AE3">
        <w:rPr>
          <w:sz w:val="24"/>
          <w:szCs w:val="24"/>
        </w:rPr>
        <w:t>planira</w:t>
      </w:r>
      <w:proofErr w:type="spellEnd"/>
      <w:r w:rsidRPr="00592AE3">
        <w:rPr>
          <w:sz w:val="24"/>
          <w:szCs w:val="24"/>
        </w:rPr>
        <w:t xml:space="preserve"> </w:t>
      </w:r>
      <w:proofErr w:type="spellStart"/>
      <w:r w:rsidRPr="00592AE3">
        <w:rPr>
          <w:sz w:val="24"/>
          <w:szCs w:val="24"/>
        </w:rPr>
        <w:t>graditi</w:t>
      </w:r>
      <w:proofErr w:type="spellEnd"/>
      <w:r w:rsidRPr="00592AE3">
        <w:rPr>
          <w:sz w:val="24"/>
          <w:szCs w:val="24"/>
        </w:rPr>
        <w:t xml:space="preserve">, </w:t>
      </w:r>
      <w:proofErr w:type="spellStart"/>
      <w:r w:rsidRPr="00592AE3">
        <w:rPr>
          <w:sz w:val="24"/>
          <w:szCs w:val="24"/>
        </w:rPr>
        <w:t>predlaže</w:t>
      </w:r>
      <w:proofErr w:type="spellEnd"/>
      <w:r w:rsidRPr="00592AE3">
        <w:rPr>
          <w:sz w:val="24"/>
          <w:szCs w:val="24"/>
        </w:rPr>
        <w:t xml:space="preserve"> se </w:t>
      </w:r>
      <w:proofErr w:type="spellStart"/>
      <w:r w:rsidRPr="00592AE3">
        <w:rPr>
          <w:sz w:val="24"/>
          <w:szCs w:val="24"/>
        </w:rPr>
        <w:t>izgradnja</w:t>
      </w:r>
      <w:proofErr w:type="spellEnd"/>
      <w:r w:rsidRPr="00592AE3">
        <w:rPr>
          <w:sz w:val="24"/>
          <w:szCs w:val="24"/>
        </w:rPr>
        <w:t xml:space="preserve"> </w:t>
      </w:r>
      <w:proofErr w:type="spellStart"/>
      <w:r w:rsidRPr="00592AE3">
        <w:rPr>
          <w:sz w:val="24"/>
          <w:szCs w:val="24"/>
        </w:rPr>
        <w:t>spremnika</w:t>
      </w:r>
      <w:proofErr w:type="spellEnd"/>
      <w:r w:rsidRPr="00592AE3">
        <w:rPr>
          <w:sz w:val="24"/>
          <w:szCs w:val="24"/>
        </w:rPr>
        <w:t xml:space="preserve"> (</w:t>
      </w:r>
      <w:proofErr w:type="spellStart"/>
      <w:r w:rsidRPr="00592AE3">
        <w:rPr>
          <w:sz w:val="24"/>
          <w:szCs w:val="24"/>
        </w:rPr>
        <w:t>cisterni</w:t>
      </w:r>
      <w:proofErr w:type="spellEnd"/>
      <w:r w:rsidRPr="00592AE3">
        <w:rPr>
          <w:sz w:val="24"/>
          <w:szCs w:val="24"/>
        </w:rPr>
        <w:t xml:space="preserve">) </w:t>
      </w:r>
      <w:proofErr w:type="spellStart"/>
      <w:r w:rsidRPr="00592AE3">
        <w:rPr>
          <w:sz w:val="24"/>
          <w:szCs w:val="24"/>
        </w:rPr>
        <w:t>protupožarne</w:t>
      </w:r>
      <w:proofErr w:type="spellEnd"/>
      <w:r w:rsidRPr="00592AE3">
        <w:rPr>
          <w:sz w:val="24"/>
          <w:szCs w:val="24"/>
        </w:rPr>
        <w:t xml:space="preserve"> </w:t>
      </w:r>
      <w:proofErr w:type="spellStart"/>
      <w:r w:rsidRPr="00592AE3">
        <w:rPr>
          <w:sz w:val="24"/>
          <w:szCs w:val="24"/>
        </w:rPr>
        <w:t>vode</w:t>
      </w:r>
      <w:proofErr w:type="spellEnd"/>
      <w:r w:rsidRPr="00592AE3">
        <w:rPr>
          <w:sz w:val="24"/>
          <w:szCs w:val="24"/>
        </w:rPr>
        <w:t xml:space="preserve"> (</w:t>
      </w:r>
      <w:proofErr w:type="spellStart"/>
      <w:r w:rsidRPr="00592AE3">
        <w:rPr>
          <w:sz w:val="24"/>
          <w:szCs w:val="24"/>
        </w:rPr>
        <w:t>kapaciteta</w:t>
      </w:r>
      <w:proofErr w:type="spellEnd"/>
      <w:r w:rsidRPr="00592AE3">
        <w:rPr>
          <w:sz w:val="24"/>
          <w:szCs w:val="24"/>
        </w:rPr>
        <w:t xml:space="preserve"> </w:t>
      </w:r>
      <w:proofErr w:type="spellStart"/>
      <w:r w:rsidRPr="00592AE3">
        <w:rPr>
          <w:sz w:val="24"/>
          <w:szCs w:val="24"/>
        </w:rPr>
        <w:t>minimalno</w:t>
      </w:r>
      <w:proofErr w:type="spellEnd"/>
      <w:r w:rsidRPr="00592AE3">
        <w:rPr>
          <w:sz w:val="24"/>
          <w:szCs w:val="24"/>
        </w:rPr>
        <w:t xml:space="preserve"> 10 m</w:t>
      </w:r>
      <w:r w:rsidRPr="00592AE3">
        <w:rPr>
          <w:sz w:val="24"/>
          <w:szCs w:val="24"/>
          <w:vertAlign w:val="superscript"/>
        </w:rPr>
        <w:t>3</w:t>
      </w:r>
      <w:r w:rsidRPr="00592AE3">
        <w:rPr>
          <w:sz w:val="24"/>
          <w:szCs w:val="24"/>
        </w:rPr>
        <w:t xml:space="preserve"> </w:t>
      </w:r>
      <w:proofErr w:type="spellStart"/>
      <w:r w:rsidRPr="00592AE3">
        <w:rPr>
          <w:sz w:val="24"/>
          <w:szCs w:val="24"/>
        </w:rPr>
        <w:t>vode</w:t>
      </w:r>
      <w:proofErr w:type="spellEnd"/>
      <w:r w:rsidRPr="00592AE3">
        <w:rPr>
          <w:sz w:val="24"/>
          <w:szCs w:val="24"/>
        </w:rPr>
        <w:t>).</w:t>
      </w:r>
    </w:p>
    <w:p w14:paraId="1D0BC3AE" w14:textId="77777777" w:rsidR="00592AE3" w:rsidRPr="00592AE3" w:rsidRDefault="00592AE3" w:rsidP="00592AE3">
      <w:pPr>
        <w:pStyle w:val="Bodytext20"/>
        <w:shd w:val="clear" w:color="auto" w:fill="auto"/>
        <w:spacing w:line="240" w:lineRule="auto"/>
        <w:ind w:firstLine="0"/>
        <w:jc w:val="both"/>
        <w:rPr>
          <w:sz w:val="24"/>
          <w:szCs w:val="24"/>
        </w:rPr>
      </w:pPr>
    </w:p>
    <w:p w14:paraId="675EAB2C" w14:textId="77777777" w:rsidR="00592AE3" w:rsidRDefault="00592AE3" w:rsidP="00592AE3">
      <w:pPr>
        <w:pStyle w:val="Bodytext20"/>
        <w:numPr>
          <w:ilvl w:val="0"/>
          <w:numId w:val="35"/>
        </w:numPr>
        <w:shd w:val="clear" w:color="auto" w:fill="auto"/>
        <w:spacing w:line="240" w:lineRule="auto"/>
        <w:ind w:left="993" w:hanging="426"/>
        <w:jc w:val="both"/>
        <w:rPr>
          <w:sz w:val="24"/>
          <w:szCs w:val="24"/>
        </w:rPr>
      </w:pPr>
      <w:r w:rsidRPr="00592AE3">
        <w:rPr>
          <w:sz w:val="24"/>
          <w:szCs w:val="24"/>
        </w:rPr>
        <w:t xml:space="preserve">Za </w:t>
      </w:r>
      <w:proofErr w:type="spellStart"/>
      <w:r w:rsidRPr="00592AE3">
        <w:rPr>
          <w:sz w:val="24"/>
          <w:szCs w:val="24"/>
        </w:rPr>
        <w:t>šume</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šumska</w:t>
      </w:r>
      <w:proofErr w:type="spellEnd"/>
      <w:r w:rsidRPr="00592AE3">
        <w:rPr>
          <w:sz w:val="24"/>
          <w:szCs w:val="24"/>
        </w:rPr>
        <w:t xml:space="preserve"> </w:t>
      </w:r>
      <w:proofErr w:type="spellStart"/>
      <w:r w:rsidRPr="00592AE3">
        <w:rPr>
          <w:sz w:val="24"/>
          <w:szCs w:val="24"/>
        </w:rPr>
        <w:t>zemljišta</w:t>
      </w:r>
      <w:proofErr w:type="spellEnd"/>
      <w:r w:rsidRPr="00592AE3">
        <w:rPr>
          <w:sz w:val="24"/>
          <w:szCs w:val="24"/>
        </w:rPr>
        <w:t xml:space="preserve"> koji </w:t>
      </w:r>
      <w:proofErr w:type="spellStart"/>
      <w:r w:rsidRPr="00592AE3">
        <w:rPr>
          <w:sz w:val="24"/>
          <w:szCs w:val="24"/>
        </w:rPr>
        <w:t>su</w:t>
      </w:r>
      <w:proofErr w:type="spellEnd"/>
      <w:r w:rsidRPr="00592AE3">
        <w:rPr>
          <w:sz w:val="24"/>
          <w:szCs w:val="24"/>
        </w:rPr>
        <w:t xml:space="preserve"> u </w:t>
      </w:r>
      <w:proofErr w:type="spellStart"/>
      <w:r w:rsidRPr="00592AE3">
        <w:rPr>
          <w:sz w:val="24"/>
          <w:szCs w:val="24"/>
        </w:rPr>
        <w:t>vlasništvu</w:t>
      </w:r>
      <w:proofErr w:type="spellEnd"/>
      <w:r w:rsidRPr="00592AE3">
        <w:rPr>
          <w:sz w:val="24"/>
          <w:szCs w:val="24"/>
        </w:rPr>
        <w:t xml:space="preserve"> </w:t>
      </w:r>
      <w:proofErr w:type="spellStart"/>
      <w:r w:rsidRPr="00592AE3">
        <w:rPr>
          <w:sz w:val="24"/>
          <w:szCs w:val="24"/>
        </w:rPr>
        <w:t>privatnih</w:t>
      </w:r>
      <w:proofErr w:type="spellEnd"/>
      <w:r w:rsidRPr="00592AE3">
        <w:rPr>
          <w:sz w:val="24"/>
          <w:szCs w:val="24"/>
        </w:rPr>
        <w:t xml:space="preserve"> </w:t>
      </w:r>
      <w:proofErr w:type="spellStart"/>
      <w:r w:rsidRPr="00592AE3">
        <w:rPr>
          <w:sz w:val="24"/>
          <w:szCs w:val="24"/>
        </w:rPr>
        <w:t>šumoposjednika</w:t>
      </w:r>
      <w:proofErr w:type="spellEnd"/>
      <w:r w:rsidRPr="00592AE3">
        <w:rPr>
          <w:sz w:val="24"/>
          <w:szCs w:val="24"/>
        </w:rPr>
        <w:t xml:space="preserve"> </w:t>
      </w:r>
      <w:proofErr w:type="spellStart"/>
      <w:r w:rsidRPr="00592AE3">
        <w:rPr>
          <w:sz w:val="24"/>
          <w:szCs w:val="24"/>
        </w:rPr>
        <w:t>potrebno</w:t>
      </w:r>
      <w:proofErr w:type="spellEnd"/>
      <w:r w:rsidRPr="00592AE3">
        <w:rPr>
          <w:sz w:val="24"/>
          <w:szCs w:val="24"/>
        </w:rPr>
        <w:t xml:space="preserve"> je </w:t>
      </w:r>
      <w:proofErr w:type="spellStart"/>
      <w:r w:rsidRPr="00592AE3">
        <w:rPr>
          <w:sz w:val="24"/>
          <w:szCs w:val="24"/>
        </w:rPr>
        <w:t>sastaviti</w:t>
      </w:r>
      <w:proofErr w:type="spellEnd"/>
      <w:r w:rsidRPr="00592AE3">
        <w:rPr>
          <w:sz w:val="24"/>
          <w:szCs w:val="24"/>
        </w:rPr>
        <w:t xml:space="preserve"> </w:t>
      </w:r>
      <w:proofErr w:type="spellStart"/>
      <w:r w:rsidRPr="00592AE3">
        <w:rPr>
          <w:sz w:val="24"/>
          <w:szCs w:val="24"/>
        </w:rPr>
        <w:t>popis</w:t>
      </w:r>
      <w:proofErr w:type="spellEnd"/>
      <w:r w:rsidRPr="00592AE3">
        <w:rPr>
          <w:sz w:val="24"/>
          <w:szCs w:val="24"/>
        </w:rPr>
        <w:t xml:space="preserve"> </w:t>
      </w:r>
      <w:proofErr w:type="spellStart"/>
      <w:r w:rsidRPr="00592AE3">
        <w:rPr>
          <w:sz w:val="24"/>
          <w:szCs w:val="24"/>
        </w:rPr>
        <w:t>šuma</w:t>
      </w:r>
      <w:proofErr w:type="spellEnd"/>
      <w:r w:rsidRPr="00592AE3">
        <w:rPr>
          <w:sz w:val="24"/>
          <w:szCs w:val="24"/>
        </w:rPr>
        <w:t xml:space="preserve"> po </w:t>
      </w:r>
      <w:proofErr w:type="spellStart"/>
      <w:r w:rsidRPr="00592AE3">
        <w:rPr>
          <w:sz w:val="24"/>
          <w:szCs w:val="24"/>
        </w:rPr>
        <w:t>stupnjevima</w:t>
      </w:r>
      <w:proofErr w:type="spellEnd"/>
      <w:r w:rsidRPr="00592AE3">
        <w:rPr>
          <w:sz w:val="24"/>
          <w:szCs w:val="24"/>
        </w:rPr>
        <w:t xml:space="preserve"> </w:t>
      </w:r>
      <w:proofErr w:type="spellStart"/>
      <w:r w:rsidRPr="00592AE3">
        <w:rPr>
          <w:sz w:val="24"/>
          <w:szCs w:val="24"/>
        </w:rPr>
        <w:t>opasnosti</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šumskog</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a </w:t>
      </w:r>
      <w:proofErr w:type="spellStart"/>
      <w:r w:rsidRPr="00592AE3">
        <w:rPr>
          <w:sz w:val="24"/>
          <w:szCs w:val="24"/>
        </w:rPr>
        <w:t>što</w:t>
      </w:r>
      <w:proofErr w:type="spellEnd"/>
      <w:r w:rsidRPr="00592AE3">
        <w:rPr>
          <w:sz w:val="24"/>
          <w:szCs w:val="24"/>
        </w:rPr>
        <w:t xml:space="preserve"> je </w:t>
      </w:r>
      <w:proofErr w:type="spellStart"/>
      <w:r w:rsidRPr="00592AE3">
        <w:rPr>
          <w:sz w:val="24"/>
          <w:szCs w:val="24"/>
        </w:rPr>
        <w:t>dužnost</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pravnih</w:t>
      </w:r>
      <w:proofErr w:type="spellEnd"/>
      <w:r w:rsidRPr="00592AE3">
        <w:rPr>
          <w:sz w:val="24"/>
          <w:szCs w:val="24"/>
        </w:rPr>
        <w:t xml:space="preserve"> </w:t>
      </w:r>
      <w:proofErr w:type="spellStart"/>
      <w:r w:rsidRPr="00592AE3">
        <w:rPr>
          <w:sz w:val="24"/>
          <w:szCs w:val="24"/>
        </w:rPr>
        <w:t>osoba</w:t>
      </w:r>
      <w:proofErr w:type="spellEnd"/>
      <w:r w:rsidRPr="00592AE3">
        <w:rPr>
          <w:sz w:val="24"/>
          <w:szCs w:val="24"/>
        </w:rPr>
        <w:t xml:space="preserve"> </w:t>
      </w:r>
      <w:proofErr w:type="spellStart"/>
      <w:r w:rsidRPr="00592AE3">
        <w:rPr>
          <w:sz w:val="24"/>
          <w:szCs w:val="24"/>
        </w:rPr>
        <w:t>koje</w:t>
      </w:r>
      <w:proofErr w:type="spellEnd"/>
      <w:r w:rsidRPr="00592AE3">
        <w:rPr>
          <w:sz w:val="24"/>
          <w:szCs w:val="24"/>
        </w:rPr>
        <w:t xml:space="preserve"> </w:t>
      </w:r>
      <w:proofErr w:type="spellStart"/>
      <w:r w:rsidRPr="00592AE3">
        <w:rPr>
          <w:sz w:val="24"/>
          <w:szCs w:val="24"/>
        </w:rPr>
        <w:t>temeljem</w:t>
      </w:r>
      <w:proofErr w:type="spellEnd"/>
      <w:r w:rsidRPr="00592AE3">
        <w:rPr>
          <w:sz w:val="24"/>
          <w:szCs w:val="24"/>
        </w:rPr>
        <w:t xml:space="preserve"> </w:t>
      </w:r>
      <w:proofErr w:type="spellStart"/>
      <w:r w:rsidRPr="00592AE3">
        <w:rPr>
          <w:sz w:val="24"/>
          <w:szCs w:val="24"/>
        </w:rPr>
        <w:t>posebnih</w:t>
      </w:r>
      <w:proofErr w:type="spellEnd"/>
      <w:r w:rsidRPr="00592AE3">
        <w:rPr>
          <w:sz w:val="24"/>
          <w:szCs w:val="24"/>
        </w:rPr>
        <w:t xml:space="preserve"> </w:t>
      </w:r>
      <w:proofErr w:type="spellStart"/>
      <w:r w:rsidRPr="00592AE3">
        <w:rPr>
          <w:sz w:val="24"/>
          <w:szCs w:val="24"/>
        </w:rPr>
        <w:t>propisa</w:t>
      </w:r>
      <w:proofErr w:type="spellEnd"/>
      <w:r w:rsidRPr="00592AE3">
        <w:rPr>
          <w:sz w:val="24"/>
          <w:szCs w:val="24"/>
        </w:rPr>
        <w:t xml:space="preserve"> </w:t>
      </w:r>
      <w:proofErr w:type="spellStart"/>
      <w:r w:rsidRPr="00592AE3">
        <w:rPr>
          <w:sz w:val="24"/>
          <w:szCs w:val="24"/>
        </w:rPr>
        <w:t>gospodare</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upravljaju</w:t>
      </w:r>
      <w:proofErr w:type="spellEnd"/>
      <w:r w:rsidRPr="00592AE3">
        <w:rPr>
          <w:sz w:val="24"/>
          <w:szCs w:val="24"/>
        </w:rPr>
        <w:t xml:space="preserve"> </w:t>
      </w:r>
      <w:proofErr w:type="spellStart"/>
      <w:r w:rsidRPr="00592AE3">
        <w:rPr>
          <w:sz w:val="24"/>
          <w:szCs w:val="24"/>
        </w:rPr>
        <w:t>šumama</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šumskim</w:t>
      </w:r>
      <w:proofErr w:type="spellEnd"/>
      <w:r w:rsidRPr="00592AE3">
        <w:rPr>
          <w:sz w:val="24"/>
          <w:szCs w:val="24"/>
        </w:rPr>
        <w:t xml:space="preserve"> </w:t>
      </w:r>
      <w:proofErr w:type="spellStart"/>
      <w:r w:rsidRPr="00592AE3">
        <w:rPr>
          <w:sz w:val="24"/>
          <w:szCs w:val="24"/>
        </w:rPr>
        <w:t>zemljištima</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području</w:t>
      </w:r>
      <w:proofErr w:type="spellEnd"/>
      <w:r w:rsidRPr="00592AE3">
        <w:rPr>
          <w:sz w:val="24"/>
          <w:szCs w:val="24"/>
        </w:rPr>
        <w:t xml:space="preserve"> Općine (</w:t>
      </w:r>
      <w:proofErr w:type="spellStart"/>
      <w:r w:rsidRPr="00592AE3">
        <w:rPr>
          <w:sz w:val="24"/>
          <w:szCs w:val="24"/>
        </w:rPr>
        <w:t>Pravilnik</w:t>
      </w:r>
      <w:proofErr w:type="spellEnd"/>
      <w:r w:rsidRPr="00592AE3">
        <w:rPr>
          <w:sz w:val="24"/>
          <w:szCs w:val="24"/>
        </w:rPr>
        <w:t xml:space="preserve"> o </w:t>
      </w:r>
      <w:proofErr w:type="spellStart"/>
      <w:r w:rsidRPr="00592AE3">
        <w:rPr>
          <w:sz w:val="24"/>
          <w:szCs w:val="24"/>
        </w:rPr>
        <w:t>zaštiti</w:t>
      </w:r>
      <w:proofErr w:type="spellEnd"/>
      <w:r w:rsidRPr="00592AE3">
        <w:rPr>
          <w:sz w:val="24"/>
          <w:szCs w:val="24"/>
        </w:rPr>
        <w:t xml:space="preserve"> </w:t>
      </w:r>
      <w:proofErr w:type="spellStart"/>
      <w:r w:rsidRPr="00592AE3">
        <w:rPr>
          <w:sz w:val="24"/>
          <w:szCs w:val="24"/>
        </w:rPr>
        <w:t>šuma</w:t>
      </w:r>
      <w:proofErr w:type="spellEnd"/>
      <w:r w:rsidRPr="00592AE3">
        <w:rPr>
          <w:sz w:val="24"/>
          <w:szCs w:val="24"/>
        </w:rPr>
        <w:t xml:space="preserve"> od </w:t>
      </w:r>
      <w:proofErr w:type="spellStart"/>
      <w:r w:rsidRPr="00592AE3">
        <w:rPr>
          <w:sz w:val="24"/>
          <w:szCs w:val="24"/>
        </w:rPr>
        <w:t>požara</w:t>
      </w:r>
      <w:proofErr w:type="spellEnd"/>
      <w:r w:rsidRPr="00592AE3">
        <w:rPr>
          <w:sz w:val="24"/>
          <w:szCs w:val="24"/>
        </w:rPr>
        <w:t>).</w:t>
      </w:r>
    </w:p>
    <w:p w14:paraId="35D9A355" w14:textId="77777777" w:rsidR="00592AE3" w:rsidRPr="00592AE3" w:rsidRDefault="00592AE3" w:rsidP="00592AE3">
      <w:pPr>
        <w:pStyle w:val="Bodytext20"/>
        <w:shd w:val="clear" w:color="auto" w:fill="auto"/>
        <w:spacing w:line="240" w:lineRule="auto"/>
        <w:ind w:firstLine="0"/>
        <w:jc w:val="both"/>
        <w:rPr>
          <w:sz w:val="24"/>
          <w:szCs w:val="24"/>
        </w:rPr>
      </w:pPr>
    </w:p>
    <w:p w14:paraId="795BC061" w14:textId="77777777" w:rsidR="00592AE3" w:rsidRDefault="00592AE3" w:rsidP="00592AE3">
      <w:pPr>
        <w:pStyle w:val="Bodytext20"/>
        <w:numPr>
          <w:ilvl w:val="0"/>
          <w:numId w:val="35"/>
        </w:numPr>
        <w:shd w:val="clear" w:color="auto" w:fill="auto"/>
        <w:spacing w:line="240" w:lineRule="auto"/>
        <w:ind w:left="993" w:hanging="426"/>
        <w:jc w:val="both"/>
        <w:rPr>
          <w:sz w:val="24"/>
          <w:szCs w:val="24"/>
        </w:rPr>
      </w:pPr>
      <w:proofErr w:type="spellStart"/>
      <w:r w:rsidRPr="00592AE3">
        <w:rPr>
          <w:sz w:val="24"/>
          <w:szCs w:val="24"/>
        </w:rPr>
        <w:t>Održavati</w:t>
      </w:r>
      <w:proofErr w:type="spellEnd"/>
      <w:r w:rsidRPr="00592AE3">
        <w:rPr>
          <w:sz w:val="24"/>
          <w:szCs w:val="24"/>
        </w:rPr>
        <w:t xml:space="preserve"> </w:t>
      </w:r>
      <w:proofErr w:type="spellStart"/>
      <w:r w:rsidRPr="00592AE3">
        <w:rPr>
          <w:sz w:val="24"/>
          <w:szCs w:val="24"/>
        </w:rPr>
        <w:t>stalnu</w:t>
      </w:r>
      <w:proofErr w:type="spellEnd"/>
      <w:r w:rsidRPr="00592AE3">
        <w:rPr>
          <w:sz w:val="24"/>
          <w:szCs w:val="24"/>
        </w:rPr>
        <w:t xml:space="preserve"> </w:t>
      </w:r>
      <w:proofErr w:type="spellStart"/>
      <w:r w:rsidRPr="00592AE3">
        <w:rPr>
          <w:sz w:val="24"/>
          <w:szCs w:val="24"/>
        </w:rPr>
        <w:t>prohodnost</w:t>
      </w:r>
      <w:proofErr w:type="spellEnd"/>
      <w:r w:rsidRPr="00592AE3">
        <w:rPr>
          <w:sz w:val="24"/>
          <w:szCs w:val="24"/>
        </w:rPr>
        <w:t xml:space="preserve"> </w:t>
      </w:r>
      <w:proofErr w:type="spellStart"/>
      <w:r w:rsidRPr="00592AE3">
        <w:rPr>
          <w:sz w:val="24"/>
          <w:szCs w:val="24"/>
        </w:rPr>
        <w:t>prometnica</w:t>
      </w:r>
      <w:proofErr w:type="spellEnd"/>
      <w:r w:rsidRPr="00592AE3">
        <w:rPr>
          <w:sz w:val="24"/>
          <w:szCs w:val="24"/>
        </w:rPr>
        <w:t xml:space="preserve"> u </w:t>
      </w:r>
      <w:proofErr w:type="spellStart"/>
      <w:r w:rsidRPr="00592AE3">
        <w:rPr>
          <w:sz w:val="24"/>
          <w:szCs w:val="24"/>
        </w:rPr>
        <w:t>pogledu</w:t>
      </w:r>
      <w:proofErr w:type="spellEnd"/>
      <w:r w:rsidRPr="00592AE3">
        <w:rPr>
          <w:sz w:val="24"/>
          <w:szCs w:val="24"/>
        </w:rPr>
        <w:t xml:space="preserve"> </w:t>
      </w:r>
      <w:proofErr w:type="spellStart"/>
      <w:r w:rsidRPr="00592AE3">
        <w:rPr>
          <w:sz w:val="24"/>
          <w:szCs w:val="24"/>
        </w:rPr>
        <w:t>minimalnih</w:t>
      </w:r>
      <w:proofErr w:type="spellEnd"/>
      <w:r w:rsidRPr="00592AE3">
        <w:rPr>
          <w:sz w:val="24"/>
          <w:szCs w:val="24"/>
        </w:rPr>
        <w:t xml:space="preserve"> </w:t>
      </w:r>
      <w:proofErr w:type="spellStart"/>
      <w:r w:rsidRPr="00592AE3">
        <w:rPr>
          <w:sz w:val="24"/>
          <w:szCs w:val="24"/>
        </w:rPr>
        <w:t>širina</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nosivosti</w:t>
      </w:r>
      <w:proofErr w:type="spellEnd"/>
      <w:r w:rsidRPr="00592AE3">
        <w:rPr>
          <w:sz w:val="24"/>
          <w:szCs w:val="24"/>
        </w:rPr>
        <w:t xml:space="preserve"> do </w:t>
      </w:r>
      <w:proofErr w:type="spellStart"/>
      <w:r w:rsidRPr="00592AE3">
        <w:rPr>
          <w:sz w:val="24"/>
          <w:szCs w:val="24"/>
        </w:rPr>
        <w:t>svih</w:t>
      </w:r>
      <w:proofErr w:type="spellEnd"/>
      <w:r w:rsidRPr="00592AE3">
        <w:rPr>
          <w:sz w:val="24"/>
          <w:szCs w:val="24"/>
        </w:rPr>
        <w:t xml:space="preserve"> </w:t>
      </w:r>
      <w:proofErr w:type="spellStart"/>
      <w:r w:rsidRPr="00592AE3">
        <w:rPr>
          <w:sz w:val="24"/>
          <w:szCs w:val="24"/>
        </w:rPr>
        <w:t>područja</w:t>
      </w:r>
      <w:proofErr w:type="spellEnd"/>
      <w:r w:rsidRPr="00592AE3">
        <w:rPr>
          <w:sz w:val="24"/>
          <w:szCs w:val="24"/>
        </w:rPr>
        <w:t xml:space="preserve"> </w:t>
      </w:r>
      <w:proofErr w:type="spellStart"/>
      <w:r w:rsidRPr="00592AE3">
        <w:rPr>
          <w:sz w:val="24"/>
          <w:szCs w:val="24"/>
        </w:rPr>
        <w:t>naseljenosti</w:t>
      </w:r>
      <w:proofErr w:type="spellEnd"/>
      <w:r w:rsidRPr="00592AE3">
        <w:rPr>
          <w:sz w:val="24"/>
          <w:szCs w:val="24"/>
        </w:rPr>
        <w:t xml:space="preserve">, ii </w:t>
      </w:r>
      <w:proofErr w:type="spellStart"/>
      <w:r w:rsidRPr="00592AE3">
        <w:rPr>
          <w:sz w:val="24"/>
          <w:szCs w:val="24"/>
        </w:rPr>
        <w:t>posebnu</w:t>
      </w:r>
      <w:proofErr w:type="spellEnd"/>
      <w:r w:rsidRPr="00592AE3">
        <w:rPr>
          <w:sz w:val="24"/>
          <w:szCs w:val="24"/>
        </w:rPr>
        <w:t xml:space="preserve"> </w:t>
      </w:r>
      <w:proofErr w:type="spellStart"/>
      <w:r w:rsidRPr="00592AE3">
        <w:rPr>
          <w:sz w:val="24"/>
          <w:szCs w:val="24"/>
        </w:rPr>
        <w:t>pozornost</w:t>
      </w:r>
      <w:proofErr w:type="spellEnd"/>
      <w:r w:rsidRPr="00592AE3">
        <w:rPr>
          <w:sz w:val="24"/>
          <w:szCs w:val="24"/>
        </w:rPr>
        <w:t xml:space="preserve"> </w:t>
      </w:r>
      <w:proofErr w:type="spellStart"/>
      <w:r w:rsidRPr="00592AE3">
        <w:rPr>
          <w:sz w:val="24"/>
          <w:szCs w:val="24"/>
        </w:rPr>
        <w:t>pridavati</w:t>
      </w:r>
      <w:proofErr w:type="spellEnd"/>
      <w:r w:rsidRPr="00592AE3">
        <w:rPr>
          <w:sz w:val="24"/>
          <w:szCs w:val="24"/>
        </w:rPr>
        <w:t xml:space="preserve"> osiguranju </w:t>
      </w:r>
      <w:proofErr w:type="spellStart"/>
      <w:r w:rsidRPr="00592AE3">
        <w:rPr>
          <w:sz w:val="24"/>
          <w:szCs w:val="24"/>
        </w:rPr>
        <w:t>vatrogasnih</w:t>
      </w:r>
      <w:proofErr w:type="spellEnd"/>
      <w:r w:rsidRPr="00592AE3">
        <w:rPr>
          <w:sz w:val="24"/>
          <w:szCs w:val="24"/>
        </w:rPr>
        <w:t xml:space="preserve"> </w:t>
      </w:r>
      <w:proofErr w:type="spellStart"/>
      <w:r w:rsidRPr="00592AE3">
        <w:rPr>
          <w:sz w:val="24"/>
          <w:szCs w:val="24"/>
        </w:rPr>
        <w:t>pristupa</w:t>
      </w:r>
      <w:proofErr w:type="spellEnd"/>
      <w:r w:rsidRPr="00592AE3">
        <w:rPr>
          <w:sz w:val="24"/>
          <w:szCs w:val="24"/>
        </w:rPr>
        <w:t xml:space="preserve"> </w:t>
      </w:r>
      <w:proofErr w:type="spellStart"/>
      <w:r w:rsidRPr="00592AE3">
        <w:rPr>
          <w:sz w:val="24"/>
          <w:szCs w:val="24"/>
        </w:rPr>
        <w:t>vanjskim</w:t>
      </w:r>
      <w:proofErr w:type="spellEnd"/>
      <w:r w:rsidRPr="00592AE3">
        <w:rPr>
          <w:sz w:val="24"/>
          <w:szCs w:val="24"/>
        </w:rPr>
        <w:t xml:space="preserve"> </w:t>
      </w:r>
      <w:proofErr w:type="spellStart"/>
      <w:r w:rsidRPr="00592AE3">
        <w:rPr>
          <w:sz w:val="24"/>
          <w:szCs w:val="24"/>
        </w:rPr>
        <w:t>prostorima</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građevinama</w:t>
      </w:r>
      <w:proofErr w:type="spellEnd"/>
      <w:r w:rsidRPr="00592AE3">
        <w:rPr>
          <w:sz w:val="24"/>
          <w:szCs w:val="24"/>
        </w:rPr>
        <w:t xml:space="preserve"> </w:t>
      </w:r>
      <w:proofErr w:type="spellStart"/>
      <w:r w:rsidRPr="00592AE3">
        <w:rPr>
          <w:sz w:val="24"/>
          <w:szCs w:val="24"/>
        </w:rPr>
        <w:t>gdje</w:t>
      </w:r>
      <w:proofErr w:type="spellEnd"/>
      <w:r w:rsidRPr="00592AE3">
        <w:rPr>
          <w:sz w:val="24"/>
          <w:szCs w:val="24"/>
        </w:rPr>
        <w:t xml:space="preserve"> se </w:t>
      </w:r>
      <w:proofErr w:type="spellStart"/>
      <w:r w:rsidRPr="00592AE3">
        <w:rPr>
          <w:sz w:val="24"/>
          <w:szCs w:val="24"/>
        </w:rPr>
        <w:t>okuplja</w:t>
      </w:r>
      <w:proofErr w:type="spellEnd"/>
      <w:r w:rsidRPr="00592AE3">
        <w:rPr>
          <w:sz w:val="24"/>
          <w:szCs w:val="24"/>
        </w:rPr>
        <w:t xml:space="preserve"> </w:t>
      </w:r>
      <w:proofErr w:type="spellStart"/>
      <w:r w:rsidRPr="00592AE3">
        <w:rPr>
          <w:sz w:val="24"/>
          <w:szCs w:val="24"/>
        </w:rPr>
        <w:t>veći</w:t>
      </w:r>
      <w:proofErr w:type="spellEnd"/>
      <w:r w:rsidRPr="00592AE3">
        <w:rPr>
          <w:sz w:val="24"/>
          <w:szCs w:val="24"/>
        </w:rPr>
        <w:t xml:space="preserve"> </w:t>
      </w:r>
      <w:proofErr w:type="spellStart"/>
      <w:r w:rsidRPr="00592AE3">
        <w:rPr>
          <w:sz w:val="24"/>
          <w:szCs w:val="24"/>
        </w:rPr>
        <w:t>broj</w:t>
      </w:r>
      <w:proofErr w:type="spellEnd"/>
      <w:r w:rsidRPr="00592AE3">
        <w:rPr>
          <w:sz w:val="24"/>
          <w:szCs w:val="24"/>
        </w:rPr>
        <w:t xml:space="preserve"> </w:t>
      </w:r>
      <w:proofErr w:type="spellStart"/>
      <w:r w:rsidRPr="00592AE3">
        <w:rPr>
          <w:sz w:val="24"/>
          <w:szCs w:val="24"/>
        </w:rPr>
        <w:t>ljudi</w:t>
      </w:r>
      <w:proofErr w:type="spellEnd"/>
      <w:r w:rsidRPr="00592AE3">
        <w:rPr>
          <w:sz w:val="24"/>
          <w:szCs w:val="24"/>
        </w:rPr>
        <w:t>.</w:t>
      </w:r>
    </w:p>
    <w:p w14:paraId="4FF03489" w14:textId="77777777" w:rsidR="00592AE3" w:rsidRPr="00592AE3" w:rsidRDefault="00592AE3" w:rsidP="00592AE3">
      <w:pPr>
        <w:pStyle w:val="Bodytext20"/>
        <w:shd w:val="clear" w:color="auto" w:fill="auto"/>
        <w:spacing w:line="240" w:lineRule="auto"/>
        <w:ind w:firstLine="0"/>
        <w:jc w:val="both"/>
        <w:rPr>
          <w:sz w:val="24"/>
          <w:szCs w:val="24"/>
        </w:rPr>
      </w:pPr>
    </w:p>
    <w:p w14:paraId="4D1C49CE" w14:textId="77777777" w:rsidR="00592AE3" w:rsidRDefault="00592AE3" w:rsidP="00592AE3">
      <w:pPr>
        <w:pStyle w:val="Bodytext20"/>
        <w:numPr>
          <w:ilvl w:val="0"/>
          <w:numId w:val="35"/>
        </w:numPr>
        <w:shd w:val="clear" w:color="auto" w:fill="auto"/>
        <w:spacing w:line="240" w:lineRule="auto"/>
        <w:ind w:left="993" w:hanging="426"/>
        <w:jc w:val="both"/>
        <w:rPr>
          <w:sz w:val="24"/>
          <w:szCs w:val="24"/>
        </w:rPr>
      </w:pPr>
      <w:proofErr w:type="spellStart"/>
      <w:r w:rsidRPr="00592AE3">
        <w:rPr>
          <w:sz w:val="24"/>
          <w:szCs w:val="24"/>
        </w:rPr>
        <w:t>Utvrđivati</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održavati</w:t>
      </w:r>
      <w:proofErr w:type="spellEnd"/>
      <w:r w:rsidRPr="00592AE3">
        <w:rPr>
          <w:sz w:val="24"/>
          <w:szCs w:val="24"/>
        </w:rPr>
        <w:t xml:space="preserve"> </w:t>
      </w:r>
      <w:proofErr w:type="spellStart"/>
      <w:r w:rsidRPr="00592AE3">
        <w:rPr>
          <w:sz w:val="24"/>
          <w:szCs w:val="24"/>
        </w:rPr>
        <w:t>pojaseve</w:t>
      </w:r>
      <w:proofErr w:type="spellEnd"/>
      <w:r w:rsidRPr="00592AE3">
        <w:rPr>
          <w:sz w:val="24"/>
          <w:szCs w:val="24"/>
        </w:rPr>
        <w:t xml:space="preserve"> </w:t>
      </w:r>
      <w:proofErr w:type="spellStart"/>
      <w:r w:rsidRPr="00592AE3">
        <w:rPr>
          <w:sz w:val="24"/>
          <w:szCs w:val="24"/>
        </w:rPr>
        <w:t>uz</w:t>
      </w:r>
      <w:proofErr w:type="spellEnd"/>
      <w:r w:rsidRPr="00592AE3">
        <w:rPr>
          <w:sz w:val="24"/>
          <w:szCs w:val="24"/>
        </w:rPr>
        <w:t xml:space="preserve"> </w:t>
      </w:r>
      <w:proofErr w:type="spellStart"/>
      <w:r w:rsidRPr="00592AE3">
        <w:rPr>
          <w:sz w:val="24"/>
          <w:szCs w:val="24"/>
        </w:rPr>
        <w:t>prometniee</w:t>
      </w:r>
      <w:proofErr w:type="spellEnd"/>
      <w:r w:rsidRPr="00592AE3">
        <w:rPr>
          <w:sz w:val="24"/>
          <w:szCs w:val="24"/>
        </w:rPr>
        <w:t xml:space="preserve"> (</w:t>
      </w:r>
      <w:proofErr w:type="spellStart"/>
      <w:r w:rsidRPr="00592AE3">
        <w:rPr>
          <w:sz w:val="24"/>
          <w:szCs w:val="24"/>
        </w:rPr>
        <w:t>bankine</w:t>
      </w:r>
      <w:proofErr w:type="spellEnd"/>
      <w:r w:rsidRPr="00592AE3">
        <w:rPr>
          <w:sz w:val="24"/>
          <w:szCs w:val="24"/>
        </w:rPr>
        <w:t xml:space="preserve">, </w:t>
      </w:r>
      <w:proofErr w:type="spellStart"/>
      <w:r w:rsidRPr="00592AE3">
        <w:rPr>
          <w:sz w:val="24"/>
          <w:szCs w:val="24"/>
        </w:rPr>
        <w:t>ugibališta</w:t>
      </w:r>
      <w:proofErr w:type="spellEnd"/>
      <w:r w:rsidRPr="00592AE3">
        <w:rPr>
          <w:sz w:val="24"/>
          <w:szCs w:val="24"/>
        </w:rPr>
        <w:t xml:space="preserve">, </w:t>
      </w:r>
      <w:proofErr w:type="spellStart"/>
      <w:r w:rsidRPr="00592AE3">
        <w:rPr>
          <w:sz w:val="24"/>
          <w:szCs w:val="24"/>
        </w:rPr>
        <w:t>čišćenje</w:t>
      </w:r>
      <w:proofErr w:type="spellEnd"/>
      <w:r w:rsidRPr="00592AE3">
        <w:rPr>
          <w:sz w:val="24"/>
          <w:szCs w:val="24"/>
        </w:rPr>
        <w:t xml:space="preserve"> od trave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korova</w:t>
      </w:r>
      <w:proofErr w:type="spellEnd"/>
      <w:r w:rsidRPr="00592AE3">
        <w:rPr>
          <w:sz w:val="24"/>
          <w:szCs w:val="24"/>
        </w:rPr>
        <w:t>).</w:t>
      </w:r>
    </w:p>
    <w:p w14:paraId="51483C1A" w14:textId="77777777" w:rsidR="00592AE3" w:rsidRPr="00592AE3" w:rsidRDefault="00592AE3" w:rsidP="00592AE3">
      <w:pPr>
        <w:pStyle w:val="Bodytext20"/>
        <w:shd w:val="clear" w:color="auto" w:fill="auto"/>
        <w:spacing w:line="240" w:lineRule="auto"/>
        <w:ind w:firstLine="0"/>
        <w:jc w:val="both"/>
        <w:rPr>
          <w:sz w:val="24"/>
          <w:szCs w:val="24"/>
        </w:rPr>
      </w:pPr>
    </w:p>
    <w:p w14:paraId="5B368A3C" w14:textId="77777777" w:rsidR="00592AE3" w:rsidRDefault="00592AE3" w:rsidP="00592AE3">
      <w:pPr>
        <w:pStyle w:val="Bodytext20"/>
        <w:numPr>
          <w:ilvl w:val="0"/>
          <w:numId w:val="35"/>
        </w:numPr>
        <w:shd w:val="clear" w:color="auto" w:fill="auto"/>
        <w:spacing w:line="240" w:lineRule="auto"/>
        <w:ind w:left="993" w:hanging="426"/>
        <w:jc w:val="both"/>
        <w:rPr>
          <w:sz w:val="24"/>
          <w:szCs w:val="24"/>
        </w:rPr>
      </w:pPr>
      <w:proofErr w:type="spellStart"/>
      <w:r w:rsidRPr="00592AE3">
        <w:rPr>
          <w:sz w:val="24"/>
          <w:szCs w:val="24"/>
        </w:rPr>
        <w:t>Promidžbenim</w:t>
      </w:r>
      <w:proofErr w:type="spellEnd"/>
      <w:r w:rsidRPr="00592AE3">
        <w:rPr>
          <w:sz w:val="24"/>
          <w:szCs w:val="24"/>
        </w:rPr>
        <w:t xml:space="preserve"> </w:t>
      </w:r>
      <w:proofErr w:type="spellStart"/>
      <w:r w:rsidRPr="00592AE3">
        <w:rPr>
          <w:sz w:val="24"/>
          <w:szCs w:val="24"/>
        </w:rPr>
        <w:t>aktivnostima</w:t>
      </w:r>
      <w:proofErr w:type="spellEnd"/>
      <w:r w:rsidRPr="00592AE3">
        <w:rPr>
          <w:sz w:val="24"/>
          <w:szCs w:val="24"/>
        </w:rPr>
        <w:t xml:space="preserve"> (</w:t>
      </w:r>
      <w:proofErr w:type="spellStart"/>
      <w:r w:rsidRPr="00592AE3">
        <w:rPr>
          <w:sz w:val="24"/>
          <w:szCs w:val="24"/>
        </w:rPr>
        <w:t>preko</w:t>
      </w:r>
      <w:proofErr w:type="spellEnd"/>
      <w:r w:rsidRPr="00592AE3">
        <w:rPr>
          <w:sz w:val="24"/>
          <w:szCs w:val="24"/>
        </w:rPr>
        <w:t xml:space="preserve"> </w:t>
      </w:r>
      <w:proofErr w:type="spellStart"/>
      <w:r w:rsidRPr="00592AE3">
        <w:rPr>
          <w:sz w:val="24"/>
          <w:szCs w:val="24"/>
        </w:rPr>
        <w:t>lokalnog</w:t>
      </w:r>
      <w:proofErr w:type="spellEnd"/>
      <w:r w:rsidRPr="00592AE3">
        <w:rPr>
          <w:sz w:val="24"/>
          <w:szCs w:val="24"/>
        </w:rPr>
        <w:t xml:space="preserve"> </w:t>
      </w:r>
      <w:proofErr w:type="spellStart"/>
      <w:r w:rsidRPr="00592AE3">
        <w:rPr>
          <w:sz w:val="24"/>
          <w:szCs w:val="24"/>
        </w:rPr>
        <w:t>tiska</w:t>
      </w:r>
      <w:proofErr w:type="spellEnd"/>
      <w:r w:rsidRPr="00592AE3">
        <w:rPr>
          <w:sz w:val="24"/>
          <w:szCs w:val="24"/>
        </w:rPr>
        <w:t xml:space="preserve">, </w:t>
      </w:r>
      <w:proofErr w:type="spellStart"/>
      <w:r w:rsidRPr="00592AE3">
        <w:rPr>
          <w:sz w:val="24"/>
          <w:szCs w:val="24"/>
        </w:rPr>
        <w:t>radija</w:t>
      </w:r>
      <w:proofErr w:type="spellEnd"/>
      <w:r w:rsidRPr="00592AE3">
        <w:rPr>
          <w:sz w:val="24"/>
          <w:szCs w:val="24"/>
        </w:rPr>
        <w:t xml:space="preserve">, </w:t>
      </w:r>
      <w:proofErr w:type="spellStart"/>
      <w:r w:rsidRPr="00592AE3">
        <w:rPr>
          <w:sz w:val="24"/>
          <w:szCs w:val="24"/>
        </w:rPr>
        <w:t>televizije</w:t>
      </w:r>
      <w:proofErr w:type="spellEnd"/>
      <w:r w:rsidRPr="00592AE3">
        <w:rPr>
          <w:sz w:val="24"/>
          <w:szCs w:val="24"/>
        </w:rPr>
        <w:t xml:space="preserve">, </w:t>
      </w:r>
      <w:proofErr w:type="spellStart"/>
      <w:r w:rsidRPr="00592AE3">
        <w:rPr>
          <w:sz w:val="24"/>
          <w:szCs w:val="24"/>
        </w:rPr>
        <w:t>letaka</w:t>
      </w:r>
      <w:proofErr w:type="spellEnd"/>
      <w:r w:rsidRPr="00592AE3">
        <w:rPr>
          <w:sz w:val="24"/>
          <w:szCs w:val="24"/>
        </w:rPr>
        <w:t xml:space="preserve">, </w:t>
      </w:r>
      <w:proofErr w:type="spellStart"/>
      <w:r w:rsidRPr="00592AE3">
        <w:rPr>
          <w:sz w:val="24"/>
          <w:szCs w:val="24"/>
        </w:rPr>
        <w:t>brošura</w:t>
      </w:r>
      <w:proofErr w:type="spellEnd"/>
      <w:r w:rsidRPr="00592AE3">
        <w:rPr>
          <w:sz w:val="24"/>
          <w:szCs w:val="24"/>
        </w:rPr>
        <w:t xml:space="preserve">, </w:t>
      </w:r>
      <w:proofErr w:type="spellStart"/>
      <w:r w:rsidRPr="00592AE3">
        <w:rPr>
          <w:sz w:val="24"/>
          <w:szCs w:val="24"/>
        </w:rPr>
        <w:t>plakata</w:t>
      </w:r>
      <w:proofErr w:type="spellEnd"/>
      <w:r w:rsidRPr="00592AE3">
        <w:rPr>
          <w:sz w:val="24"/>
          <w:szCs w:val="24"/>
        </w:rPr>
        <w:t xml:space="preserve">) </w:t>
      </w:r>
      <w:proofErr w:type="spellStart"/>
      <w:r w:rsidRPr="00592AE3">
        <w:rPr>
          <w:sz w:val="24"/>
          <w:szCs w:val="24"/>
        </w:rPr>
        <w:t>pučanstvo</w:t>
      </w:r>
      <w:proofErr w:type="spellEnd"/>
      <w:r w:rsidRPr="00592AE3">
        <w:rPr>
          <w:sz w:val="24"/>
          <w:szCs w:val="24"/>
        </w:rPr>
        <w:t xml:space="preserve"> Općine </w:t>
      </w:r>
      <w:proofErr w:type="spellStart"/>
      <w:r w:rsidRPr="00592AE3">
        <w:rPr>
          <w:sz w:val="24"/>
          <w:szCs w:val="24"/>
        </w:rPr>
        <w:t>opetovano</w:t>
      </w:r>
      <w:proofErr w:type="spellEnd"/>
      <w:r w:rsidRPr="00592AE3">
        <w:rPr>
          <w:sz w:val="24"/>
          <w:szCs w:val="24"/>
        </w:rPr>
        <w:t xml:space="preserve"> </w:t>
      </w:r>
      <w:proofErr w:type="spellStart"/>
      <w:r w:rsidRPr="00592AE3">
        <w:rPr>
          <w:sz w:val="24"/>
          <w:szCs w:val="24"/>
        </w:rPr>
        <w:t>informirati</w:t>
      </w:r>
      <w:proofErr w:type="spellEnd"/>
      <w:r w:rsidRPr="00592AE3">
        <w:rPr>
          <w:sz w:val="24"/>
          <w:szCs w:val="24"/>
        </w:rPr>
        <w:t xml:space="preserve"> o </w:t>
      </w:r>
      <w:proofErr w:type="spellStart"/>
      <w:r w:rsidRPr="00592AE3">
        <w:rPr>
          <w:sz w:val="24"/>
          <w:szCs w:val="24"/>
        </w:rPr>
        <w:t>opasnostima</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pojava</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w:t>
      </w:r>
      <w:proofErr w:type="spellStart"/>
      <w:r w:rsidRPr="00592AE3">
        <w:rPr>
          <w:sz w:val="24"/>
          <w:szCs w:val="24"/>
        </w:rPr>
        <w:t>mjerama</w:t>
      </w:r>
      <w:proofErr w:type="spellEnd"/>
      <w:r w:rsidRPr="00592AE3">
        <w:rPr>
          <w:sz w:val="24"/>
          <w:szCs w:val="24"/>
        </w:rPr>
        <w:t xml:space="preserve"> </w:t>
      </w:r>
      <w:proofErr w:type="spellStart"/>
      <w:r w:rsidRPr="00592AE3">
        <w:rPr>
          <w:sz w:val="24"/>
          <w:szCs w:val="24"/>
        </w:rPr>
        <w:t>koje</w:t>
      </w:r>
      <w:proofErr w:type="spellEnd"/>
      <w:r w:rsidRPr="00592AE3">
        <w:rPr>
          <w:sz w:val="24"/>
          <w:szCs w:val="24"/>
        </w:rPr>
        <w:t xml:space="preserve"> </w:t>
      </w:r>
      <w:proofErr w:type="spellStart"/>
      <w:r w:rsidRPr="00592AE3">
        <w:rPr>
          <w:sz w:val="24"/>
          <w:szCs w:val="24"/>
        </w:rPr>
        <w:t>jc</w:t>
      </w:r>
      <w:proofErr w:type="spellEnd"/>
      <w:r w:rsidRPr="00592AE3">
        <w:rPr>
          <w:sz w:val="24"/>
          <w:szCs w:val="24"/>
        </w:rPr>
        <w:t xml:space="preserve"> </w:t>
      </w:r>
      <w:proofErr w:type="spellStart"/>
      <w:r w:rsidRPr="00592AE3">
        <w:rPr>
          <w:sz w:val="24"/>
          <w:szCs w:val="24"/>
        </w:rPr>
        <w:t>potrebno</w:t>
      </w:r>
      <w:proofErr w:type="spellEnd"/>
      <w:r w:rsidRPr="00592AE3">
        <w:rPr>
          <w:sz w:val="24"/>
          <w:szCs w:val="24"/>
        </w:rPr>
        <w:t xml:space="preserve"> </w:t>
      </w:r>
      <w:proofErr w:type="spellStart"/>
      <w:r w:rsidRPr="00592AE3">
        <w:rPr>
          <w:sz w:val="24"/>
          <w:szCs w:val="24"/>
        </w:rPr>
        <w:t>poduzimati</w:t>
      </w:r>
      <w:proofErr w:type="spellEnd"/>
      <w:r w:rsidRPr="00592AE3">
        <w:rPr>
          <w:sz w:val="24"/>
          <w:szCs w:val="24"/>
        </w:rPr>
        <w:t xml:space="preserve"> u </w:t>
      </w:r>
      <w:proofErr w:type="spellStart"/>
      <w:r w:rsidRPr="00592AE3">
        <w:rPr>
          <w:sz w:val="24"/>
          <w:szCs w:val="24"/>
        </w:rPr>
        <w:t>svrhu</w:t>
      </w:r>
      <w:proofErr w:type="spellEnd"/>
      <w:r w:rsidRPr="00592AE3">
        <w:rPr>
          <w:sz w:val="24"/>
          <w:szCs w:val="24"/>
        </w:rPr>
        <w:t xml:space="preserve"> </w:t>
      </w:r>
      <w:proofErr w:type="spellStart"/>
      <w:r w:rsidRPr="00592AE3">
        <w:rPr>
          <w:sz w:val="24"/>
          <w:szCs w:val="24"/>
        </w:rPr>
        <w:t>sprečavanjanja</w:t>
      </w:r>
      <w:proofErr w:type="spellEnd"/>
      <w:r w:rsidRPr="00592AE3">
        <w:rPr>
          <w:sz w:val="24"/>
          <w:szCs w:val="24"/>
        </w:rPr>
        <w:t xml:space="preserve"> </w:t>
      </w:r>
      <w:proofErr w:type="spellStart"/>
      <w:r w:rsidRPr="00592AE3">
        <w:rPr>
          <w:sz w:val="24"/>
          <w:szCs w:val="24"/>
        </w:rPr>
        <w:t>njegova</w:t>
      </w:r>
      <w:proofErr w:type="spellEnd"/>
      <w:r w:rsidRPr="00592AE3">
        <w:rPr>
          <w:sz w:val="24"/>
          <w:szCs w:val="24"/>
        </w:rPr>
        <w:t xml:space="preserve"> </w:t>
      </w:r>
      <w:proofErr w:type="spellStart"/>
      <w:r w:rsidRPr="00592AE3">
        <w:rPr>
          <w:sz w:val="24"/>
          <w:szCs w:val="24"/>
        </w:rPr>
        <w:t>nastanka</w:t>
      </w:r>
      <w:proofErr w:type="spellEnd"/>
      <w:r w:rsidRPr="00592AE3">
        <w:rPr>
          <w:sz w:val="24"/>
          <w:szCs w:val="24"/>
        </w:rPr>
        <w:t xml:space="preserve">, </w:t>
      </w:r>
      <w:proofErr w:type="spellStart"/>
      <w:r w:rsidRPr="00592AE3">
        <w:rPr>
          <w:sz w:val="24"/>
          <w:szCs w:val="24"/>
        </w:rPr>
        <w:t>te</w:t>
      </w:r>
      <w:proofErr w:type="spellEnd"/>
      <w:r w:rsidRPr="00592AE3">
        <w:rPr>
          <w:sz w:val="24"/>
          <w:szCs w:val="24"/>
        </w:rPr>
        <w:t xml:space="preserve"> </w:t>
      </w:r>
      <w:proofErr w:type="spellStart"/>
      <w:r w:rsidRPr="00592AE3">
        <w:rPr>
          <w:sz w:val="24"/>
          <w:szCs w:val="24"/>
        </w:rPr>
        <w:t>postupanju</w:t>
      </w:r>
      <w:proofErr w:type="spellEnd"/>
      <w:r w:rsidRPr="00592AE3">
        <w:rPr>
          <w:sz w:val="24"/>
          <w:szCs w:val="24"/>
        </w:rPr>
        <w:t xml:space="preserve"> u </w:t>
      </w:r>
      <w:proofErr w:type="spellStart"/>
      <w:r w:rsidRPr="00592AE3">
        <w:rPr>
          <w:sz w:val="24"/>
          <w:szCs w:val="24"/>
        </w:rPr>
        <w:t>slučaju</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w:t>
      </w:r>
    </w:p>
    <w:p w14:paraId="56620300" w14:textId="77777777" w:rsidR="00592AE3" w:rsidRPr="00592AE3" w:rsidRDefault="00592AE3" w:rsidP="00592AE3">
      <w:pPr>
        <w:pStyle w:val="Bodytext20"/>
        <w:shd w:val="clear" w:color="auto" w:fill="auto"/>
        <w:spacing w:line="240" w:lineRule="auto"/>
        <w:ind w:firstLine="0"/>
        <w:jc w:val="both"/>
        <w:rPr>
          <w:sz w:val="24"/>
          <w:szCs w:val="24"/>
        </w:rPr>
      </w:pPr>
    </w:p>
    <w:p w14:paraId="091A03BA" w14:textId="77777777" w:rsidR="00592AE3" w:rsidRDefault="00592AE3" w:rsidP="00592AE3">
      <w:pPr>
        <w:pStyle w:val="Bodytext20"/>
        <w:numPr>
          <w:ilvl w:val="0"/>
          <w:numId w:val="35"/>
        </w:numPr>
        <w:shd w:val="clear" w:color="auto" w:fill="auto"/>
        <w:spacing w:line="240" w:lineRule="auto"/>
        <w:ind w:left="993" w:hanging="426"/>
        <w:jc w:val="both"/>
        <w:rPr>
          <w:sz w:val="24"/>
          <w:szCs w:val="24"/>
        </w:rPr>
      </w:pPr>
      <w:proofErr w:type="spellStart"/>
      <w:r w:rsidRPr="00592AE3">
        <w:rPr>
          <w:sz w:val="24"/>
          <w:szCs w:val="24"/>
        </w:rPr>
        <w:t>Voditi</w:t>
      </w:r>
      <w:proofErr w:type="spellEnd"/>
      <w:r w:rsidRPr="00592AE3">
        <w:rPr>
          <w:sz w:val="24"/>
          <w:szCs w:val="24"/>
        </w:rPr>
        <w:t xml:space="preserve"> </w:t>
      </w:r>
      <w:proofErr w:type="spellStart"/>
      <w:r w:rsidRPr="00592AE3">
        <w:rPr>
          <w:sz w:val="24"/>
          <w:szCs w:val="24"/>
        </w:rPr>
        <w:t>evidencije</w:t>
      </w:r>
      <w:proofErr w:type="spellEnd"/>
      <w:r w:rsidRPr="00592AE3">
        <w:rPr>
          <w:sz w:val="24"/>
          <w:szCs w:val="24"/>
        </w:rPr>
        <w:t xml:space="preserve"> o </w:t>
      </w:r>
      <w:proofErr w:type="spellStart"/>
      <w:r w:rsidRPr="00592AE3">
        <w:rPr>
          <w:sz w:val="24"/>
          <w:szCs w:val="24"/>
        </w:rPr>
        <w:t>požarima</w:t>
      </w:r>
      <w:proofErr w:type="spellEnd"/>
      <w:r w:rsidRPr="00592AE3">
        <w:rPr>
          <w:sz w:val="24"/>
          <w:szCs w:val="24"/>
        </w:rPr>
        <w:t xml:space="preserve"> </w:t>
      </w:r>
      <w:proofErr w:type="spellStart"/>
      <w:r w:rsidRPr="00592AE3">
        <w:rPr>
          <w:sz w:val="24"/>
          <w:szCs w:val="24"/>
        </w:rPr>
        <w:t>nastalim</w:t>
      </w:r>
      <w:proofErr w:type="spellEnd"/>
      <w:r w:rsidRPr="00592AE3">
        <w:rPr>
          <w:sz w:val="24"/>
          <w:szCs w:val="24"/>
        </w:rPr>
        <w:t xml:space="preserve"> </w:t>
      </w:r>
      <w:proofErr w:type="spellStart"/>
      <w:r w:rsidRPr="00592AE3">
        <w:rPr>
          <w:sz w:val="24"/>
          <w:szCs w:val="24"/>
        </w:rPr>
        <w:t>tijekom</w:t>
      </w:r>
      <w:proofErr w:type="spellEnd"/>
      <w:r w:rsidRPr="00592AE3">
        <w:rPr>
          <w:sz w:val="24"/>
          <w:szCs w:val="24"/>
        </w:rPr>
        <w:t xml:space="preserve"> </w:t>
      </w:r>
      <w:proofErr w:type="spellStart"/>
      <w:r w:rsidRPr="00592AE3">
        <w:rPr>
          <w:sz w:val="24"/>
          <w:szCs w:val="24"/>
        </w:rPr>
        <w:t>godine</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području</w:t>
      </w:r>
      <w:proofErr w:type="spellEnd"/>
      <w:r w:rsidRPr="00592AE3">
        <w:rPr>
          <w:sz w:val="24"/>
          <w:szCs w:val="24"/>
        </w:rPr>
        <w:t xml:space="preserve"> Općine (</w:t>
      </w:r>
      <w:proofErr w:type="spellStart"/>
      <w:r w:rsidRPr="00592AE3">
        <w:rPr>
          <w:sz w:val="24"/>
          <w:szCs w:val="24"/>
        </w:rPr>
        <w:t>lokacija</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w:t>
      </w:r>
      <w:proofErr w:type="spellStart"/>
      <w:r w:rsidRPr="00592AE3">
        <w:rPr>
          <w:sz w:val="24"/>
          <w:szCs w:val="24"/>
        </w:rPr>
        <w:t>vrijeme</w:t>
      </w:r>
      <w:proofErr w:type="spellEnd"/>
      <w:r w:rsidRPr="00592AE3">
        <w:rPr>
          <w:sz w:val="24"/>
          <w:szCs w:val="24"/>
        </w:rPr>
        <w:t xml:space="preserve"> </w:t>
      </w:r>
      <w:proofErr w:type="spellStart"/>
      <w:r w:rsidRPr="00592AE3">
        <w:rPr>
          <w:sz w:val="24"/>
          <w:szCs w:val="24"/>
        </w:rPr>
        <w:t>dolaska</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intervenciju</w:t>
      </w:r>
      <w:proofErr w:type="spellEnd"/>
      <w:r w:rsidRPr="00592AE3">
        <w:rPr>
          <w:sz w:val="24"/>
          <w:szCs w:val="24"/>
        </w:rPr>
        <w:t xml:space="preserve">, </w:t>
      </w:r>
      <w:proofErr w:type="spellStart"/>
      <w:r w:rsidRPr="00592AE3">
        <w:rPr>
          <w:sz w:val="24"/>
          <w:szCs w:val="24"/>
        </w:rPr>
        <w:t>opseg</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w:t>
      </w:r>
      <w:proofErr w:type="spellStart"/>
      <w:r w:rsidRPr="00592AE3">
        <w:rPr>
          <w:sz w:val="24"/>
          <w:szCs w:val="24"/>
        </w:rPr>
        <w:t>angažirani</w:t>
      </w:r>
      <w:proofErr w:type="spellEnd"/>
      <w:r w:rsidRPr="00592AE3">
        <w:rPr>
          <w:sz w:val="24"/>
          <w:szCs w:val="24"/>
        </w:rPr>
        <w:t xml:space="preserve"> </w:t>
      </w:r>
      <w:proofErr w:type="spellStart"/>
      <w:r w:rsidRPr="00592AE3">
        <w:rPr>
          <w:sz w:val="24"/>
          <w:szCs w:val="24"/>
        </w:rPr>
        <w:t>broj</w:t>
      </w:r>
      <w:proofErr w:type="spellEnd"/>
      <w:r w:rsidRPr="00592AE3">
        <w:rPr>
          <w:sz w:val="24"/>
          <w:szCs w:val="24"/>
        </w:rPr>
        <w:t xml:space="preserve"> </w:t>
      </w:r>
      <w:proofErr w:type="spellStart"/>
      <w:r w:rsidRPr="00592AE3">
        <w:rPr>
          <w:sz w:val="24"/>
          <w:szCs w:val="24"/>
        </w:rPr>
        <w:t>vatrogasaca</w:t>
      </w:r>
      <w:proofErr w:type="spellEnd"/>
      <w:r w:rsidRPr="00592AE3">
        <w:rPr>
          <w:sz w:val="24"/>
          <w:szCs w:val="24"/>
        </w:rPr>
        <w:t xml:space="preserve">, </w:t>
      </w:r>
      <w:proofErr w:type="spellStart"/>
      <w:r w:rsidRPr="00592AE3">
        <w:rPr>
          <w:sz w:val="24"/>
          <w:szCs w:val="24"/>
        </w:rPr>
        <w:t>vozila</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druge</w:t>
      </w:r>
      <w:proofErr w:type="spellEnd"/>
      <w:r w:rsidRPr="00592AE3">
        <w:rPr>
          <w:sz w:val="24"/>
          <w:szCs w:val="24"/>
        </w:rPr>
        <w:t xml:space="preserve"> </w:t>
      </w:r>
      <w:proofErr w:type="spellStart"/>
      <w:r w:rsidRPr="00592AE3">
        <w:rPr>
          <w:sz w:val="24"/>
          <w:szCs w:val="24"/>
        </w:rPr>
        <w:t>tehnike</w:t>
      </w:r>
      <w:proofErr w:type="spellEnd"/>
      <w:r w:rsidRPr="00592AE3">
        <w:rPr>
          <w:sz w:val="24"/>
          <w:szCs w:val="24"/>
        </w:rPr>
        <w:t xml:space="preserve">, </w:t>
      </w:r>
      <w:proofErr w:type="spellStart"/>
      <w:r w:rsidRPr="00592AE3">
        <w:rPr>
          <w:sz w:val="24"/>
          <w:szCs w:val="24"/>
        </w:rPr>
        <w:t>utrošena</w:t>
      </w:r>
      <w:proofErr w:type="spellEnd"/>
      <w:r w:rsidRPr="00592AE3">
        <w:rPr>
          <w:sz w:val="24"/>
          <w:szCs w:val="24"/>
        </w:rPr>
        <w:t xml:space="preserve"> </w:t>
      </w:r>
      <w:proofErr w:type="spellStart"/>
      <w:r w:rsidRPr="00592AE3">
        <w:rPr>
          <w:sz w:val="24"/>
          <w:szCs w:val="24"/>
        </w:rPr>
        <w:t>sredstva</w:t>
      </w:r>
      <w:proofErr w:type="spellEnd"/>
      <w:r w:rsidRPr="00592AE3">
        <w:rPr>
          <w:sz w:val="24"/>
          <w:szCs w:val="24"/>
        </w:rPr>
        <w:t xml:space="preserve"> u </w:t>
      </w:r>
      <w:proofErr w:type="spellStart"/>
      <w:r w:rsidRPr="00592AE3">
        <w:rPr>
          <w:sz w:val="24"/>
          <w:szCs w:val="24"/>
        </w:rPr>
        <w:t>gašenju</w:t>
      </w:r>
      <w:proofErr w:type="spellEnd"/>
      <w:r w:rsidRPr="00592AE3">
        <w:rPr>
          <w:sz w:val="24"/>
          <w:szCs w:val="24"/>
        </w:rPr>
        <w:t xml:space="preserve"> po </w:t>
      </w:r>
      <w:proofErr w:type="spellStart"/>
      <w:r w:rsidRPr="00592AE3">
        <w:rPr>
          <w:sz w:val="24"/>
          <w:szCs w:val="24"/>
        </w:rPr>
        <w:t>vrsti</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količini</w:t>
      </w:r>
      <w:proofErr w:type="spellEnd"/>
      <w:r w:rsidRPr="00592AE3">
        <w:rPr>
          <w:sz w:val="24"/>
          <w:szCs w:val="24"/>
        </w:rPr>
        <w:t xml:space="preserve"> </w:t>
      </w:r>
      <w:proofErr w:type="spellStart"/>
      <w:r w:rsidRPr="00592AE3">
        <w:rPr>
          <w:sz w:val="24"/>
          <w:szCs w:val="24"/>
        </w:rPr>
        <w:t>itd</w:t>
      </w:r>
      <w:proofErr w:type="spellEnd"/>
      <w:r w:rsidRPr="00592AE3">
        <w:rPr>
          <w:sz w:val="24"/>
          <w:szCs w:val="24"/>
        </w:rPr>
        <w:t xml:space="preserve">.), a u </w:t>
      </w:r>
      <w:proofErr w:type="spellStart"/>
      <w:r w:rsidRPr="00592AE3">
        <w:rPr>
          <w:sz w:val="24"/>
          <w:szCs w:val="24"/>
        </w:rPr>
        <w:t>svrhu</w:t>
      </w:r>
      <w:proofErr w:type="spellEnd"/>
      <w:r w:rsidRPr="00592AE3">
        <w:rPr>
          <w:sz w:val="24"/>
          <w:szCs w:val="24"/>
        </w:rPr>
        <w:t xml:space="preserve"> </w:t>
      </w:r>
      <w:proofErr w:type="spellStart"/>
      <w:r w:rsidRPr="00592AE3">
        <w:rPr>
          <w:sz w:val="24"/>
          <w:szCs w:val="24"/>
        </w:rPr>
        <w:t>budućeg</w:t>
      </w:r>
      <w:proofErr w:type="spellEnd"/>
      <w:r w:rsidRPr="00592AE3">
        <w:rPr>
          <w:sz w:val="24"/>
          <w:szCs w:val="24"/>
        </w:rPr>
        <w:t xml:space="preserve"> </w:t>
      </w:r>
      <w:proofErr w:type="spellStart"/>
      <w:r w:rsidRPr="00592AE3">
        <w:rPr>
          <w:sz w:val="24"/>
          <w:szCs w:val="24"/>
        </w:rPr>
        <w:t>planiranja</w:t>
      </w:r>
      <w:proofErr w:type="spellEnd"/>
      <w:r w:rsidRPr="00592AE3">
        <w:rPr>
          <w:sz w:val="24"/>
          <w:szCs w:val="24"/>
        </w:rPr>
        <w:t xml:space="preserve"> </w:t>
      </w:r>
      <w:proofErr w:type="spellStart"/>
      <w:r w:rsidRPr="00592AE3">
        <w:rPr>
          <w:sz w:val="24"/>
          <w:szCs w:val="24"/>
        </w:rPr>
        <w:t>mjera</w:t>
      </w:r>
      <w:proofErr w:type="spellEnd"/>
      <w:r w:rsidRPr="00592AE3">
        <w:rPr>
          <w:sz w:val="24"/>
          <w:szCs w:val="24"/>
        </w:rPr>
        <w:t xml:space="preserve"> </w:t>
      </w:r>
      <w:proofErr w:type="spellStart"/>
      <w:r w:rsidRPr="00592AE3">
        <w:rPr>
          <w:sz w:val="24"/>
          <w:szCs w:val="24"/>
        </w:rPr>
        <w:t>zaštite</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području</w:t>
      </w:r>
      <w:proofErr w:type="spellEnd"/>
      <w:r w:rsidRPr="00592AE3">
        <w:rPr>
          <w:sz w:val="24"/>
          <w:szCs w:val="24"/>
        </w:rPr>
        <w:t xml:space="preserve"> Općine.</w:t>
      </w:r>
    </w:p>
    <w:p w14:paraId="460D9930" w14:textId="77777777" w:rsidR="00592AE3" w:rsidRDefault="00592AE3" w:rsidP="00592AE3">
      <w:pPr>
        <w:pStyle w:val="Odlomakpopisa"/>
      </w:pPr>
    </w:p>
    <w:p w14:paraId="12BA9D22" w14:textId="77777777" w:rsidR="00592AE3" w:rsidRDefault="00565356" w:rsidP="00592AE3">
      <w:pPr>
        <w:pStyle w:val="Bodytext20"/>
        <w:numPr>
          <w:ilvl w:val="0"/>
          <w:numId w:val="35"/>
        </w:numPr>
        <w:shd w:val="clear" w:color="auto" w:fill="auto"/>
        <w:spacing w:line="240" w:lineRule="auto"/>
        <w:ind w:left="993" w:hanging="426"/>
        <w:jc w:val="both"/>
        <w:rPr>
          <w:rStyle w:val="FontStyle55"/>
          <w:sz w:val="24"/>
          <w:szCs w:val="24"/>
        </w:rPr>
      </w:pPr>
      <w:proofErr w:type="spellStart"/>
      <w:r w:rsidRPr="00592AE3">
        <w:rPr>
          <w:rStyle w:val="FontStyle55"/>
          <w:sz w:val="24"/>
          <w:szCs w:val="24"/>
        </w:rPr>
        <w:t>Instalacije</w:t>
      </w:r>
      <w:proofErr w:type="spellEnd"/>
      <w:r w:rsidRPr="00592AE3">
        <w:rPr>
          <w:rStyle w:val="FontStyle55"/>
          <w:sz w:val="24"/>
          <w:szCs w:val="24"/>
        </w:rPr>
        <w:t xml:space="preserve"> </w:t>
      </w:r>
      <w:proofErr w:type="spellStart"/>
      <w:r w:rsidRPr="00592AE3">
        <w:rPr>
          <w:rStyle w:val="FontStyle55"/>
          <w:sz w:val="24"/>
          <w:szCs w:val="24"/>
        </w:rPr>
        <w:t>i</w:t>
      </w:r>
      <w:proofErr w:type="spellEnd"/>
      <w:r w:rsidRPr="00592AE3">
        <w:rPr>
          <w:rStyle w:val="FontStyle55"/>
          <w:sz w:val="24"/>
          <w:szCs w:val="24"/>
        </w:rPr>
        <w:t xml:space="preserve"> </w:t>
      </w:r>
      <w:proofErr w:type="spellStart"/>
      <w:r w:rsidRPr="00592AE3">
        <w:rPr>
          <w:rStyle w:val="FontStyle55"/>
          <w:sz w:val="24"/>
          <w:szCs w:val="24"/>
        </w:rPr>
        <w:t>uređaje</w:t>
      </w:r>
      <w:proofErr w:type="spellEnd"/>
      <w:r w:rsidRPr="00592AE3">
        <w:rPr>
          <w:rStyle w:val="FontStyle55"/>
          <w:sz w:val="24"/>
          <w:szCs w:val="24"/>
        </w:rPr>
        <w:t xml:space="preserve">, </w:t>
      </w:r>
      <w:proofErr w:type="spellStart"/>
      <w:r w:rsidRPr="00592AE3">
        <w:rPr>
          <w:rStyle w:val="FontStyle55"/>
          <w:sz w:val="24"/>
          <w:szCs w:val="24"/>
        </w:rPr>
        <w:t>struje</w:t>
      </w:r>
      <w:proofErr w:type="spellEnd"/>
      <w:r w:rsidRPr="00592AE3">
        <w:rPr>
          <w:rStyle w:val="FontStyle55"/>
          <w:sz w:val="24"/>
          <w:szCs w:val="24"/>
        </w:rPr>
        <w:t xml:space="preserve">, </w:t>
      </w:r>
      <w:proofErr w:type="spellStart"/>
      <w:r w:rsidRPr="00592AE3">
        <w:rPr>
          <w:rStyle w:val="FontStyle55"/>
          <w:sz w:val="24"/>
          <w:szCs w:val="24"/>
        </w:rPr>
        <w:t>plina</w:t>
      </w:r>
      <w:proofErr w:type="spellEnd"/>
      <w:r w:rsidRPr="00592AE3">
        <w:rPr>
          <w:rStyle w:val="FontStyle55"/>
          <w:sz w:val="24"/>
          <w:szCs w:val="24"/>
        </w:rPr>
        <w:t xml:space="preserve">, </w:t>
      </w:r>
      <w:proofErr w:type="spellStart"/>
      <w:r w:rsidRPr="00592AE3">
        <w:rPr>
          <w:rStyle w:val="FontStyle55"/>
          <w:sz w:val="24"/>
          <w:szCs w:val="24"/>
        </w:rPr>
        <w:t>ventilacije</w:t>
      </w:r>
      <w:proofErr w:type="spellEnd"/>
      <w:r w:rsidRPr="00592AE3">
        <w:rPr>
          <w:rStyle w:val="FontStyle55"/>
          <w:sz w:val="24"/>
          <w:szCs w:val="24"/>
        </w:rPr>
        <w:t xml:space="preserve">, </w:t>
      </w:r>
      <w:proofErr w:type="spellStart"/>
      <w:r w:rsidRPr="00592AE3">
        <w:rPr>
          <w:rStyle w:val="FontStyle55"/>
          <w:sz w:val="24"/>
          <w:szCs w:val="24"/>
        </w:rPr>
        <w:t>dimnjake</w:t>
      </w:r>
      <w:proofErr w:type="spellEnd"/>
      <w:r w:rsidRPr="00592AE3">
        <w:rPr>
          <w:rStyle w:val="FontStyle55"/>
          <w:sz w:val="24"/>
          <w:szCs w:val="24"/>
        </w:rPr>
        <w:t xml:space="preserve"> </w:t>
      </w:r>
      <w:proofErr w:type="spellStart"/>
      <w:r w:rsidRPr="00592AE3">
        <w:rPr>
          <w:rStyle w:val="FontStyle55"/>
          <w:sz w:val="24"/>
          <w:szCs w:val="24"/>
        </w:rPr>
        <w:t>i</w:t>
      </w:r>
      <w:proofErr w:type="spellEnd"/>
      <w:r w:rsidRPr="00592AE3">
        <w:rPr>
          <w:rStyle w:val="FontStyle55"/>
          <w:sz w:val="24"/>
          <w:szCs w:val="24"/>
        </w:rPr>
        <w:t xml:space="preserve"> </w:t>
      </w:r>
      <w:proofErr w:type="spellStart"/>
      <w:r w:rsidRPr="00592AE3">
        <w:rPr>
          <w:rStyle w:val="FontStyle55"/>
          <w:sz w:val="24"/>
          <w:szCs w:val="24"/>
        </w:rPr>
        <w:t>ložišta</w:t>
      </w:r>
      <w:proofErr w:type="spellEnd"/>
      <w:r w:rsidRPr="00592AE3">
        <w:rPr>
          <w:rStyle w:val="FontStyle55"/>
          <w:sz w:val="24"/>
          <w:szCs w:val="24"/>
        </w:rPr>
        <w:t xml:space="preserve">, </w:t>
      </w:r>
      <w:proofErr w:type="spellStart"/>
      <w:r w:rsidRPr="00592AE3">
        <w:rPr>
          <w:rStyle w:val="FontStyle55"/>
          <w:sz w:val="24"/>
          <w:szCs w:val="24"/>
        </w:rPr>
        <w:t>kao</w:t>
      </w:r>
      <w:proofErr w:type="spellEnd"/>
      <w:r w:rsidRPr="00592AE3">
        <w:rPr>
          <w:rStyle w:val="FontStyle55"/>
          <w:sz w:val="24"/>
          <w:szCs w:val="24"/>
        </w:rPr>
        <w:t xml:space="preserve"> </w:t>
      </w:r>
      <w:proofErr w:type="spellStart"/>
      <w:r w:rsidRPr="00592AE3">
        <w:rPr>
          <w:rStyle w:val="FontStyle55"/>
          <w:sz w:val="24"/>
          <w:szCs w:val="24"/>
        </w:rPr>
        <w:t>i</w:t>
      </w:r>
      <w:proofErr w:type="spellEnd"/>
      <w:r w:rsidRPr="00592AE3">
        <w:rPr>
          <w:rStyle w:val="FontStyle55"/>
          <w:sz w:val="24"/>
          <w:szCs w:val="24"/>
        </w:rPr>
        <w:t xml:space="preserve"> </w:t>
      </w:r>
      <w:proofErr w:type="spellStart"/>
      <w:r w:rsidRPr="00592AE3">
        <w:rPr>
          <w:rStyle w:val="FontStyle55"/>
          <w:sz w:val="24"/>
          <w:szCs w:val="24"/>
        </w:rPr>
        <w:t>druge</w:t>
      </w:r>
      <w:proofErr w:type="spellEnd"/>
      <w:r w:rsidRPr="00592AE3">
        <w:rPr>
          <w:rStyle w:val="FontStyle55"/>
          <w:sz w:val="24"/>
          <w:szCs w:val="24"/>
        </w:rPr>
        <w:t xml:space="preserve"> </w:t>
      </w:r>
      <w:proofErr w:type="spellStart"/>
      <w:r w:rsidRPr="00592AE3">
        <w:rPr>
          <w:rStyle w:val="FontStyle55"/>
          <w:sz w:val="24"/>
          <w:szCs w:val="24"/>
        </w:rPr>
        <w:t>instalacije</w:t>
      </w:r>
      <w:proofErr w:type="spellEnd"/>
      <w:r w:rsidRPr="00592AE3">
        <w:rPr>
          <w:rStyle w:val="FontStyle55"/>
          <w:sz w:val="24"/>
          <w:szCs w:val="24"/>
        </w:rPr>
        <w:t xml:space="preserve"> </w:t>
      </w:r>
      <w:proofErr w:type="spellStart"/>
      <w:r w:rsidRPr="00592AE3">
        <w:rPr>
          <w:rStyle w:val="FontStyle55"/>
          <w:sz w:val="24"/>
          <w:szCs w:val="24"/>
        </w:rPr>
        <w:t>i</w:t>
      </w:r>
      <w:proofErr w:type="spellEnd"/>
      <w:r w:rsidRPr="00592AE3">
        <w:rPr>
          <w:rStyle w:val="FontStyle55"/>
          <w:sz w:val="24"/>
          <w:szCs w:val="24"/>
        </w:rPr>
        <w:t xml:space="preserve"> </w:t>
      </w:r>
      <w:proofErr w:type="spellStart"/>
      <w:r w:rsidRPr="00592AE3">
        <w:rPr>
          <w:rStyle w:val="FontStyle55"/>
          <w:sz w:val="24"/>
          <w:szCs w:val="24"/>
        </w:rPr>
        <w:t>uređaje</w:t>
      </w:r>
      <w:proofErr w:type="spellEnd"/>
      <w:r w:rsidRPr="00592AE3">
        <w:rPr>
          <w:rStyle w:val="FontStyle55"/>
          <w:sz w:val="24"/>
          <w:szCs w:val="24"/>
        </w:rPr>
        <w:t xml:space="preserve"> koji </w:t>
      </w:r>
      <w:proofErr w:type="spellStart"/>
      <w:r w:rsidRPr="00592AE3">
        <w:rPr>
          <w:rStyle w:val="FontStyle55"/>
          <w:sz w:val="24"/>
          <w:szCs w:val="24"/>
        </w:rPr>
        <w:t>mogu</w:t>
      </w:r>
      <w:proofErr w:type="spellEnd"/>
      <w:r w:rsidRPr="00592AE3">
        <w:rPr>
          <w:rStyle w:val="FontStyle55"/>
          <w:sz w:val="24"/>
          <w:szCs w:val="24"/>
        </w:rPr>
        <w:t xml:space="preserve"> </w:t>
      </w:r>
      <w:proofErr w:type="spellStart"/>
      <w:r w:rsidRPr="00592AE3">
        <w:rPr>
          <w:rStyle w:val="FontStyle55"/>
          <w:sz w:val="24"/>
          <w:szCs w:val="24"/>
        </w:rPr>
        <w:t>biti</w:t>
      </w:r>
      <w:proofErr w:type="spellEnd"/>
      <w:r w:rsidRPr="00592AE3">
        <w:rPr>
          <w:rStyle w:val="FontStyle55"/>
          <w:sz w:val="24"/>
          <w:szCs w:val="24"/>
        </w:rPr>
        <w:t xml:space="preserve"> </w:t>
      </w:r>
      <w:proofErr w:type="spellStart"/>
      <w:r w:rsidRPr="00592AE3">
        <w:rPr>
          <w:rStyle w:val="FontStyle55"/>
          <w:sz w:val="24"/>
          <w:szCs w:val="24"/>
        </w:rPr>
        <w:t>uzrokom</w:t>
      </w:r>
      <w:proofErr w:type="spellEnd"/>
      <w:r w:rsidRPr="00592AE3">
        <w:rPr>
          <w:rStyle w:val="FontStyle55"/>
          <w:sz w:val="24"/>
          <w:szCs w:val="24"/>
        </w:rPr>
        <w:t xml:space="preserve"> </w:t>
      </w:r>
      <w:proofErr w:type="spellStart"/>
      <w:r w:rsidRPr="00592AE3">
        <w:rPr>
          <w:rStyle w:val="FontStyle55"/>
          <w:sz w:val="24"/>
          <w:szCs w:val="24"/>
        </w:rPr>
        <w:t>nastajanja</w:t>
      </w:r>
      <w:proofErr w:type="spellEnd"/>
      <w:r w:rsidRPr="00592AE3">
        <w:rPr>
          <w:rStyle w:val="FontStyle55"/>
          <w:sz w:val="24"/>
          <w:szCs w:val="24"/>
        </w:rPr>
        <w:t xml:space="preserve"> </w:t>
      </w:r>
      <w:proofErr w:type="spellStart"/>
      <w:r w:rsidRPr="00592AE3">
        <w:rPr>
          <w:rStyle w:val="FontStyle55"/>
          <w:sz w:val="24"/>
          <w:szCs w:val="24"/>
        </w:rPr>
        <w:t>i</w:t>
      </w:r>
      <w:proofErr w:type="spellEnd"/>
      <w:r w:rsidRPr="00592AE3">
        <w:rPr>
          <w:rStyle w:val="FontStyle55"/>
          <w:sz w:val="24"/>
          <w:szCs w:val="24"/>
        </w:rPr>
        <w:t xml:space="preserve"> </w:t>
      </w:r>
      <w:proofErr w:type="spellStart"/>
      <w:r w:rsidRPr="00592AE3">
        <w:rPr>
          <w:rStyle w:val="FontStyle55"/>
          <w:sz w:val="24"/>
          <w:szCs w:val="24"/>
        </w:rPr>
        <w:t>širenja</w:t>
      </w:r>
      <w:proofErr w:type="spellEnd"/>
      <w:r w:rsidRPr="00592AE3">
        <w:rPr>
          <w:rStyle w:val="FontStyle55"/>
          <w:sz w:val="24"/>
          <w:szCs w:val="24"/>
        </w:rPr>
        <w:t xml:space="preserve"> </w:t>
      </w:r>
      <w:proofErr w:type="spellStart"/>
      <w:r w:rsidRPr="00592AE3">
        <w:rPr>
          <w:rStyle w:val="FontStyle55"/>
          <w:sz w:val="24"/>
          <w:szCs w:val="24"/>
        </w:rPr>
        <w:t>požara</w:t>
      </w:r>
      <w:proofErr w:type="spellEnd"/>
      <w:r w:rsidRPr="00592AE3">
        <w:rPr>
          <w:rStyle w:val="FontStyle55"/>
          <w:sz w:val="24"/>
          <w:szCs w:val="24"/>
        </w:rPr>
        <w:t xml:space="preserve">, </w:t>
      </w:r>
      <w:proofErr w:type="spellStart"/>
      <w:r w:rsidRPr="00592AE3">
        <w:rPr>
          <w:rStyle w:val="FontStyle55"/>
          <w:sz w:val="24"/>
          <w:szCs w:val="24"/>
        </w:rPr>
        <w:t>vlasnici</w:t>
      </w:r>
      <w:proofErr w:type="spellEnd"/>
      <w:r w:rsidRPr="00592AE3">
        <w:rPr>
          <w:rStyle w:val="FontStyle55"/>
          <w:sz w:val="24"/>
          <w:szCs w:val="24"/>
        </w:rPr>
        <w:t xml:space="preserve"> </w:t>
      </w:r>
      <w:proofErr w:type="spellStart"/>
      <w:r w:rsidRPr="00592AE3">
        <w:rPr>
          <w:rStyle w:val="FontStyle55"/>
          <w:sz w:val="24"/>
          <w:szCs w:val="24"/>
        </w:rPr>
        <w:t>ili</w:t>
      </w:r>
      <w:proofErr w:type="spellEnd"/>
      <w:r w:rsidRPr="00592AE3">
        <w:rPr>
          <w:rStyle w:val="FontStyle55"/>
          <w:sz w:val="24"/>
          <w:szCs w:val="24"/>
        </w:rPr>
        <w:t xml:space="preserve"> </w:t>
      </w:r>
      <w:proofErr w:type="spellStart"/>
      <w:r w:rsidRPr="00592AE3">
        <w:rPr>
          <w:rStyle w:val="FontStyle55"/>
          <w:sz w:val="24"/>
          <w:szCs w:val="24"/>
        </w:rPr>
        <w:t>korisnici</w:t>
      </w:r>
      <w:proofErr w:type="spellEnd"/>
      <w:r w:rsidRPr="00592AE3">
        <w:rPr>
          <w:rStyle w:val="FontStyle55"/>
          <w:sz w:val="24"/>
          <w:szCs w:val="24"/>
        </w:rPr>
        <w:t xml:space="preserve"> </w:t>
      </w:r>
      <w:proofErr w:type="spellStart"/>
      <w:r w:rsidRPr="00592AE3">
        <w:rPr>
          <w:rStyle w:val="FontStyle55"/>
          <w:sz w:val="24"/>
          <w:szCs w:val="24"/>
        </w:rPr>
        <w:t>građevinskih</w:t>
      </w:r>
      <w:proofErr w:type="spellEnd"/>
      <w:r w:rsidRPr="00592AE3">
        <w:rPr>
          <w:rStyle w:val="FontStyle55"/>
          <w:sz w:val="24"/>
          <w:szCs w:val="24"/>
        </w:rPr>
        <w:t xml:space="preserve"> </w:t>
      </w:r>
      <w:proofErr w:type="spellStart"/>
      <w:r w:rsidRPr="00592AE3">
        <w:rPr>
          <w:rStyle w:val="FontStyle55"/>
          <w:sz w:val="24"/>
          <w:szCs w:val="24"/>
        </w:rPr>
        <w:t>objekata</w:t>
      </w:r>
      <w:proofErr w:type="spellEnd"/>
      <w:r w:rsidRPr="00592AE3">
        <w:rPr>
          <w:rStyle w:val="FontStyle55"/>
          <w:sz w:val="24"/>
          <w:szCs w:val="24"/>
        </w:rPr>
        <w:t xml:space="preserve"> </w:t>
      </w:r>
      <w:proofErr w:type="spellStart"/>
      <w:r w:rsidRPr="00592AE3">
        <w:rPr>
          <w:rStyle w:val="FontStyle55"/>
          <w:sz w:val="24"/>
          <w:szCs w:val="24"/>
        </w:rPr>
        <w:t>obvezni</w:t>
      </w:r>
      <w:proofErr w:type="spellEnd"/>
      <w:r w:rsidRPr="00592AE3">
        <w:rPr>
          <w:rStyle w:val="FontStyle55"/>
          <w:sz w:val="24"/>
          <w:szCs w:val="24"/>
        </w:rPr>
        <w:t xml:space="preserve"> </w:t>
      </w:r>
      <w:proofErr w:type="spellStart"/>
      <w:r w:rsidRPr="00592AE3">
        <w:rPr>
          <w:rStyle w:val="FontStyle55"/>
          <w:sz w:val="24"/>
          <w:szCs w:val="24"/>
        </w:rPr>
        <w:t>su</w:t>
      </w:r>
      <w:proofErr w:type="spellEnd"/>
      <w:r w:rsidRPr="00592AE3">
        <w:rPr>
          <w:rStyle w:val="FontStyle55"/>
          <w:sz w:val="24"/>
          <w:szCs w:val="24"/>
        </w:rPr>
        <w:t xml:space="preserve"> </w:t>
      </w:r>
      <w:proofErr w:type="spellStart"/>
      <w:r w:rsidRPr="00592AE3">
        <w:rPr>
          <w:rStyle w:val="FontStyle55"/>
          <w:sz w:val="24"/>
          <w:szCs w:val="24"/>
        </w:rPr>
        <w:t>održavati</w:t>
      </w:r>
      <w:proofErr w:type="spellEnd"/>
      <w:r w:rsidRPr="00592AE3">
        <w:rPr>
          <w:rStyle w:val="FontStyle55"/>
          <w:sz w:val="24"/>
          <w:szCs w:val="24"/>
        </w:rPr>
        <w:t xml:space="preserve"> u </w:t>
      </w:r>
      <w:proofErr w:type="spellStart"/>
      <w:r w:rsidRPr="00592AE3">
        <w:rPr>
          <w:rStyle w:val="FontStyle55"/>
          <w:sz w:val="24"/>
          <w:szCs w:val="24"/>
        </w:rPr>
        <w:t>ispravnom</w:t>
      </w:r>
      <w:proofErr w:type="spellEnd"/>
      <w:r w:rsidRPr="00592AE3">
        <w:rPr>
          <w:rStyle w:val="FontStyle55"/>
          <w:sz w:val="24"/>
          <w:szCs w:val="24"/>
        </w:rPr>
        <w:t xml:space="preserve"> </w:t>
      </w:r>
      <w:proofErr w:type="spellStart"/>
      <w:r w:rsidRPr="00592AE3">
        <w:rPr>
          <w:rStyle w:val="FontStyle55"/>
          <w:sz w:val="24"/>
          <w:szCs w:val="24"/>
        </w:rPr>
        <w:t>stanju</w:t>
      </w:r>
      <w:proofErr w:type="spellEnd"/>
      <w:r w:rsidRPr="00592AE3">
        <w:rPr>
          <w:rStyle w:val="FontStyle55"/>
          <w:sz w:val="24"/>
          <w:szCs w:val="24"/>
        </w:rPr>
        <w:t>.</w:t>
      </w:r>
    </w:p>
    <w:p w14:paraId="1C2ADAE6" w14:textId="77777777" w:rsidR="00592AE3" w:rsidRDefault="00592AE3" w:rsidP="00592AE3">
      <w:pPr>
        <w:pStyle w:val="Odlomakpopisa"/>
        <w:rPr>
          <w:rStyle w:val="FontStyle55"/>
          <w:sz w:val="24"/>
          <w:szCs w:val="24"/>
        </w:rPr>
      </w:pPr>
    </w:p>
    <w:p w14:paraId="331C7037" w14:textId="77777777" w:rsidR="00565356" w:rsidRDefault="00565356" w:rsidP="00592AE3">
      <w:pPr>
        <w:pStyle w:val="Bodytext20"/>
        <w:numPr>
          <w:ilvl w:val="0"/>
          <w:numId w:val="35"/>
        </w:numPr>
        <w:shd w:val="clear" w:color="auto" w:fill="auto"/>
        <w:spacing w:line="240" w:lineRule="auto"/>
        <w:ind w:left="993" w:hanging="426"/>
        <w:jc w:val="both"/>
        <w:rPr>
          <w:rStyle w:val="FontStyle55"/>
          <w:sz w:val="24"/>
          <w:szCs w:val="24"/>
        </w:rPr>
      </w:pPr>
      <w:proofErr w:type="spellStart"/>
      <w:r w:rsidRPr="00592AE3">
        <w:rPr>
          <w:rStyle w:val="FontStyle55"/>
          <w:sz w:val="24"/>
          <w:szCs w:val="24"/>
        </w:rPr>
        <w:t>Pravne</w:t>
      </w:r>
      <w:proofErr w:type="spellEnd"/>
      <w:r w:rsidRPr="00592AE3">
        <w:rPr>
          <w:rStyle w:val="FontStyle55"/>
          <w:sz w:val="24"/>
          <w:szCs w:val="24"/>
        </w:rPr>
        <w:t xml:space="preserve"> </w:t>
      </w:r>
      <w:proofErr w:type="spellStart"/>
      <w:r w:rsidRPr="00592AE3">
        <w:rPr>
          <w:rStyle w:val="FontStyle55"/>
          <w:sz w:val="24"/>
          <w:szCs w:val="24"/>
        </w:rPr>
        <w:t>i</w:t>
      </w:r>
      <w:proofErr w:type="spellEnd"/>
      <w:r w:rsidRPr="00592AE3">
        <w:rPr>
          <w:rStyle w:val="FontStyle55"/>
          <w:sz w:val="24"/>
          <w:szCs w:val="24"/>
        </w:rPr>
        <w:t xml:space="preserve"> </w:t>
      </w:r>
      <w:proofErr w:type="spellStart"/>
      <w:r w:rsidRPr="00592AE3">
        <w:rPr>
          <w:rStyle w:val="FontStyle55"/>
          <w:sz w:val="24"/>
          <w:szCs w:val="24"/>
        </w:rPr>
        <w:t>fizičke</w:t>
      </w:r>
      <w:proofErr w:type="spellEnd"/>
      <w:r w:rsidRPr="00592AE3">
        <w:rPr>
          <w:rStyle w:val="FontStyle55"/>
          <w:sz w:val="24"/>
          <w:szCs w:val="24"/>
        </w:rPr>
        <w:t xml:space="preserve"> </w:t>
      </w:r>
      <w:proofErr w:type="spellStart"/>
      <w:r w:rsidRPr="00592AE3">
        <w:rPr>
          <w:rStyle w:val="FontStyle55"/>
          <w:sz w:val="24"/>
          <w:szCs w:val="24"/>
        </w:rPr>
        <w:t>osobe</w:t>
      </w:r>
      <w:proofErr w:type="spellEnd"/>
      <w:r w:rsidRPr="00592AE3">
        <w:rPr>
          <w:rStyle w:val="FontStyle55"/>
          <w:sz w:val="24"/>
          <w:szCs w:val="24"/>
        </w:rPr>
        <w:t xml:space="preserve"> </w:t>
      </w:r>
      <w:proofErr w:type="spellStart"/>
      <w:r w:rsidRPr="00592AE3">
        <w:rPr>
          <w:rStyle w:val="FontStyle55"/>
          <w:sz w:val="24"/>
          <w:szCs w:val="24"/>
        </w:rPr>
        <w:t>koje</w:t>
      </w:r>
      <w:proofErr w:type="spellEnd"/>
      <w:r w:rsidRPr="00592AE3">
        <w:rPr>
          <w:rStyle w:val="FontStyle55"/>
          <w:sz w:val="24"/>
          <w:szCs w:val="24"/>
        </w:rPr>
        <w:t xml:space="preserve"> </w:t>
      </w:r>
      <w:proofErr w:type="spellStart"/>
      <w:r w:rsidRPr="00592AE3">
        <w:rPr>
          <w:rStyle w:val="FontStyle55"/>
          <w:sz w:val="24"/>
          <w:szCs w:val="24"/>
        </w:rPr>
        <w:t>obavljaju</w:t>
      </w:r>
      <w:proofErr w:type="spellEnd"/>
      <w:r w:rsidRPr="00592AE3">
        <w:rPr>
          <w:rStyle w:val="FontStyle55"/>
          <w:sz w:val="24"/>
          <w:szCs w:val="24"/>
        </w:rPr>
        <w:t xml:space="preserve"> </w:t>
      </w:r>
      <w:proofErr w:type="spellStart"/>
      <w:r w:rsidRPr="00592AE3">
        <w:rPr>
          <w:rStyle w:val="FontStyle55"/>
          <w:sz w:val="24"/>
          <w:szCs w:val="24"/>
        </w:rPr>
        <w:t>određene</w:t>
      </w:r>
      <w:proofErr w:type="spellEnd"/>
      <w:r w:rsidRPr="00592AE3">
        <w:rPr>
          <w:rStyle w:val="FontStyle55"/>
          <w:sz w:val="24"/>
          <w:szCs w:val="24"/>
        </w:rPr>
        <w:t xml:space="preserve"> </w:t>
      </w:r>
      <w:proofErr w:type="spellStart"/>
      <w:r w:rsidRPr="00592AE3">
        <w:rPr>
          <w:rStyle w:val="FontStyle55"/>
          <w:sz w:val="24"/>
          <w:szCs w:val="24"/>
        </w:rPr>
        <w:t>gospodarske</w:t>
      </w:r>
      <w:proofErr w:type="spellEnd"/>
      <w:r w:rsidRPr="00592AE3">
        <w:rPr>
          <w:rStyle w:val="FontStyle55"/>
          <w:sz w:val="24"/>
          <w:szCs w:val="24"/>
        </w:rPr>
        <w:t xml:space="preserve"> </w:t>
      </w:r>
      <w:proofErr w:type="spellStart"/>
      <w:r w:rsidRPr="00592AE3">
        <w:rPr>
          <w:rStyle w:val="FontStyle55"/>
          <w:sz w:val="24"/>
          <w:szCs w:val="24"/>
        </w:rPr>
        <w:t>djelatnosti</w:t>
      </w:r>
      <w:proofErr w:type="spellEnd"/>
      <w:r w:rsidRPr="00592AE3">
        <w:rPr>
          <w:rStyle w:val="FontStyle55"/>
          <w:sz w:val="24"/>
          <w:szCs w:val="24"/>
        </w:rPr>
        <w:t xml:space="preserve"> </w:t>
      </w:r>
      <w:proofErr w:type="spellStart"/>
      <w:r w:rsidRPr="00592AE3">
        <w:rPr>
          <w:rStyle w:val="FontStyle55"/>
          <w:sz w:val="24"/>
          <w:szCs w:val="24"/>
        </w:rPr>
        <w:t>dužne</w:t>
      </w:r>
      <w:proofErr w:type="spellEnd"/>
      <w:r w:rsidRPr="00592AE3">
        <w:rPr>
          <w:rStyle w:val="FontStyle55"/>
          <w:sz w:val="24"/>
          <w:szCs w:val="24"/>
        </w:rPr>
        <w:t xml:space="preserve"> </w:t>
      </w:r>
      <w:proofErr w:type="spellStart"/>
      <w:r w:rsidRPr="00592AE3">
        <w:rPr>
          <w:rStyle w:val="FontStyle55"/>
          <w:sz w:val="24"/>
          <w:szCs w:val="24"/>
        </w:rPr>
        <w:t>su</w:t>
      </w:r>
      <w:proofErr w:type="spellEnd"/>
      <w:r w:rsidRPr="00592AE3">
        <w:rPr>
          <w:rStyle w:val="FontStyle55"/>
          <w:sz w:val="24"/>
          <w:szCs w:val="24"/>
        </w:rPr>
        <w:t xml:space="preserve"> </w:t>
      </w:r>
      <w:proofErr w:type="spellStart"/>
      <w:r w:rsidRPr="00592AE3">
        <w:rPr>
          <w:rStyle w:val="FontStyle55"/>
          <w:sz w:val="24"/>
          <w:szCs w:val="24"/>
        </w:rPr>
        <w:t>ovisno</w:t>
      </w:r>
      <w:proofErr w:type="spellEnd"/>
      <w:r w:rsidRPr="00592AE3">
        <w:rPr>
          <w:rStyle w:val="FontStyle55"/>
          <w:sz w:val="24"/>
          <w:szCs w:val="24"/>
        </w:rPr>
        <w:t xml:space="preserve"> o </w:t>
      </w:r>
      <w:proofErr w:type="spellStart"/>
      <w:r w:rsidRPr="00592AE3">
        <w:rPr>
          <w:rStyle w:val="FontStyle55"/>
          <w:sz w:val="24"/>
          <w:szCs w:val="24"/>
        </w:rPr>
        <w:t>razinama</w:t>
      </w:r>
      <w:proofErr w:type="spellEnd"/>
      <w:r w:rsidRPr="00592AE3">
        <w:rPr>
          <w:rStyle w:val="FontStyle55"/>
          <w:sz w:val="24"/>
          <w:szCs w:val="24"/>
        </w:rPr>
        <w:t xml:space="preserve"> </w:t>
      </w:r>
      <w:proofErr w:type="spellStart"/>
      <w:r w:rsidRPr="00592AE3">
        <w:rPr>
          <w:rStyle w:val="FontStyle55"/>
          <w:sz w:val="24"/>
          <w:szCs w:val="24"/>
        </w:rPr>
        <w:t>rizika</w:t>
      </w:r>
      <w:proofErr w:type="spellEnd"/>
      <w:r w:rsidRPr="00592AE3">
        <w:rPr>
          <w:rStyle w:val="FontStyle55"/>
          <w:sz w:val="24"/>
          <w:szCs w:val="24"/>
        </w:rPr>
        <w:t xml:space="preserve"> </w:t>
      </w:r>
      <w:proofErr w:type="spellStart"/>
      <w:r w:rsidRPr="00592AE3">
        <w:rPr>
          <w:rStyle w:val="FontStyle55"/>
          <w:sz w:val="24"/>
          <w:szCs w:val="24"/>
        </w:rPr>
        <w:t>koje</w:t>
      </w:r>
      <w:proofErr w:type="spellEnd"/>
      <w:r w:rsidRPr="00592AE3">
        <w:rPr>
          <w:rStyle w:val="FontStyle55"/>
          <w:sz w:val="24"/>
          <w:szCs w:val="24"/>
        </w:rPr>
        <w:t xml:space="preserve"> </w:t>
      </w:r>
      <w:proofErr w:type="spellStart"/>
      <w:r w:rsidRPr="00592AE3">
        <w:rPr>
          <w:rStyle w:val="FontStyle55"/>
          <w:sz w:val="24"/>
          <w:szCs w:val="24"/>
        </w:rPr>
        <w:t>proizlaze</w:t>
      </w:r>
      <w:proofErr w:type="spellEnd"/>
      <w:r w:rsidRPr="00592AE3">
        <w:rPr>
          <w:rStyle w:val="FontStyle55"/>
          <w:sz w:val="24"/>
          <w:szCs w:val="24"/>
        </w:rPr>
        <w:t xml:space="preserve"> </w:t>
      </w:r>
      <w:proofErr w:type="spellStart"/>
      <w:r w:rsidRPr="00592AE3">
        <w:rPr>
          <w:rStyle w:val="FontStyle55"/>
          <w:sz w:val="24"/>
          <w:szCs w:val="24"/>
        </w:rPr>
        <w:t>iz</w:t>
      </w:r>
      <w:proofErr w:type="spellEnd"/>
      <w:r w:rsidRPr="00592AE3">
        <w:rPr>
          <w:rStyle w:val="FontStyle55"/>
          <w:sz w:val="24"/>
          <w:szCs w:val="24"/>
        </w:rPr>
        <w:t xml:space="preserve"> </w:t>
      </w:r>
      <w:proofErr w:type="spellStart"/>
      <w:r w:rsidRPr="00592AE3">
        <w:rPr>
          <w:rStyle w:val="FontStyle55"/>
          <w:sz w:val="24"/>
          <w:szCs w:val="24"/>
        </w:rPr>
        <w:t>njihovih</w:t>
      </w:r>
      <w:proofErr w:type="spellEnd"/>
      <w:r w:rsidRPr="00592AE3">
        <w:rPr>
          <w:rStyle w:val="FontStyle55"/>
          <w:sz w:val="24"/>
          <w:szCs w:val="24"/>
        </w:rPr>
        <w:t xml:space="preserve"> </w:t>
      </w:r>
      <w:proofErr w:type="spellStart"/>
      <w:r w:rsidRPr="00592AE3">
        <w:rPr>
          <w:rStyle w:val="FontStyle55"/>
          <w:sz w:val="24"/>
          <w:szCs w:val="24"/>
        </w:rPr>
        <w:t>procesa</w:t>
      </w:r>
      <w:proofErr w:type="spellEnd"/>
      <w:r w:rsidRPr="00592AE3">
        <w:rPr>
          <w:rStyle w:val="FontStyle55"/>
          <w:sz w:val="24"/>
          <w:szCs w:val="24"/>
        </w:rPr>
        <w:t xml:space="preserve"> </w:t>
      </w:r>
      <w:proofErr w:type="spellStart"/>
      <w:r w:rsidRPr="00592AE3">
        <w:rPr>
          <w:rStyle w:val="FontStyle55"/>
          <w:sz w:val="24"/>
          <w:szCs w:val="24"/>
        </w:rPr>
        <w:t>rada</w:t>
      </w:r>
      <w:proofErr w:type="spellEnd"/>
      <w:r w:rsidRPr="00592AE3">
        <w:rPr>
          <w:rStyle w:val="FontStyle55"/>
          <w:sz w:val="24"/>
          <w:szCs w:val="24"/>
        </w:rPr>
        <w:t xml:space="preserve"> </w:t>
      </w:r>
      <w:proofErr w:type="spellStart"/>
      <w:r w:rsidRPr="00592AE3">
        <w:rPr>
          <w:rStyle w:val="FontStyle55"/>
          <w:sz w:val="24"/>
          <w:szCs w:val="24"/>
        </w:rPr>
        <w:t>održavati</w:t>
      </w:r>
      <w:proofErr w:type="spellEnd"/>
      <w:r w:rsidRPr="00592AE3">
        <w:rPr>
          <w:rStyle w:val="FontStyle55"/>
          <w:sz w:val="24"/>
          <w:szCs w:val="24"/>
        </w:rPr>
        <w:t xml:space="preserve"> </w:t>
      </w:r>
      <w:proofErr w:type="spellStart"/>
      <w:r w:rsidRPr="00592AE3">
        <w:rPr>
          <w:rStyle w:val="FontStyle55"/>
          <w:sz w:val="24"/>
          <w:szCs w:val="24"/>
        </w:rPr>
        <w:t>potreban</w:t>
      </w:r>
      <w:proofErr w:type="spellEnd"/>
      <w:r w:rsidRPr="00592AE3">
        <w:rPr>
          <w:rStyle w:val="FontStyle55"/>
          <w:sz w:val="24"/>
          <w:szCs w:val="24"/>
        </w:rPr>
        <w:t xml:space="preserve"> </w:t>
      </w:r>
      <w:proofErr w:type="spellStart"/>
      <w:r w:rsidRPr="00592AE3">
        <w:rPr>
          <w:rStyle w:val="FontStyle55"/>
          <w:sz w:val="24"/>
          <w:szCs w:val="24"/>
        </w:rPr>
        <w:t>stupanj</w:t>
      </w:r>
      <w:proofErr w:type="spellEnd"/>
      <w:r w:rsidRPr="00592AE3">
        <w:rPr>
          <w:rStyle w:val="FontStyle55"/>
          <w:sz w:val="24"/>
          <w:szCs w:val="24"/>
        </w:rPr>
        <w:t xml:space="preserve"> </w:t>
      </w:r>
      <w:proofErr w:type="spellStart"/>
      <w:r w:rsidRPr="00592AE3">
        <w:rPr>
          <w:rStyle w:val="FontStyle55"/>
          <w:sz w:val="24"/>
          <w:szCs w:val="24"/>
        </w:rPr>
        <w:t>protupožarne</w:t>
      </w:r>
      <w:proofErr w:type="spellEnd"/>
      <w:r w:rsidRPr="00592AE3">
        <w:rPr>
          <w:rStyle w:val="FontStyle55"/>
          <w:sz w:val="24"/>
          <w:szCs w:val="24"/>
        </w:rPr>
        <w:t xml:space="preserve"> </w:t>
      </w:r>
      <w:proofErr w:type="spellStart"/>
      <w:r w:rsidRPr="00592AE3">
        <w:rPr>
          <w:rStyle w:val="FontStyle55"/>
          <w:sz w:val="24"/>
          <w:szCs w:val="24"/>
        </w:rPr>
        <w:t>zaštite</w:t>
      </w:r>
      <w:proofErr w:type="spellEnd"/>
      <w:r w:rsidRPr="00592AE3">
        <w:rPr>
          <w:rStyle w:val="FontStyle55"/>
          <w:sz w:val="24"/>
          <w:szCs w:val="24"/>
        </w:rPr>
        <w:t xml:space="preserve"> </w:t>
      </w:r>
      <w:proofErr w:type="spellStart"/>
      <w:r w:rsidRPr="00592AE3">
        <w:rPr>
          <w:rStyle w:val="FontStyle55"/>
          <w:sz w:val="24"/>
          <w:szCs w:val="24"/>
        </w:rPr>
        <w:t>na</w:t>
      </w:r>
      <w:proofErr w:type="spellEnd"/>
      <w:r w:rsidRPr="00592AE3">
        <w:rPr>
          <w:rStyle w:val="FontStyle55"/>
          <w:sz w:val="24"/>
          <w:szCs w:val="24"/>
        </w:rPr>
        <w:t xml:space="preserve"> </w:t>
      </w:r>
      <w:proofErr w:type="spellStart"/>
      <w:r w:rsidRPr="00592AE3">
        <w:rPr>
          <w:rStyle w:val="FontStyle55"/>
          <w:sz w:val="24"/>
          <w:szCs w:val="24"/>
        </w:rPr>
        <w:t>svojim</w:t>
      </w:r>
      <w:proofErr w:type="spellEnd"/>
      <w:r w:rsidRPr="00592AE3">
        <w:rPr>
          <w:rStyle w:val="FontStyle55"/>
          <w:sz w:val="24"/>
          <w:szCs w:val="24"/>
        </w:rPr>
        <w:t xml:space="preserve"> </w:t>
      </w:r>
      <w:proofErr w:type="spellStart"/>
      <w:r w:rsidRPr="00592AE3">
        <w:rPr>
          <w:rStyle w:val="FontStyle55"/>
          <w:sz w:val="24"/>
          <w:szCs w:val="24"/>
        </w:rPr>
        <w:t>građevinama</w:t>
      </w:r>
      <w:proofErr w:type="spellEnd"/>
      <w:r w:rsidRPr="00592AE3">
        <w:rPr>
          <w:rStyle w:val="FontStyle55"/>
          <w:sz w:val="24"/>
          <w:szCs w:val="24"/>
        </w:rPr>
        <w:t xml:space="preserve"> </w:t>
      </w:r>
      <w:proofErr w:type="spellStart"/>
      <w:r w:rsidRPr="00592AE3">
        <w:rPr>
          <w:rStyle w:val="FontStyle55"/>
          <w:sz w:val="24"/>
          <w:szCs w:val="24"/>
        </w:rPr>
        <w:t>i</w:t>
      </w:r>
      <w:proofErr w:type="spellEnd"/>
      <w:r w:rsidRPr="00592AE3">
        <w:rPr>
          <w:rStyle w:val="FontStyle55"/>
          <w:sz w:val="24"/>
          <w:szCs w:val="24"/>
        </w:rPr>
        <w:t xml:space="preserve"> </w:t>
      </w:r>
      <w:proofErr w:type="spellStart"/>
      <w:r w:rsidRPr="00592AE3">
        <w:rPr>
          <w:rStyle w:val="FontStyle55"/>
          <w:sz w:val="24"/>
          <w:szCs w:val="24"/>
        </w:rPr>
        <w:t>vanjskim</w:t>
      </w:r>
      <w:proofErr w:type="spellEnd"/>
      <w:r w:rsidRPr="00592AE3">
        <w:rPr>
          <w:rStyle w:val="FontStyle55"/>
          <w:sz w:val="24"/>
          <w:szCs w:val="24"/>
        </w:rPr>
        <w:t xml:space="preserve"> </w:t>
      </w:r>
      <w:proofErr w:type="spellStart"/>
      <w:r w:rsidRPr="00592AE3">
        <w:rPr>
          <w:rStyle w:val="FontStyle55"/>
          <w:sz w:val="24"/>
          <w:szCs w:val="24"/>
        </w:rPr>
        <w:t>prostorima</w:t>
      </w:r>
      <w:proofErr w:type="spellEnd"/>
      <w:r w:rsidRPr="00592AE3">
        <w:rPr>
          <w:rStyle w:val="FontStyle55"/>
          <w:sz w:val="24"/>
          <w:szCs w:val="24"/>
        </w:rPr>
        <w:t xml:space="preserve"> </w:t>
      </w:r>
      <w:proofErr w:type="spellStart"/>
      <w:r w:rsidRPr="00592AE3">
        <w:rPr>
          <w:rStyle w:val="FontStyle55"/>
          <w:sz w:val="24"/>
          <w:szCs w:val="24"/>
        </w:rPr>
        <w:t>kroz</w:t>
      </w:r>
      <w:proofErr w:type="spellEnd"/>
      <w:r w:rsidRPr="00592AE3">
        <w:rPr>
          <w:rStyle w:val="FontStyle55"/>
          <w:sz w:val="24"/>
          <w:szCs w:val="24"/>
        </w:rPr>
        <w:t xml:space="preserve"> </w:t>
      </w:r>
      <w:proofErr w:type="spellStart"/>
      <w:r w:rsidRPr="00592AE3">
        <w:rPr>
          <w:rStyle w:val="FontStyle55"/>
          <w:sz w:val="24"/>
          <w:szCs w:val="24"/>
        </w:rPr>
        <w:t>primjenu</w:t>
      </w:r>
      <w:proofErr w:type="spellEnd"/>
      <w:r w:rsidRPr="00592AE3">
        <w:rPr>
          <w:rStyle w:val="FontStyle55"/>
          <w:sz w:val="24"/>
          <w:szCs w:val="24"/>
        </w:rPr>
        <w:t xml:space="preserve"> </w:t>
      </w:r>
      <w:proofErr w:type="spellStart"/>
      <w:r w:rsidRPr="00592AE3">
        <w:rPr>
          <w:rStyle w:val="FontStyle55"/>
          <w:sz w:val="24"/>
          <w:szCs w:val="24"/>
        </w:rPr>
        <w:t>odgovarajućih</w:t>
      </w:r>
      <w:proofErr w:type="spellEnd"/>
      <w:r w:rsidRPr="00592AE3">
        <w:rPr>
          <w:rStyle w:val="FontStyle55"/>
          <w:sz w:val="24"/>
          <w:szCs w:val="24"/>
        </w:rPr>
        <w:t xml:space="preserve"> </w:t>
      </w:r>
      <w:proofErr w:type="spellStart"/>
      <w:r w:rsidRPr="00592AE3">
        <w:rPr>
          <w:rStyle w:val="FontStyle55"/>
          <w:sz w:val="24"/>
          <w:szCs w:val="24"/>
        </w:rPr>
        <w:t>tehničkih</w:t>
      </w:r>
      <w:proofErr w:type="spellEnd"/>
      <w:r w:rsidRPr="00592AE3">
        <w:rPr>
          <w:rStyle w:val="FontStyle55"/>
          <w:sz w:val="24"/>
          <w:szCs w:val="24"/>
        </w:rPr>
        <w:t xml:space="preserve">, </w:t>
      </w:r>
      <w:proofErr w:type="spellStart"/>
      <w:r w:rsidRPr="00592AE3">
        <w:rPr>
          <w:rStyle w:val="FontStyle55"/>
          <w:sz w:val="24"/>
          <w:szCs w:val="24"/>
        </w:rPr>
        <w:t>organizacijskih</w:t>
      </w:r>
      <w:proofErr w:type="spellEnd"/>
      <w:r w:rsidRPr="00592AE3">
        <w:rPr>
          <w:rStyle w:val="FontStyle55"/>
          <w:sz w:val="24"/>
          <w:szCs w:val="24"/>
        </w:rPr>
        <w:t xml:space="preserve"> </w:t>
      </w:r>
      <w:proofErr w:type="spellStart"/>
      <w:r w:rsidRPr="00592AE3">
        <w:rPr>
          <w:rStyle w:val="FontStyle55"/>
          <w:sz w:val="24"/>
          <w:szCs w:val="24"/>
        </w:rPr>
        <w:t>i</w:t>
      </w:r>
      <w:proofErr w:type="spellEnd"/>
      <w:r w:rsidRPr="00592AE3">
        <w:rPr>
          <w:rStyle w:val="FontStyle55"/>
          <w:sz w:val="24"/>
          <w:szCs w:val="24"/>
        </w:rPr>
        <w:t xml:space="preserve"> </w:t>
      </w:r>
      <w:proofErr w:type="spellStart"/>
      <w:r w:rsidRPr="00592AE3">
        <w:rPr>
          <w:rStyle w:val="FontStyle55"/>
          <w:sz w:val="24"/>
          <w:szCs w:val="24"/>
        </w:rPr>
        <w:t>drugih</w:t>
      </w:r>
      <w:proofErr w:type="spellEnd"/>
      <w:r w:rsidRPr="00592AE3">
        <w:rPr>
          <w:rStyle w:val="FontStyle55"/>
          <w:sz w:val="24"/>
          <w:szCs w:val="24"/>
        </w:rPr>
        <w:t xml:space="preserve"> </w:t>
      </w:r>
      <w:proofErr w:type="spellStart"/>
      <w:r w:rsidRPr="00592AE3">
        <w:rPr>
          <w:rStyle w:val="FontStyle55"/>
          <w:sz w:val="24"/>
          <w:szCs w:val="24"/>
        </w:rPr>
        <w:t>mjera</w:t>
      </w:r>
      <w:proofErr w:type="spellEnd"/>
      <w:r w:rsidRPr="00592AE3">
        <w:rPr>
          <w:rStyle w:val="FontStyle55"/>
          <w:sz w:val="24"/>
          <w:szCs w:val="24"/>
        </w:rPr>
        <w:t xml:space="preserve"> </w:t>
      </w:r>
      <w:proofErr w:type="spellStart"/>
      <w:r w:rsidRPr="00592AE3">
        <w:rPr>
          <w:rStyle w:val="FontStyle55"/>
          <w:sz w:val="24"/>
          <w:szCs w:val="24"/>
        </w:rPr>
        <w:t>zaštite</w:t>
      </w:r>
      <w:proofErr w:type="spellEnd"/>
      <w:r w:rsidRPr="00592AE3">
        <w:rPr>
          <w:rStyle w:val="FontStyle55"/>
          <w:sz w:val="24"/>
          <w:szCs w:val="24"/>
        </w:rPr>
        <w:t>.</w:t>
      </w:r>
    </w:p>
    <w:p w14:paraId="6509AC78" w14:textId="77777777" w:rsidR="00592AE3" w:rsidRDefault="00592AE3" w:rsidP="00592AE3">
      <w:pPr>
        <w:pStyle w:val="Odlomakpopisa"/>
        <w:rPr>
          <w:rStyle w:val="FontStyle55"/>
          <w:sz w:val="24"/>
          <w:szCs w:val="24"/>
        </w:rPr>
      </w:pPr>
    </w:p>
    <w:p w14:paraId="3F2A642A" w14:textId="77777777" w:rsidR="00592AE3" w:rsidRPr="00592AE3" w:rsidRDefault="00592AE3" w:rsidP="00592AE3">
      <w:pPr>
        <w:pStyle w:val="Bodytext20"/>
        <w:numPr>
          <w:ilvl w:val="0"/>
          <w:numId w:val="35"/>
        </w:numPr>
        <w:shd w:val="clear" w:color="auto" w:fill="auto"/>
        <w:spacing w:line="240" w:lineRule="auto"/>
        <w:ind w:left="993" w:hanging="426"/>
        <w:jc w:val="both"/>
        <w:rPr>
          <w:rStyle w:val="FontStyle55"/>
          <w:sz w:val="24"/>
          <w:szCs w:val="24"/>
        </w:rPr>
      </w:pPr>
      <w:r w:rsidRPr="00592AE3">
        <w:rPr>
          <w:rStyle w:val="FontStyle55"/>
          <w:sz w:val="24"/>
          <w:szCs w:val="24"/>
        </w:rPr>
        <w:t xml:space="preserve">Općina je </w:t>
      </w:r>
      <w:proofErr w:type="spellStart"/>
      <w:r w:rsidRPr="00592AE3">
        <w:rPr>
          <w:rStyle w:val="FontStyle55"/>
          <w:sz w:val="24"/>
          <w:szCs w:val="24"/>
        </w:rPr>
        <w:t>dužna</w:t>
      </w:r>
      <w:proofErr w:type="spellEnd"/>
      <w:r w:rsidRPr="00592AE3">
        <w:rPr>
          <w:rStyle w:val="FontStyle55"/>
          <w:sz w:val="24"/>
          <w:szCs w:val="24"/>
        </w:rPr>
        <w:t>:</w:t>
      </w:r>
    </w:p>
    <w:p w14:paraId="585180AA" w14:textId="77777777" w:rsidR="00592AE3" w:rsidRPr="00592AE3" w:rsidRDefault="00592AE3" w:rsidP="00592AE3">
      <w:pPr>
        <w:pStyle w:val="Bodytext20"/>
        <w:numPr>
          <w:ilvl w:val="0"/>
          <w:numId w:val="36"/>
        </w:numPr>
        <w:shd w:val="clear" w:color="auto" w:fill="auto"/>
        <w:spacing w:line="240" w:lineRule="auto"/>
        <w:ind w:left="1418"/>
        <w:jc w:val="both"/>
        <w:rPr>
          <w:sz w:val="24"/>
          <w:szCs w:val="24"/>
        </w:rPr>
      </w:pPr>
      <w:proofErr w:type="spellStart"/>
      <w:r w:rsidRPr="00592AE3">
        <w:rPr>
          <w:sz w:val="24"/>
          <w:szCs w:val="24"/>
        </w:rPr>
        <w:t>svake</w:t>
      </w:r>
      <w:proofErr w:type="spellEnd"/>
      <w:r w:rsidRPr="00592AE3">
        <w:rPr>
          <w:sz w:val="24"/>
          <w:szCs w:val="24"/>
        </w:rPr>
        <w:t xml:space="preserve"> </w:t>
      </w:r>
      <w:proofErr w:type="spellStart"/>
      <w:r w:rsidRPr="00592AE3">
        <w:rPr>
          <w:sz w:val="24"/>
          <w:szCs w:val="24"/>
        </w:rPr>
        <w:t>godine</w:t>
      </w:r>
      <w:proofErr w:type="spellEnd"/>
      <w:r w:rsidRPr="00592AE3">
        <w:rPr>
          <w:sz w:val="24"/>
          <w:szCs w:val="24"/>
        </w:rPr>
        <w:t xml:space="preserve"> </w:t>
      </w:r>
      <w:proofErr w:type="spellStart"/>
      <w:r w:rsidRPr="00592AE3">
        <w:rPr>
          <w:sz w:val="24"/>
          <w:szCs w:val="24"/>
        </w:rPr>
        <w:t>donijeti</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razmotriti</w:t>
      </w:r>
      <w:proofErr w:type="spellEnd"/>
      <w:r w:rsidRPr="00592AE3">
        <w:rPr>
          <w:sz w:val="24"/>
          <w:szCs w:val="24"/>
        </w:rPr>
        <w:t xml:space="preserve"> </w:t>
      </w:r>
      <w:proofErr w:type="spellStart"/>
      <w:r w:rsidRPr="00592AE3">
        <w:rPr>
          <w:sz w:val="24"/>
          <w:szCs w:val="24"/>
        </w:rPr>
        <w:t>Izvješće</w:t>
      </w:r>
      <w:proofErr w:type="spellEnd"/>
      <w:r w:rsidRPr="00592AE3">
        <w:rPr>
          <w:sz w:val="24"/>
          <w:szCs w:val="24"/>
        </w:rPr>
        <w:t xml:space="preserve"> o </w:t>
      </w:r>
      <w:proofErr w:type="spellStart"/>
      <w:r w:rsidRPr="00592AE3">
        <w:rPr>
          <w:sz w:val="24"/>
          <w:szCs w:val="24"/>
        </w:rPr>
        <w:t>stanju</w:t>
      </w:r>
      <w:proofErr w:type="spellEnd"/>
      <w:r w:rsidRPr="00592AE3">
        <w:rPr>
          <w:sz w:val="24"/>
          <w:szCs w:val="24"/>
        </w:rPr>
        <w:t xml:space="preserve"> </w:t>
      </w:r>
      <w:proofErr w:type="spellStart"/>
      <w:r w:rsidRPr="00592AE3">
        <w:rPr>
          <w:sz w:val="24"/>
          <w:szCs w:val="24"/>
        </w:rPr>
        <w:t>zaštite</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za </w:t>
      </w:r>
      <w:proofErr w:type="spellStart"/>
      <w:r w:rsidRPr="00592AE3">
        <w:rPr>
          <w:sz w:val="24"/>
          <w:szCs w:val="24"/>
        </w:rPr>
        <w:t>prethodnu</w:t>
      </w:r>
      <w:proofErr w:type="spellEnd"/>
      <w:r w:rsidRPr="00592AE3">
        <w:rPr>
          <w:sz w:val="24"/>
          <w:szCs w:val="24"/>
        </w:rPr>
        <w:t xml:space="preserve"> </w:t>
      </w:r>
      <w:proofErr w:type="spellStart"/>
      <w:r w:rsidRPr="00592AE3">
        <w:rPr>
          <w:sz w:val="24"/>
          <w:szCs w:val="24"/>
        </w:rPr>
        <w:t>godinu</w:t>
      </w:r>
      <w:proofErr w:type="spellEnd"/>
      <w:r w:rsidRPr="00592AE3">
        <w:rPr>
          <w:sz w:val="24"/>
          <w:szCs w:val="24"/>
        </w:rPr>
        <w:t xml:space="preserve"> (</w:t>
      </w:r>
      <w:proofErr w:type="spellStart"/>
      <w:r w:rsidRPr="00592AE3">
        <w:rPr>
          <w:sz w:val="24"/>
          <w:szCs w:val="24"/>
        </w:rPr>
        <w:t>čl</w:t>
      </w:r>
      <w:proofErr w:type="spellEnd"/>
      <w:r w:rsidRPr="00592AE3">
        <w:rPr>
          <w:sz w:val="24"/>
          <w:szCs w:val="24"/>
        </w:rPr>
        <w:t xml:space="preserve">. 13. </w:t>
      </w:r>
      <w:proofErr w:type="spellStart"/>
      <w:r w:rsidRPr="00592AE3">
        <w:rPr>
          <w:sz w:val="24"/>
          <w:szCs w:val="24"/>
        </w:rPr>
        <w:t>Zakona</w:t>
      </w:r>
      <w:proofErr w:type="spellEnd"/>
      <w:r w:rsidRPr="00592AE3">
        <w:rPr>
          <w:sz w:val="24"/>
          <w:szCs w:val="24"/>
        </w:rPr>
        <w:t xml:space="preserve"> o </w:t>
      </w:r>
      <w:proofErr w:type="spellStart"/>
      <w:r w:rsidRPr="00592AE3">
        <w:rPr>
          <w:sz w:val="24"/>
          <w:szCs w:val="24"/>
        </w:rPr>
        <w:t>zaštiti</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N.N. 92/10),</w:t>
      </w:r>
    </w:p>
    <w:p w14:paraId="49C1D8B1" w14:textId="77777777" w:rsidR="00592AE3" w:rsidRPr="00592AE3" w:rsidRDefault="00592AE3" w:rsidP="00592AE3">
      <w:pPr>
        <w:pStyle w:val="Bodytext20"/>
        <w:numPr>
          <w:ilvl w:val="0"/>
          <w:numId w:val="36"/>
        </w:numPr>
        <w:shd w:val="clear" w:color="auto" w:fill="auto"/>
        <w:spacing w:line="240" w:lineRule="auto"/>
        <w:ind w:left="1418"/>
        <w:jc w:val="both"/>
        <w:rPr>
          <w:sz w:val="24"/>
          <w:szCs w:val="24"/>
        </w:rPr>
      </w:pPr>
      <w:proofErr w:type="spellStart"/>
      <w:r w:rsidRPr="00592AE3">
        <w:rPr>
          <w:sz w:val="24"/>
          <w:szCs w:val="24"/>
        </w:rPr>
        <w:t>svake</w:t>
      </w:r>
      <w:proofErr w:type="spellEnd"/>
      <w:r w:rsidRPr="00592AE3">
        <w:rPr>
          <w:sz w:val="24"/>
          <w:szCs w:val="24"/>
        </w:rPr>
        <w:t xml:space="preserve"> </w:t>
      </w:r>
      <w:proofErr w:type="spellStart"/>
      <w:r w:rsidRPr="00592AE3">
        <w:rPr>
          <w:sz w:val="24"/>
          <w:szCs w:val="24"/>
        </w:rPr>
        <w:t>godine</w:t>
      </w:r>
      <w:proofErr w:type="spellEnd"/>
      <w:r w:rsidRPr="00592AE3">
        <w:rPr>
          <w:sz w:val="24"/>
          <w:szCs w:val="24"/>
        </w:rPr>
        <w:t xml:space="preserve"> </w:t>
      </w:r>
      <w:proofErr w:type="spellStart"/>
      <w:r w:rsidRPr="00592AE3">
        <w:rPr>
          <w:sz w:val="24"/>
          <w:szCs w:val="24"/>
        </w:rPr>
        <w:t>donijeti</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razmotriti</w:t>
      </w:r>
      <w:proofErr w:type="spellEnd"/>
      <w:r w:rsidRPr="00592AE3">
        <w:rPr>
          <w:sz w:val="24"/>
          <w:szCs w:val="24"/>
        </w:rPr>
        <w:t xml:space="preserve"> </w:t>
      </w:r>
      <w:proofErr w:type="spellStart"/>
      <w:r w:rsidRPr="00592AE3">
        <w:rPr>
          <w:sz w:val="24"/>
          <w:szCs w:val="24"/>
        </w:rPr>
        <w:t>Godišnji</w:t>
      </w:r>
      <w:proofErr w:type="spellEnd"/>
      <w:r w:rsidRPr="00592AE3">
        <w:rPr>
          <w:sz w:val="24"/>
          <w:szCs w:val="24"/>
        </w:rPr>
        <w:t xml:space="preserve"> </w:t>
      </w:r>
      <w:proofErr w:type="spellStart"/>
      <w:r w:rsidRPr="00592AE3">
        <w:rPr>
          <w:sz w:val="24"/>
          <w:szCs w:val="24"/>
        </w:rPr>
        <w:t>provedbeni</w:t>
      </w:r>
      <w:proofErr w:type="spellEnd"/>
      <w:r w:rsidRPr="00592AE3">
        <w:rPr>
          <w:sz w:val="24"/>
          <w:szCs w:val="24"/>
        </w:rPr>
        <w:t xml:space="preserve"> plan </w:t>
      </w:r>
      <w:proofErr w:type="spellStart"/>
      <w:r w:rsidRPr="00592AE3">
        <w:rPr>
          <w:sz w:val="24"/>
          <w:szCs w:val="24"/>
        </w:rPr>
        <w:t>unapređenja</w:t>
      </w:r>
      <w:proofErr w:type="spellEnd"/>
      <w:r w:rsidRPr="00592AE3">
        <w:rPr>
          <w:sz w:val="24"/>
          <w:szCs w:val="24"/>
        </w:rPr>
        <w:t xml:space="preserve"> </w:t>
      </w:r>
      <w:proofErr w:type="spellStart"/>
      <w:r w:rsidRPr="00592AE3">
        <w:rPr>
          <w:sz w:val="24"/>
          <w:szCs w:val="24"/>
        </w:rPr>
        <w:t>zaštite</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w:t>
      </w:r>
      <w:proofErr w:type="spellStart"/>
      <w:r w:rsidRPr="00592AE3">
        <w:rPr>
          <w:sz w:val="24"/>
          <w:szCs w:val="24"/>
        </w:rPr>
        <w:t>čl</w:t>
      </w:r>
      <w:proofErr w:type="spellEnd"/>
      <w:r w:rsidRPr="00592AE3">
        <w:rPr>
          <w:sz w:val="24"/>
          <w:szCs w:val="24"/>
        </w:rPr>
        <w:t xml:space="preserve">. 13. </w:t>
      </w:r>
      <w:proofErr w:type="spellStart"/>
      <w:r w:rsidRPr="00592AE3">
        <w:rPr>
          <w:sz w:val="24"/>
          <w:szCs w:val="24"/>
        </w:rPr>
        <w:t>Zakona</w:t>
      </w:r>
      <w:proofErr w:type="spellEnd"/>
      <w:r w:rsidRPr="00592AE3">
        <w:rPr>
          <w:sz w:val="24"/>
          <w:szCs w:val="24"/>
        </w:rPr>
        <w:t xml:space="preserve"> o </w:t>
      </w:r>
      <w:proofErr w:type="spellStart"/>
      <w:r w:rsidRPr="00592AE3">
        <w:rPr>
          <w:sz w:val="24"/>
          <w:szCs w:val="24"/>
        </w:rPr>
        <w:t>zaštiti</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N.N. 92/10),</w:t>
      </w:r>
    </w:p>
    <w:p w14:paraId="2CA2DD76" w14:textId="77777777" w:rsidR="00592AE3" w:rsidRPr="00592AE3" w:rsidRDefault="00592AE3" w:rsidP="00592AE3">
      <w:pPr>
        <w:pStyle w:val="Bodytext20"/>
        <w:numPr>
          <w:ilvl w:val="0"/>
          <w:numId w:val="36"/>
        </w:numPr>
        <w:shd w:val="clear" w:color="auto" w:fill="auto"/>
        <w:spacing w:line="240" w:lineRule="auto"/>
        <w:ind w:left="1418"/>
        <w:jc w:val="both"/>
        <w:rPr>
          <w:sz w:val="24"/>
          <w:szCs w:val="24"/>
        </w:rPr>
      </w:pPr>
      <w:proofErr w:type="spellStart"/>
      <w:r w:rsidRPr="00592AE3">
        <w:rPr>
          <w:sz w:val="24"/>
          <w:szCs w:val="24"/>
        </w:rPr>
        <w:t>najmanje</w:t>
      </w:r>
      <w:proofErr w:type="spellEnd"/>
      <w:r w:rsidRPr="00592AE3">
        <w:rPr>
          <w:sz w:val="24"/>
          <w:szCs w:val="24"/>
        </w:rPr>
        <w:t xml:space="preserve"> </w:t>
      </w:r>
      <w:proofErr w:type="spellStart"/>
      <w:r w:rsidRPr="00592AE3">
        <w:rPr>
          <w:sz w:val="24"/>
          <w:szCs w:val="24"/>
        </w:rPr>
        <w:t>jednom</w:t>
      </w:r>
      <w:proofErr w:type="spellEnd"/>
      <w:r w:rsidRPr="00592AE3">
        <w:rPr>
          <w:sz w:val="24"/>
          <w:szCs w:val="24"/>
        </w:rPr>
        <w:t xml:space="preserve"> </w:t>
      </w:r>
      <w:proofErr w:type="spellStart"/>
      <w:r w:rsidRPr="00592AE3">
        <w:rPr>
          <w:sz w:val="24"/>
          <w:szCs w:val="24"/>
        </w:rPr>
        <w:t>godišnje</w:t>
      </w:r>
      <w:proofErr w:type="spellEnd"/>
      <w:r w:rsidRPr="00592AE3">
        <w:rPr>
          <w:sz w:val="24"/>
          <w:szCs w:val="24"/>
        </w:rPr>
        <w:t xml:space="preserve"> </w:t>
      </w:r>
      <w:proofErr w:type="spellStart"/>
      <w:r w:rsidRPr="00592AE3">
        <w:rPr>
          <w:sz w:val="24"/>
          <w:szCs w:val="24"/>
        </w:rPr>
        <w:t>uskladiti</w:t>
      </w:r>
      <w:proofErr w:type="spellEnd"/>
      <w:r w:rsidRPr="00592AE3">
        <w:rPr>
          <w:sz w:val="24"/>
          <w:szCs w:val="24"/>
        </w:rPr>
        <w:t xml:space="preserve"> Plan </w:t>
      </w:r>
      <w:proofErr w:type="spellStart"/>
      <w:r w:rsidRPr="00592AE3">
        <w:rPr>
          <w:sz w:val="24"/>
          <w:szCs w:val="24"/>
        </w:rPr>
        <w:t>zaštite</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s </w:t>
      </w:r>
      <w:proofErr w:type="spellStart"/>
      <w:r w:rsidRPr="00592AE3">
        <w:rPr>
          <w:sz w:val="24"/>
          <w:szCs w:val="24"/>
        </w:rPr>
        <w:t>novonastalim</w:t>
      </w:r>
      <w:proofErr w:type="spellEnd"/>
      <w:r w:rsidRPr="00592AE3">
        <w:rPr>
          <w:sz w:val="24"/>
          <w:szCs w:val="24"/>
        </w:rPr>
        <w:t xml:space="preserve"> </w:t>
      </w:r>
      <w:proofErr w:type="spellStart"/>
      <w:r w:rsidRPr="00592AE3">
        <w:rPr>
          <w:sz w:val="24"/>
          <w:szCs w:val="24"/>
        </w:rPr>
        <w:lastRenderedPageBreak/>
        <w:t>uvjetima</w:t>
      </w:r>
      <w:proofErr w:type="spellEnd"/>
      <w:r w:rsidRPr="00592AE3">
        <w:rPr>
          <w:sz w:val="24"/>
          <w:szCs w:val="24"/>
        </w:rPr>
        <w:t xml:space="preserve"> (</w:t>
      </w:r>
      <w:proofErr w:type="spellStart"/>
      <w:r w:rsidRPr="00592AE3">
        <w:rPr>
          <w:sz w:val="24"/>
          <w:szCs w:val="24"/>
        </w:rPr>
        <w:t>čl</w:t>
      </w:r>
      <w:proofErr w:type="spellEnd"/>
      <w:r w:rsidRPr="00592AE3">
        <w:rPr>
          <w:sz w:val="24"/>
          <w:szCs w:val="24"/>
        </w:rPr>
        <w:t xml:space="preserve">. 13. </w:t>
      </w:r>
      <w:proofErr w:type="spellStart"/>
      <w:r w:rsidRPr="00592AE3">
        <w:rPr>
          <w:sz w:val="24"/>
          <w:szCs w:val="24"/>
        </w:rPr>
        <w:t>Zakona</w:t>
      </w:r>
      <w:proofErr w:type="spellEnd"/>
      <w:r w:rsidRPr="00592AE3">
        <w:rPr>
          <w:sz w:val="24"/>
          <w:szCs w:val="24"/>
        </w:rPr>
        <w:t xml:space="preserve"> o </w:t>
      </w:r>
      <w:proofErr w:type="spellStart"/>
      <w:r w:rsidRPr="00592AE3">
        <w:rPr>
          <w:sz w:val="24"/>
          <w:szCs w:val="24"/>
        </w:rPr>
        <w:t>zaštiti</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N.N. 92/10),</w:t>
      </w:r>
    </w:p>
    <w:p w14:paraId="7F16C590" w14:textId="77777777" w:rsidR="00592AE3" w:rsidRPr="00592AE3" w:rsidRDefault="00592AE3" w:rsidP="00592AE3">
      <w:pPr>
        <w:pStyle w:val="Bodytext20"/>
        <w:numPr>
          <w:ilvl w:val="0"/>
          <w:numId w:val="36"/>
        </w:numPr>
        <w:shd w:val="clear" w:color="auto" w:fill="auto"/>
        <w:spacing w:line="240" w:lineRule="auto"/>
        <w:ind w:left="1418"/>
        <w:jc w:val="both"/>
        <w:rPr>
          <w:sz w:val="24"/>
          <w:szCs w:val="24"/>
        </w:rPr>
      </w:pPr>
      <w:proofErr w:type="spellStart"/>
      <w:r w:rsidRPr="00592AE3">
        <w:rPr>
          <w:sz w:val="24"/>
          <w:szCs w:val="24"/>
        </w:rPr>
        <w:t>najmanje</w:t>
      </w:r>
      <w:proofErr w:type="spellEnd"/>
      <w:r w:rsidRPr="00592AE3">
        <w:rPr>
          <w:sz w:val="24"/>
          <w:szCs w:val="24"/>
        </w:rPr>
        <w:t xml:space="preserve"> </w:t>
      </w:r>
      <w:proofErr w:type="spellStart"/>
      <w:r w:rsidRPr="00592AE3">
        <w:rPr>
          <w:sz w:val="24"/>
          <w:szCs w:val="24"/>
        </w:rPr>
        <w:t>jednom</w:t>
      </w:r>
      <w:proofErr w:type="spellEnd"/>
      <w:r w:rsidRPr="00592AE3">
        <w:rPr>
          <w:sz w:val="24"/>
          <w:szCs w:val="24"/>
        </w:rPr>
        <w:t xml:space="preserve"> u pet </w:t>
      </w:r>
      <w:proofErr w:type="spellStart"/>
      <w:r w:rsidRPr="00592AE3">
        <w:rPr>
          <w:sz w:val="24"/>
          <w:szCs w:val="24"/>
        </w:rPr>
        <w:t>godina</w:t>
      </w:r>
      <w:proofErr w:type="spellEnd"/>
      <w:r w:rsidRPr="00592AE3">
        <w:rPr>
          <w:sz w:val="24"/>
          <w:szCs w:val="24"/>
        </w:rPr>
        <w:t xml:space="preserve"> </w:t>
      </w:r>
      <w:proofErr w:type="spellStart"/>
      <w:r w:rsidRPr="00592AE3">
        <w:rPr>
          <w:sz w:val="24"/>
          <w:szCs w:val="24"/>
        </w:rPr>
        <w:t>uskladiti</w:t>
      </w:r>
      <w:proofErr w:type="spellEnd"/>
      <w:r w:rsidRPr="00592AE3">
        <w:rPr>
          <w:sz w:val="24"/>
          <w:szCs w:val="24"/>
        </w:rPr>
        <w:t xml:space="preserve"> </w:t>
      </w:r>
      <w:proofErr w:type="spellStart"/>
      <w:r w:rsidRPr="00592AE3">
        <w:rPr>
          <w:sz w:val="24"/>
          <w:szCs w:val="24"/>
        </w:rPr>
        <w:t>Procjenu</w:t>
      </w:r>
      <w:proofErr w:type="spellEnd"/>
      <w:r w:rsidRPr="00592AE3">
        <w:rPr>
          <w:sz w:val="24"/>
          <w:szCs w:val="24"/>
        </w:rPr>
        <w:t xml:space="preserve"> </w:t>
      </w:r>
      <w:proofErr w:type="spellStart"/>
      <w:r w:rsidRPr="00592AE3">
        <w:rPr>
          <w:sz w:val="24"/>
          <w:szCs w:val="24"/>
        </w:rPr>
        <w:t>ugroženosti</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Općine s </w:t>
      </w:r>
      <w:proofErr w:type="spellStart"/>
      <w:r w:rsidRPr="00592AE3">
        <w:rPr>
          <w:sz w:val="24"/>
          <w:szCs w:val="24"/>
        </w:rPr>
        <w:t>novonastalim</w:t>
      </w:r>
      <w:proofErr w:type="spellEnd"/>
      <w:r w:rsidRPr="00592AE3">
        <w:rPr>
          <w:sz w:val="24"/>
          <w:szCs w:val="24"/>
        </w:rPr>
        <w:t xml:space="preserve"> </w:t>
      </w:r>
      <w:proofErr w:type="spellStart"/>
      <w:r w:rsidRPr="00592AE3">
        <w:rPr>
          <w:sz w:val="24"/>
          <w:szCs w:val="24"/>
        </w:rPr>
        <w:t>uvjetima</w:t>
      </w:r>
      <w:proofErr w:type="spellEnd"/>
      <w:r w:rsidRPr="00592AE3">
        <w:rPr>
          <w:sz w:val="24"/>
          <w:szCs w:val="24"/>
        </w:rPr>
        <w:t xml:space="preserve"> (</w:t>
      </w:r>
      <w:proofErr w:type="spellStart"/>
      <w:r w:rsidRPr="00592AE3">
        <w:rPr>
          <w:sz w:val="24"/>
          <w:szCs w:val="24"/>
        </w:rPr>
        <w:t>čl</w:t>
      </w:r>
      <w:proofErr w:type="spellEnd"/>
      <w:r w:rsidRPr="00592AE3">
        <w:rPr>
          <w:sz w:val="24"/>
          <w:szCs w:val="24"/>
        </w:rPr>
        <w:t xml:space="preserve">. 13. </w:t>
      </w:r>
      <w:proofErr w:type="spellStart"/>
      <w:r w:rsidRPr="00592AE3">
        <w:rPr>
          <w:sz w:val="24"/>
          <w:szCs w:val="24"/>
        </w:rPr>
        <w:t>Zakona</w:t>
      </w:r>
      <w:proofErr w:type="spellEnd"/>
      <w:r w:rsidRPr="00592AE3">
        <w:rPr>
          <w:sz w:val="24"/>
          <w:szCs w:val="24"/>
        </w:rPr>
        <w:t xml:space="preserve"> o </w:t>
      </w:r>
      <w:proofErr w:type="spellStart"/>
      <w:r w:rsidRPr="00592AE3">
        <w:rPr>
          <w:sz w:val="24"/>
          <w:szCs w:val="24"/>
        </w:rPr>
        <w:t>zaštiti</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N.N. 92/10),</w:t>
      </w:r>
    </w:p>
    <w:p w14:paraId="27A63361" w14:textId="77777777" w:rsidR="00592AE3" w:rsidRPr="00592AE3" w:rsidRDefault="00592AE3" w:rsidP="00592AE3">
      <w:pPr>
        <w:pStyle w:val="Bodytext20"/>
        <w:numPr>
          <w:ilvl w:val="0"/>
          <w:numId w:val="36"/>
        </w:numPr>
        <w:shd w:val="clear" w:color="auto" w:fill="auto"/>
        <w:spacing w:line="240" w:lineRule="auto"/>
        <w:ind w:left="1418"/>
        <w:jc w:val="both"/>
        <w:rPr>
          <w:rStyle w:val="FontStyle55"/>
          <w:sz w:val="24"/>
          <w:szCs w:val="24"/>
        </w:rPr>
      </w:pPr>
      <w:proofErr w:type="spellStart"/>
      <w:r w:rsidRPr="00592AE3">
        <w:rPr>
          <w:sz w:val="24"/>
          <w:szCs w:val="24"/>
        </w:rPr>
        <w:t>donijeti</w:t>
      </w:r>
      <w:proofErr w:type="spellEnd"/>
      <w:r w:rsidRPr="00592AE3">
        <w:rPr>
          <w:sz w:val="24"/>
          <w:szCs w:val="24"/>
        </w:rPr>
        <w:t xml:space="preserve"> </w:t>
      </w:r>
      <w:proofErr w:type="spellStart"/>
      <w:r w:rsidRPr="00592AE3">
        <w:rPr>
          <w:sz w:val="24"/>
          <w:szCs w:val="24"/>
        </w:rPr>
        <w:t>Odluku</w:t>
      </w:r>
      <w:proofErr w:type="spellEnd"/>
      <w:r w:rsidRPr="00592AE3">
        <w:rPr>
          <w:sz w:val="24"/>
          <w:szCs w:val="24"/>
        </w:rPr>
        <w:t xml:space="preserve"> o </w:t>
      </w:r>
      <w:proofErr w:type="spellStart"/>
      <w:r w:rsidRPr="00592AE3">
        <w:rPr>
          <w:sz w:val="24"/>
          <w:szCs w:val="24"/>
        </w:rPr>
        <w:t>planu</w:t>
      </w:r>
      <w:proofErr w:type="spellEnd"/>
      <w:r w:rsidRPr="00592AE3">
        <w:rPr>
          <w:sz w:val="24"/>
          <w:szCs w:val="24"/>
        </w:rPr>
        <w:t xml:space="preserve">, </w:t>
      </w:r>
      <w:proofErr w:type="spellStart"/>
      <w:r w:rsidRPr="00592AE3">
        <w:rPr>
          <w:sz w:val="24"/>
          <w:szCs w:val="24"/>
        </w:rPr>
        <w:t>programu</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načinu</w:t>
      </w:r>
      <w:proofErr w:type="spellEnd"/>
      <w:r w:rsidRPr="00592AE3">
        <w:rPr>
          <w:sz w:val="24"/>
          <w:szCs w:val="24"/>
        </w:rPr>
        <w:t xml:space="preserve"> </w:t>
      </w:r>
      <w:proofErr w:type="spellStart"/>
      <w:r w:rsidRPr="00592AE3">
        <w:rPr>
          <w:sz w:val="24"/>
          <w:szCs w:val="24"/>
        </w:rPr>
        <w:t>upoznavanja</w:t>
      </w:r>
      <w:proofErr w:type="spellEnd"/>
      <w:r w:rsidRPr="00592AE3">
        <w:rPr>
          <w:sz w:val="24"/>
          <w:szCs w:val="24"/>
        </w:rPr>
        <w:t xml:space="preserve"> s </w:t>
      </w:r>
      <w:proofErr w:type="spellStart"/>
      <w:r w:rsidRPr="00592AE3">
        <w:rPr>
          <w:sz w:val="24"/>
          <w:szCs w:val="24"/>
        </w:rPr>
        <w:t>opasnostima</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za </w:t>
      </w:r>
      <w:proofErr w:type="spellStart"/>
      <w:r w:rsidRPr="00592AE3">
        <w:rPr>
          <w:sz w:val="24"/>
          <w:szCs w:val="24"/>
        </w:rPr>
        <w:t>svoje</w:t>
      </w:r>
      <w:proofErr w:type="spellEnd"/>
      <w:r w:rsidRPr="00592AE3">
        <w:rPr>
          <w:sz w:val="24"/>
          <w:szCs w:val="24"/>
        </w:rPr>
        <w:t xml:space="preserve"> </w:t>
      </w:r>
      <w:proofErr w:type="spellStart"/>
      <w:r w:rsidRPr="00592AE3">
        <w:rPr>
          <w:sz w:val="24"/>
          <w:szCs w:val="24"/>
        </w:rPr>
        <w:t>područje</w:t>
      </w:r>
      <w:proofErr w:type="spellEnd"/>
      <w:r w:rsidRPr="00592AE3">
        <w:rPr>
          <w:sz w:val="24"/>
          <w:szCs w:val="24"/>
        </w:rPr>
        <w:t xml:space="preserve"> (</w:t>
      </w:r>
      <w:proofErr w:type="spellStart"/>
      <w:r w:rsidRPr="00592AE3">
        <w:rPr>
          <w:sz w:val="24"/>
          <w:szCs w:val="24"/>
        </w:rPr>
        <w:t>čl</w:t>
      </w:r>
      <w:proofErr w:type="spellEnd"/>
      <w:r w:rsidRPr="00592AE3">
        <w:rPr>
          <w:sz w:val="24"/>
          <w:szCs w:val="24"/>
        </w:rPr>
        <w:t xml:space="preserve">. 15. </w:t>
      </w:r>
      <w:proofErr w:type="spellStart"/>
      <w:r w:rsidRPr="00592AE3">
        <w:rPr>
          <w:sz w:val="24"/>
          <w:szCs w:val="24"/>
        </w:rPr>
        <w:t>Zakona</w:t>
      </w:r>
      <w:proofErr w:type="spellEnd"/>
      <w:r w:rsidRPr="00592AE3">
        <w:rPr>
          <w:sz w:val="24"/>
          <w:szCs w:val="24"/>
        </w:rPr>
        <w:t xml:space="preserve"> o </w:t>
      </w:r>
      <w:proofErr w:type="spellStart"/>
      <w:r w:rsidRPr="00592AE3">
        <w:rPr>
          <w:sz w:val="24"/>
          <w:szCs w:val="24"/>
        </w:rPr>
        <w:t>zaštiti</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N.N. 92/10).</w:t>
      </w:r>
    </w:p>
    <w:p w14:paraId="2E0DD2B3" w14:textId="77777777" w:rsidR="00565356" w:rsidRDefault="00565356" w:rsidP="0061381D">
      <w:pPr>
        <w:pStyle w:val="Style39"/>
        <w:widowControl/>
        <w:spacing w:line="240" w:lineRule="auto"/>
        <w:ind w:right="1" w:firstLine="567"/>
        <w:rPr>
          <w:rStyle w:val="FontStyle55"/>
          <w:sz w:val="24"/>
          <w:szCs w:val="24"/>
        </w:rPr>
      </w:pPr>
    </w:p>
    <w:p w14:paraId="6358FB49" w14:textId="77777777" w:rsidR="00D922CD" w:rsidRDefault="00D922CD" w:rsidP="0061381D">
      <w:pPr>
        <w:pStyle w:val="Style39"/>
        <w:widowControl/>
        <w:spacing w:line="240" w:lineRule="auto"/>
        <w:ind w:right="1" w:firstLine="567"/>
        <w:rPr>
          <w:rStyle w:val="FontStyle55"/>
          <w:sz w:val="24"/>
          <w:szCs w:val="24"/>
        </w:rPr>
      </w:pPr>
    </w:p>
    <w:p w14:paraId="67AD0CB0" w14:textId="77777777" w:rsidR="00592AE3" w:rsidRDefault="00592AE3" w:rsidP="0061381D">
      <w:pPr>
        <w:pStyle w:val="Style39"/>
        <w:widowControl/>
        <w:spacing w:line="240" w:lineRule="auto"/>
        <w:ind w:right="1" w:firstLine="567"/>
        <w:rPr>
          <w:rStyle w:val="FontStyle55"/>
          <w:sz w:val="24"/>
          <w:szCs w:val="24"/>
        </w:rPr>
      </w:pPr>
    </w:p>
    <w:p w14:paraId="74CCAEBA" w14:textId="77777777" w:rsidR="00592AE3" w:rsidRDefault="00592AE3" w:rsidP="0061381D">
      <w:pPr>
        <w:pStyle w:val="Style39"/>
        <w:widowControl/>
        <w:spacing w:line="240" w:lineRule="auto"/>
        <w:ind w:right="1" w:firstLine="567"/>
        <w:rPr>
          <w:rStyle w:val="FontStyle55"/>
          <w:sz w:val="24"/>
          <w:szCs w:val="24"/>
        </w:rPr>
      </w:pPr>
    </w:p>
    <w:p w14:paraId="6B57F9E6" w14:textId="77777777" w:rsidR="00592AE3" w:rsidRDefault="00592AE3" w:rsidP="0061381D">
      <w:pPr>
        <w:pStyle w:val="Style39"/>
        <w:widowControl/>
        <w:spacing w:line="240" w:lineRule="auto"/>
        <w:ind w:right="1" w:firstLine="567"/>
        <w:rPr>
          <w:rStyle w:val="FontStyle55"/>
          <w:sz w:val="24"/>
          <w:szCs w:val="24"/>
        </w:rPr>
      </w:pPr>
    </w:p>
    <w:p w14:paraId="291ACECA" w14:textId="77777777" w:rsidR="00592AE3" w:rsidRDefault="00592AE3" w:rsidP="0061381D">
      <w:pPr>
        <w:pStyle w:val="Style39"/>
        <w:widowControl/>
        <w:spacing w:line="240" w:lineRule="auto"/>
        <w:ind w:right="1" w:firstLine="567"/>
        <w:rPr>
          <w:rStyle w:val="FontStyle55"/>
          <w:sz w:val="24"/>
          <w:szCs w:val="24"/>
        </w:rPr>
      </w:pPr>
    </w:p>
    <w:p w14:paraId="047BD3F5" w14:textId="77777777" w:rsidR="00592AE3" w:rsidRDefault="00592AE3" w:rsidP="0061381D">
      <w:pPr>
        <w:pStyle w:val="Style39"/>
        <w:widowControl/>
        <w:spacing w:line="240" w:lineRule="auto"/>
        <w:ind w:right="1" w:firstLine="567"/>
        <w:rPr>
          <w:rStyle w:val="FontStyle55"/>
          <w:sz w:val="24"/>
          <w:szCs w:val="24"/>
        </w:rPr>
      </w:pPr>
    </w:p>
    <w:p w14:paraId="1D7F16CD" w14:textId="77777777" w:rsidR="00592AE3" w:rsidRDefault="00592AE3" w:rsidP="0061381D">
      <w:pPr>
        <w:pStyle w:val="Style39"/>
        <w:widowControl/>
        <w:spacing w:line="240" w:lineRule="auto"/>
        <w:ind w:right="1" w:firstLine="567"/>
        <w:rPr>
          <w:rStyle w:val="FontStyle55"/>
          <w:sz w:val="24"/>
          <w:szCs w:val="24"/>
        </w:rPr>
      </w:pPr>
    </w:p>
    <w:p w14:paraId="2F9A842D" w14:textId="77777777" w:rsidR="00592AE3" w:rsidRDefault="00592AE3" w:rsidP="0061381D">
      <w:pPr>
        <w:pStyle w:val="Style39"/>
        <w:widowControl/>
        <w:spacing w:line="240" w:lineRule="auto"/>
        <w:ind w:right="1" w:firstLine="567"/>
        <w:rPr>
          <w:rStyle w:val="FontStyle55"/>
          <w:sz w:val="24"/>
          <w:szCs w:val="24"/>
        </w:rPr>
      </w:pPr>
    </w:p>
    <w:p w14:paraId="55CD73AF" w14:textId="77777777" w:rsidR="00592AE3" w:rsidRDefault="00592AE3" w:rsidP="0061381D">
      <w:pPr>
        <w:pStyle w:val="Style39"/>
        <w:widowControl/>
        <w:spacing w:line="240" w:lineRule="auto"/>
        <w:ind w:right="1" w:firstLine="567"/>
        <w:rPr>
          <w:rStyle w:val="FontStyle55"/>
          <w:sz w:val="24"/>
          <w:szCs w:val="24"/>
        </w:rPr>
      </w:pPr>
    </w:p>
    <w:p w14:paraId="45DBE966" w14:textId="77777777" w:rsidR="00592AE3" w:rsidRDefault="00592AE3" w:rsidP="0061381D">
      <w:pPr>
        <w:pStyle w:val="Style39"/>
        <w:widowControl/>
        <w:spacing w:line="240" w:lineRule="auto"/>
        <w:ind w:right="1" w:firstLine="567"/>
        <w:rPr>
          <w:rStyle w:val="FontStyle55"/>
          <w:sz w:val="24"/>
          <w:szCs w:val="24"/>
        </w:rPr>
      </w:pPr>
    </w:p>
    <w:p w14:paraId="2095CC51" w14:textId="77777777" w:rsidR="00592AE3" w:rsidRDefault="00592AE3" w:rsidP="0061381D">
      <w:pPr>
        <w:pStyle w:val="Style39"/>
        <w:widowControl/>
        <w:spacing w:line="240" w:lineRule="auto"/>
        <w:ind w:right="1" w:firstLine="567"/>
        <w:rPr>
          <w:rStyle w:val="FontStyle55"/>
          <w:sz w:val="24"/>
          <w:szCs w:val="24"/>
        </w:rPr>
      </w:pPr>
    </w:p>
    <w:p w14:paraId="2DCC063C" w14:textId="77777777" w:rsidR="00592AE3" w:rsidRDefault="00592AE3" w:rsidP="0061381D">
      <w:pPr>
        <w:pStyle w:val="Style39"/>
        <w:widowControl/>
        <w:spacing w:line="240" w:lineRule="auto"/>
        <w:ind w:right="1" w:firstLine="567"/>
        <w:rPr>
          <w:rStyle w:val="FontStyle55"/>
          <w:sz w:val="24"/>
          <w:szCs w:val="24"/>
        </w:rPr>
      </w:pPr>
    </w:p>
    <w:p w14:paraId="0717F83A" w14:textId="77777777" w:rsidR="00592AE3" w:rsidRDefault="00592AE3" w:rsidP="0061381D">
      <w:pPr>
        <w:pStyle w:val="Style39"/>
        <w:widowControl/>
        <w:spacing w:line="240" w:lineRule="auto"/>
        <w:ind w:right="1" w:firstLine="567"/>
        <w:rPr>
          <w:rStyle w:val="FontStyle55"/>
          <w:sz w:val="24"/>
          <w:szCs w:val="24"/>
        </w:rPr>
      </w:pPr>
    </w:p>
    <w:p w14:paraId="3D9A8709" w14:textId="77777777" w:rsidR="00592AE3" w:rsidRDefault="00592AE3" w:rsidP="0061381D">
      <w:pPr>
        <w:pStyle w:val="Style39"/>
        <w:widowControl/>
        <w:spacing w:line="240" w:lineRule="auto"/>
        <w:ind w:right="1" w:firstLine="567"/>
        <w:rPr>
          <w:rStyle w:val="FontStyle55"/>
          <w:sz w:val="24"/>
          <w:szCs w:val="24"/>
        </w:rPr>
      </w:pPr>
    </w:p>
    <w:p w14:paraId="6C3B466C" w14:textId="77777777" w:rsidR="00592AE3" w:rsidRDefault="00592AE3" w:rsidP="0061381D">
      <w:pPr>
        <w:pStyle w:val="Style39"/>
        <w:widowControl/>
        <w:spacing w:line="240" w:lineRule="auto"/>
        <w:ind w:right="1" w:firstLine="567"/>
        <w:rPr>
          <w:rStyle w:val="FontStyle55"/>
          <w:sz w:val="24"/>
          <w:szCs w:val="24"/>
        </w:rPr>
      </w:pPr>
    </w:p>
    <w:p w14:paraId="39099B7D" w14:textId="77777777" w:rsidR="00592AE3" w:rsidRDefault="00592AE3" w:rsidP="0061381D">
      <w:pPr>
        <w:pStyle w:val="Style39"/>
        <w:widowControl/>
        <w:spacing w:line="240" w:lineRule="auto"/>
        <w:ind w:right="1" w:firstLine="567"/>
        <w:rPr>
          <w:rStyle w:val="FontStyle55"/>
          <w:sz w:val="24"/>
          <w:szCs w:val="24"/>
        </w:rPr>
      </w:pPr>
    </w:p>
    <w:p w14:paraId="409EE6CC" w14:textId="77777777" w:rsidR="00592AE3" w:rsidRDefault="00592AE3" w:rsidP="0061381D">
      <w:pPr>
        <w:pStyle w:val="Style39"/>
        <w:widowControl/>
        <w:spacing w:line="240" w:lineRule="auto"/>
        <w:ind w:right="1" w:firstLine="567"/>
        <w:rPr>
          <w:rStyle w:val="FontStyle55"/>
          <w:sz w:val="24"/>
          <w:szCs w:val="24"/>
        </w:rPr>
      </w:pPr>
    </w:p>
    <w:p w14:paraId="2B08F887" w14:textId="77777777" w:rsidR="00592AE3" w:rsidRDefault="00592AE3" w:rsidP="0061381D">
      <w:pPr>
        <w:pStyle w:val="Style39"/>
        <w:widowControl/>
        <w:spacing w:line="240" w:lineRule="auto"/>
        <w:ind w:right="1" w:firstLine="567"/>
        <w:rPr>
          <w:rStyle w:val="FontStyle55"/>
          <w:sz w:val="24"/>
          <w:szCs w:val="24"/>
        </w:rPr>
      </w:pPr>
    </w:p>
    <w:p w14:paraId="12331369" w14:textId="77777777" w:rsidR="00592AE3" w:rsidRDefault="00592AE3" w:rsidP="0061381D">
      <w:pPr>
        <w:pStyle w:val="Style39"/>
        <w:widowControl/>
        <w:spacing w:line="240" w:lineRule="auto"/>
        <w:ind w:right="1" w:firstLine="567"/>
        <w:rPr>
          <w:rStyle w:val="FontStyle55"/>
          <w:sz w:val="24"/>
          <w:szCs w:val="24"/>
        </w:rPr>
      </w:pPr>
    </w:p>
    <w:p w14:paraId="4C7C57BE" w14:textId="77777777" w:rsidR="00592AE3" w:rsidRDefault="00592AE3" w:rsidP="0061381D">
      <w:pPr>
        <w:pStyle w:val="Style39"/>
        <w:widowControl/>
        <w:spacing w:line="240" w:lineRule="auto"/>
        <w:ind w:right="1" w:firstLine="567"/>
        <w:rPr>
          <w:rStyle w:val="FontStyle55"/>
          <w:sz w:val="24"/>
          <w:szCs w:val="24"/>
        </w:rPr>
      </w:pPr>
    </w:p>
    <w:p w14:paraId="593F017E" w14:textId="77777777" w:rsidR="00592AE3" w:rsidRDefault="00592AE3" w:rsidP="0061381D">
      <w:pPr>
        <w:pStyle w:val="Style39"/>
        <w:widowControl/>
        <w:spacing w:line="240" w:lineRule="auto"/>
        <w:ind w:right="1" w:firstLine="567"/>
        <w:rPr>
          <w:rStyle w:val="FontStyle55"/>
          <w:sz w:val="24"/>
          <w:szCs w:val="24"/>
        </w:rPr>
      </w:pPr>
    </w:p>
    <w:p w14:paraId="61292712" w14:textId="77777777" w:rsidR="00592AE3" w:rsidRDefault="00592AE3" w:rsidP="0061381D">
      <w:pPr>
        <w:pStyle w:val="Style39"/>
        <w:widowControl/>
        <w:spacing w:line="240" w:lineRule="auto"/>
        <w:ind w:right="1" w:firstLine="567"/>
        <w:rPr>
          <w:rStyle w:val="FontStyle55"/>
          <w:sz w:val="24"/>
          <w:szCs w:val="24"/>
        </w:rPr>
      </w:pPr>
    </w:p>
    <w:p w14:paraId="02CCD7C0" w14:textId="77777777" w:rsidR="00592AE3" w:rsidRDefault="00592AE3" w:rsidP="0061381D">
      <w:pPr>
        <w:pStyle w:val="Style39"/>
        <w:widowControl/>
        <w:spacing w:line="240" w:lineRule="auto"/>
        <w:ind w:right="1" w:firstLine="567"/>
        <w:rPr>
          <w:rStyle w:val="FontStyle55"/>
          <w:sz w:val="24"/>
          <w:szCs w:val="24"/>
        </w:rPr>
      </w:pPr>
    </w:p>
    <w:p w14:paraId="077D9E0C" w14:textId="77777777" w:rsidR="00592AE3" w:rsidRDefault="00592AE3" w:rsidP="0061381D">
      <w:pPr>
        <w:pStyle w:val="Style39"/>
        <w:widowControl/>
        <w:spacing w:line="240" w:lineRule="auto"/>
        <w:ind w:right="1" w:firstLine="567"/>
        <w:rPr>
          <w:rStyle w:val="FontStyle55"/>
          <w:sz w:val="24"/>
          <w:szCs w:val="24"/>
        </w:rPr>
      </w:pPr>
    </w:p>
    <w:p w14:paraId="7924D5CD" w14:textId="77777777" w:rsidR="00592AE3" w:rsidRDefault="00592AE3" w:rsidP="0061381D">
      <w:pPr>
        <w:pStyle w:val="Style39"/>
        <w:widowControl/>
        <w:spacing w:line="240" w:lineRule="auto"/>
        <w:ind w:right="1" w:firstLine="567"/>
        <w:rPr>
          <w:rStyle w:val="FontStyle55"/>
          <w:sz w:val="24"/>
          <w:szCs w:val="24"/>
        </w:rPr>
      </w:pPr>
    </w:p>
    <w:p w14:paraId="152B0716" w14:textId="77777777" w:rsidR="00592AE3" w:rsidRDefault="00592AE3" w:rsidP="0061381D">
      <w:pPr>
        <w:pStyle w:val="Style39"/>
        <w:widowControl/>
        <w:spacing w:line="240" w:lineRule="auto"/>
        <w:ind w:right="1" w:firstLine="567"/>
        <w:rPr>
          <w:rStyle w:val="FontStyle55"/>
          <w:sz w:val="24"/>
          <w:szCs w:val="24"/>
        </w:rPr>
      </w:pPr>
    </w:p>
    <w:p w14:paraId="2EBB97A8" w14:textId="77777777" w:rsidR="00592AE3" w:rsidRDefault="00592AE3" w:rsidP="0061381D">
      <w:pPr>
        <w:pStyle w:val="Style39"/>
        <w:widowControl/>
        <w:spacing w:line="240" w:lineRule="auto"/>
        <w:ind w:right="1" w:firstLine="567"/>
        <w:rPr>
          <w:rStyle w:val="FontStyle55"/>
          <w:sz w:val="24"/>
          <w:szCs w:val="24"/>
        </w:rPr>
      </w:pPr>
    </w:p>
    <w:p w14:paraId="6DB5D880" w14:textId="77777777" w:rsidR="00592AE3" w:rsidRDefault="00592AE3" w:rsidP="0061381D">
      <w:pPr>
        <w:pStyle w:val="Style39"/>
        <w:widowControl/>
        <w:spacing w:line="240" w:lineRule="auto"/>
        <w:ind w:right="1" w:firstLine="567"/>
        <w:rPr>
          <w:rStyle w:val="FontStyle55"/>
          <w:sz w:val="24"/>
          <w:szCs w:val="24"/>
        </w:rPr>
      </w:pPr>
    </w:p>
    <w:p w14:paraId="743FA9D9" w14:textId="77777777" w:rsidR="00592AE3" w:rsidRDefault="00592AE3" w:rsidP="0061381D">
      <w:pPr>
        <w:pStyle w:val="Style39"/>
        <w:widowControl/>
        <w:spacing w:line="240" w:lineRule="auto"/>
        <w:ind w:right="1" w:firstLine="567"/>
        <w:rPr>
          <w:rStyle w:val="FontStyle55"/>
          <w:sz w:val="24"/>
          <w:szCs w:val="24"/>
        </w:rPr>
      </w:pPr>
    </w:p>
    <w:p w14:paraId="4963D3B5" w14:textId="77777777" w:rsidR="00592AE3" w:rsidRDefault="00592AE3" w:rsidP="0061381D">
      <w:pPr>
        <w:pStyle w:val="Style39"/>
        <w:widowControl/>
        <w:spacing w:line="240" w:lineRule="auto"/>
        <w:ind w:right="1" w:firstLine="567"/>
        <w:rPr>
          <w:rStyle w:val="FontStyle55"/>
          <w:sz w:val="24"/>
          <w:szCs w:val="24"/>
        </w:rPr>
      </w:pPr>
    </w:p>
    <w:p w14:paraId="15BD938F" w14:textId="77777777" w:rsidR="00592AE3" w:rsidRDefault="00592AE3" w:rsidP="0061381D">
      <w:pPr>
        <w:pStyle w:val="Style39"/>
        <w:widowControl/>
        <w:spacing w:line="240" w:lineRule="auto"/>
        <w:ind w:right="1" w:firstLine="567"/>
        <w:rPr>
          <w:rStyle w:val="FontStyle55"/>
          <w:sz w:val="24"/>
          <w:szCs w:val="24"/>
        </w:rPr>
      </w:pPr>
    </w:p>
    <w:p w14:paraId="24D28F65" w14:textId="77777777" w:rsidR="00592AE3" w:rsidRDefault="00592AE3" w:rsidP="0061381D">
      <w:pPr>
        <w:pStyle w:val="Style39"/>
        <w:widowControl/>
        <w:spacing w:line="240" w:lineRule="auto"/>
        <w:ind w:right="1" w:firstLine="567"/>
        <w:rPr>
          <w:rStyle w:val="FontStyle55"/>
          <w:sz w:val="24"/>
          <w:szCs w:val="24"/>
        </w:rPr>
      </w:pPr>
    </w:p>
    <w:p w14:paraId="3CD3E33E" w14:textId="77777777" w:rsidR="00592AE3" w:rsidRDefault="00592AE3" w:rsidP="0061381D">
      <w:pPr>
        <w:pStyle w:val="Style39"/>
        <w:widowControl/>
        <w:spacing w:line="240" w:lineRule="auto"/>
        <w:ind w:right="1" w:firstLine="567"/>
        <w:rPr>
          <w:rStyle w:val="FontStyle55"/>
          <w:sz w:val="24"/>
          <w:szCs w:val="24"/>
        </w:rPr>
      </w:pPr>
    </w:p>
    <w:p w14:paraId="27C19B4A" w14:textId="77777777" w:rsidR="00592AE3" w:rsidRDefault="00592AE3" w:rsidP="0061381D">
      <w:pPr>
        <w:pStyle w:val="Style39"/>
        <w:widowControl/>
        <w:spacing w:line="240" w:lineRule="auto"/>
        <w:ind w:right="1" w:firstLine="567"/>
        <w:rPr>
          <w:rStyle w:val="FontStyle55"/>
          <w:sz w:val="24"/>
          <w:szCs w:val="24"/>
        </w:rPr>
      </w:pPr>
    </w:p>
    <w:p w14:paraId="496F3096" w14:textId="77777777" w:rsidR="00592AE3" w:rsidRDefault="00592AE3" w:rsidP="0061381D">
      <w:pPr>
        <w:pStyle w:val="Style39"/>
        <w:widowControl/>
        <w:spacing w:line="240" w:lineRule="auto"/>
        <w:ind w:right="1" w:firstLine="567"/>
        <w:rPr>
          <w:rStyle w:val="FontStyle55"/>
          <w:sz w:val="24"/>
          <w:szCs w:val="24"/>
        </w:rPr>
      </w:pPr>
    </w:p>
    <w:p w14:paraId="49A7C801" w14:textId="77777777" w:rsidR="00592AE3" w:rsidRDefault="00592AE3" w:rsidP="0061381D">
      <w:pPr>
        <w:pStyle w:val="Style39"/>
        <w:widowControl/>
        <w:spacing w:line="240" w:lineRule="auto"/>
        <w:ind w:right="1" w:firstLine="567"/>
        <w:rPr>
          <w:rStyle w:val="FontStyle55"/>
          <w:sz w:val="24"/>
          <w:szCs w:val="24"/>
        </w:rPr>
      </w:pPr>
    </w:p>
    <w:p w14:paraId="44B09C37" w14:textId="77777777" w:rsidR="00592AE3" w:rsidRDefault="00592AE3" w:rsidP="0061381D">
      <w:pPr>
        <w:pStyle w:val="Style39"/>
        <w:widowControl/>
        <w:spacing w:line="240" w:lineRule="auto"/>
        <w:ind w:right="1" w:firstLine="567"/>
        <w:rPr>
          <w:rStyle w:val="FontStyle55"/>
          <w:sz w:val="24"/>
          <w:szCs w:val="24"/>
        </w:rPr>
      </w:pPr>
    </w:p>
    <w:p w14:paraId="4665B941" w14:textId="77777777" w:rsidR="00592AE3" w:rsidRDefault="00592AE3" w:rsidP="0061381D">
      <w:pPr>
        <w:pStyle w:val="Style39"/>
        <w:widowControl/>
        <w:spacing w:line="240" w:lineRule="auto"/>
        <w:ind w:right="1" w:firstLine="567"/>
        <w:rPr>
          <w:rStyle w:val="FontStyle55"/>
          <w:sz w:val="24"/>
          <w:szCs w:val="24"/>
        </w:rPr>
      </w:pPr>
    </w:p>
    <w:p w14:paraId="4780D332" w14:textId="43055736" w:rsidR="00592AE3" w:rsidRDefault="00592AE3" w:rsidP="0061381D">
      <w:pPr>
        <w:pStyle w:val="Style39"/>
        <w:widowControl/>
        <w:spacing w:line="240" w:lineRule="auto"/>
        <w:ind w:right="1" w:firstLine="567"/>
        <w:rPr>
          <w:rStyle w:val="FontStyle55"/>
          <w:sz w:val="24"/>
          <w:szCs w:val="24"/>
        </w:rPr>
      </w:pPr>
    </w:p>
    <w:p w14:paraId="3EEF9633" w14:textId="77777777" w:rsidR="00B30D80" w:rsidRDefault="00B30D80" w:rsidP="0061381D">
      <w:pPr>
        <w:pStyle w:val="Style39"/>
        <w:widowControl/>
        <w:spacing w:line="240" w:lineRule="auto"/>
        <w:ind w:right="1" w:firstLine="567"/>
        <w:rPr>
          <w:rStyle w:val="FontStyle55"/>
          <w:sz w:val="24"/>
          <w:szCs w:val="24"/>
        </w:rPr>
      </w:pPr>
    </w:p>
    <w:p w14:paraId="3433042D" w14:textId="77777777" w:rsidR="00592AE3" w:rsidRDefault="00592AE3" w:rsidP="0061381D">
      <w:pPr>
        <w:pStyle w:val="Style39"/>
        <w:widowControl/>
        <w:spacing w:line="240" w:lineRule="auto"/>
        <w:ind w:right="1" w:firstLine="567"/>
        <w:rPr>
          <w:rStyle w:val="FontStyle55"/>
          <w:sz w:val="24"/>
          <w:szCs w:val="24"/>
        </w:rPr>
      </w:pPr>
    </w:p>
    <w:p w14:paraId="2433F21D" w14:textId="77777777" w:rsidR="00592AE3" w:rsidRDefault="00592AE3" w:rsidP="0061381D">
      <w:pPr>
        <w:pStyle w:val="Style39"/>
        <w:widowControl/>
        <w:spacing w:line="240" w:lineRule="auto"/>
        <w:ind w:right="1" w:firstLine="567"/>
        <w:rPr>
          <w:rStyle w:val="FontStyle55"/>
          <w:sz w:val="24"/>
          <w:szCs w:val="24"/>
        </w:rPr>
      </w:pPr>
    </w:p>
    <w:p w14:paraId="77DC0C1D" w14:textId="77777777" w:rsidR="002D20BE" w:rsidRPr="00D922CD" w:rsidRDefault="002D20BE" w:rsidP="00BD746C">
      <w:pPr>
        <w:pStyle w:val="Naslov1"/>
        <w:numPr>
          <w:ilvl w:val="0"/>
          <w:numId w:val="17"/>
        </w:numPr>
        <w:rPr>
          <w:rStyle w:val="FontStyle118"/>
          <w:rFonts w:asciiTheme="majorHAnsi" w:hAnsiTheme="majorHAnsi" w:cstheme="majorBidi"/>
          <w:bCs w:val="0"/>
          <w:sz w:val="32"/>
          <w:szCs w:val="32"/>
        </w:rPr>
      </w:pPr>
      <w:bookmarkStart w:id="54" w:name="_Toc64480587"/>
      <w:r w:rsidRPr="00D922CD">
        <w:rPr>
          <w:rStyle w:val="FontStyle118"/>
          <w:rFonts w:asciiTheme="majorHAnsi" w:hAnsiTheme="majorHAnsi" w:cstheme="majorBidi"/>
          <w:bCs w:val="0"/>
          <w:sz w:val="32"/>
          <w:szCs w:val="32"/>
        </w:rPr>
        <w:lastRenderedPageBreak/>
        <w:t>ZAKLJUČAK</w:t>
      </w:r>
      <w:bookmarkEnd w:id="54"/>
    </w:p>
    <w:p w14:paraId="4FC99C9C" w14:textId="77777777" w:rsidR="00565356" w:rsidRPr="0061381D" w:rsidRDefault="00565356" w:rsidP="0061381D">
      <w:pPr>
        <w:pStyle w:val="Style6"/>
        <w:widowControl/>
        <w:spacing w:line="240" w:lineRule="auto"/>
        <w:ind w:right="1" w:firstLine="567"/>
      </w:pPr>
    </w:p>
    <w:p w14:paraId="0489F20E" w14:textId="77777777" w:rsidR="00592AE3" w:rsidRDefault="00592AE3" w:rsidP="00592AE3">
      <w:pPr>
        <w:pStyle w:val="Bodytext20"/>
        <w:shd w:val="clear" w:color="auto" w:fill="auto"/>
        <w:spacing w:line="240" w:lineRule="auto"/>
        <w:ind w:firstLine="567"/>
        <w:jc w:val="both"/>
        <w:rPr>
          <w:sz w:val="24"/>
          <w:szCs w:val="24"/>
        </w:rPr>
      </w:pPr>
      <w:proofErr w:type="spellStart"/>
      <w:r w:rsidRPr="00592AE3">
        <w:rPr>
          <w:sz w:val="24"/>
          <w:szCs w:val="24"/>
        </w:rPr>
        <w:t>Vatrogasnu</w:t>
      </w:r>
      <w:proofErr w:type="spellEnd"/>
      <w:r w:rsidRPr="00592AE3">
        <w:rPr>
          <w:sz w:val="24"/>
          <w:szCs w:val="24"/>
        </w:rPr>
        <w:t xml:space="preserve"> </w:t>
      </w:r>
      <w:proofErr w:type="spellStart"/>
      <w:r w:rsidRPr="00592AE3">
        <w:rPr>
          <w:sz w:val="24"/>
          <w:szCs w:val="24"/>
        </w:rPr>
        <w:t>djelatnost</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području</w:t>
      </w:r>
      <w:proofErr w:type="spellEnd"/>
      <w:r w:rsidRPr="00592AE3">
        <w:rPr>
          <w:sz w:val="24"/>
          <w:szCs w:val="24"/>
        </w:rPr>
        <w:t xml:space="preserve"> Općine Donja Voća </w:t>
      </w:r>
      <w:proofErr w:type="spellStart"/>
      <w:r w:rsidRPr="00592AE3">
        <w:rPr>
          <w:sz w:val="24"/>
          <w:szCs w:val="24"/>
        </w:rPr>
        <w:t>obavlja</w:t>
      </w:r>
      <w:proofErr w:type="spellEnd"/>
      <w:r w:rsidRPr="00592AE3">
        <w:rPr>
          <w:sz w:val="24"/>
          <w:szCs w:val="24"/>
        </w:rPr>
        <w:t xml:space="preserve"> </w:t>
      </w:r>
      <w:proofErr w:type="spellStart"/>
      <w:r w:rsidRPr="00592AE3">
        <w:rPr>
          <w:sz w:val="24"/>
          <w:szCs w:val="24"/>
        </w:rPr>
        <w:t>Dobrovoljno</w:t>
      </w:r>
      <w:proofErr w:type="spellEnd"/>
      <w:r w:rsidRPr="00592AE3">
        <w:rPr>
          <w:sz w:val="24"/>
          <w:szCs w:val="24"/>
        </w:rPr>
        <w:t xml:space="preserve"> </w:t>
      </w:r>
      <w:proofErr w:type="spellStart"/>
      <w:r w:rsidRPr="00592AE3">
        <w:rPr>
          <w:sz w:val="24"/>
          <w:szCs w:val="24"/>
        </w:rPr>
        <w:t>vatrogasno</w:t>
      </w:r>
      <w:proofErr w:type="spellEnd"/>
      <w:r w:rsidRPr="00592AE3">
        <w:rPr>
          <w:sz w:val="24"/>
          <w:szCs w:val="24"/>
        </w:rPr>
        <w:t xml:space="preserve"> </w:t>
      </w:r>
      <w:proofErr w:type="spellStart"/>
      <w:r w:rsidRPr="00592AE3">
        <w:rPr>
          <w:sz w:val="24"/>
          <w:szCs w:val="24"/>
        </w:rPr>
        <w:t>društvo</w:t>
      </w:r>
      <w:proofErr w:type="spellEnd"/>
      <w:r w:rsidRPr="00592AE3">
        <w:rPr>
          <w:sz w:val="24"/>
          <w:szCs w:val="24"/>
        </w:rPr>
        <w:t xml:space="preserve"> Donja Voća, </w:t>
      </w:r>
      <w:proofErr w:type="spellStart"/>
      <w:r w:rsidRPr="00592AE3">
        <w:rPr>
          <w:sz w:val="24"/>
          <w:szCs w:val="24"/>
        </w:rPr>
        <w:t>udruženo</w:t>
      </w:r>
      <w:proofErr w:type="spellEnd"/>
      <w:r w:rsidRPr="00592AE3">
        <w:rPr>
          <w:sz w:val="24"/>
          <w:szCs w:val="24"/>
        </w:rPr>
        <w:t xml:space="preserve"> u </w:t>
      </w:r>
      <w:proofErr w:type="spellStart"/>
      <w:r w:rsidRPr="00592AE3">
        <w:rPr>
          <w:sz w:val="24"/>
          <w:szCs w:val="24"/>
        </w:rPr>
        <w:t>Vatrogasnu</w:t>
      </w:r>
      <w:proofErr w:type="spellEnd"/>
      <w:r w:rsidRPr="00592AE3">
        <w:rPr>
          <w:sz w:val="24"/>
          <w:szCs w:val="24"/>
        </w:rPr>
        <w:t xml:space="preserve"> </w:t>
      </w:r>
      <w:proofErr w:type="spellStart"/>
      <w:r w:rsidRPr="00592AE3">
        <w:rPr>
          <w:sz w:val="24"/>
          <w:szCs w:val="24"/>
        </w:rPr>
        <w:t>zajednicu</w:t>
      </w:r>
      <w:proofErr w:type="spellEnd"/>
      <w:r w:rsidRPr="00592AE3">
        <w:rPr>
          <w:sz w:val="24"/>
          <w:szCs w:val="24"/>
        </w:rPr>
        <w:t xml:space="preserve"> </w:t>
      </w:r>
      <w:proofErr w:type="spellStart"/>
      <w:r w:rsidRPr="00592AE3">
        <w:rPr>
          <w:sz w:val="24"/>
          <w:szCs w:val="24"/>
        </w:rPr>
        <w:t>Varaždinske</w:t>
      </w:r>
      <w:proofErr w:type="spellEnd"/>
      <w:r w:rsidRPr="00592AE3">
        <w:rPr>
          <w:sz w:val="24"/>
          <w:szCs w:val="24"/>
        </w:rPr>
        <w:t xml:space="preserve"> </w:t>
      </w:r>
      <w:proofErr w:type="spellStart"/>
      <w:r w:rsidRPr="00592AE3">
        <w:rPr>
          <w:sz w:val="24"/>
          <w:szCs w:val="24"/>
        </w:rPr>
        <w:t>županije</w:t>
      </w:r>
      <w:proofErr w:type="spellEnd"/>
      <w:r w:rsidRPr="00592AE3">
        <w:rPr>
          <w:sz w:val="24"/>
          <w:szCs w:val="24"/>
        </w:rPr>
        <w:t xml:space="preserve">, </w:t>
      </w:r>
      <w:proofErr w:type="spellStart"/>
      <w:r w:rsidRPr="00592AE3">
        <w:rPr>
          <w:sz w:val="24"/>
          <w:szCs w:val="24"/>
        </w:rPr>
        <w:t>sa</w:t>
      </w:r>
      <w:proofErr w:type="spellEnd"/>
      <w:r w:rsidRPr="00592AE3">
        <w:rPr>
          <w:sz w:val="24"/>
          <w:szCs w:val="24"/>
        </w:rPr>
        <w:t xml:space="preserve"> </w:t>
      </w:r>
      <w:proofErr w:type="spellStart"/>
      <w:r w:rsidRPr="00592AE3">
        <w:rPr>
          <w:sz w:val="24"/>
          <w:szCs w:val="24"/>
        </w:rPr>
        <w:t>svrhom</w:t>
      </w:r>
      <w:proofErr w:type="spellEnd"/>
      <w:r w:rsidRPr="00592AE3">
        <w:rPr>
          <w:sz w:val="24"/>
          <w:szCs w:val="24"/>
        </w:rPr>
        <w:t xml:space="preserve"> </w:t>
      </w:r>
      <w:proofErr w:type="spellStart"/>
      <w:r w:rsidRPr="00592AE3">
        <w:rPr>
          <w:sz w:val="24"/>
          <w:szCs w:val="24"/>
        </w:rPr>
        <w:t>provedbe</w:t>
      </w:r>
      <w:proofErr w:type="spellEnd"/>
      <w:r w:rsidRPr="00592AE3">
        <w:rPr>
          <w:sz w:val="24"/>
          <w:szCs w:val="24"/>
        </w:rPr>
        <w:t xml:space="preserve"> </w:t>
      </w:r>
      <w:proofErr w:type="spellStart"/>
      <w:r w:rsidRPr="00592AE3">
        <w:rPr>
          <w:sz w:val="24"/>
          <w:szCs w:val="24"/>
        </w:rPr>
        <w:t>protupožarne</w:t>
      </w:r>
      <w:proofErr w:type="spellEnd"/>
      <w:r w:rsidRPr="00592AE3">
        <w:rPr>
          <w:sz w:val="24"/>
          <w:szCs w:val="24"/>
        </w:rPr>
        <w:t xml:space="preserve"> preventive, </w:t>
      </w:r>
      <w:proofErr w:type="spellStart"/>
      <w:r w:rsidRPr="00592AE3">
        <w:rPr>
          <w:sz w:val="24"/>
          <w:szCs w:val="24"/>
        </w:rPr>
        <w:t>gašenja</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w:t>
      </w:r>
      <w:proofErr w:type="spellStart"/>
      <w:r w:rsidRPr="00592AE3">
        <w:rPr>
          <w:sz w:val="24"/>
          <w:szCs w:val="24"/>
        </w:rPr>
        <w:t>spašavanja</w:t>
      </w:r>
      <w:proofErr w:type="spellEnd"/>
      <w:r w:rsidRPr="00592AE3">
        <w:rPr>
          <w:sz w:val="24"/>
          <w:szCs w:val="24"/>
        </w:rPr>
        <w:t xml:space="preserve"> </w:t>
      </w:r>
      <w:proofErr w:type="spellStart"/>
      <w:r w:rsidRPr="00592AE3">
        <w:rPr>
          <w:sz w:val="24"/>
          <w:szCs w:val="24"/>
        </w:rPr>
        <w:t>ljudi</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imovine</w:t>
      </w:r>
      <w:proofErr w:type="spellEnd"/>
      <w:r w:rsidRPr="00592AE3">
        <w:rPr>
          <w:sz w:val="24"/>
          <w:szCs w:val="24"/>
        </w:rPr>
        <w:t xml:space="preserve"> </w:t>
      </w:r>
      <w:proofErr w:type="spellStart"/>
      <w:r w:rsidRPr="00592AE3">
        <w:rPr>
          <w:sz w:val="24"/>
          <w:szCs w:val="24"/>
        </w:rPr>
        <w:t>ugroženih</w:t>
      </w:r>
      <w:proofErr w:type="spellEnd"/>
      <w:r w:rsidRPr="00592AE3">
        <w:rPr>
          <w:sz w:val="24"/>
          <w:szCs w:val="24"/>
        </w:rPr>
        <w:t xml:space="preserve"> </w:t>
      </w:r>
      <w:proofErr w:type="spellStart"/>
      <w:r w:rsidRPr="00592AE3">
        <w:rPr>
          <w:sz w:val="24"/>
          <w:szCs w:val="24"/>
        </w:rPr>
        <w:t>požarom</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eksplozijom</w:t>
      </w:r>
      <w:proofErr w:type="spellEnd"/>
      <w:r w:rsidRPr="00592AE3">
        <w:rPr>
          <w:sz w:val="24"/>
          <w:szCs w:val="24"/>
        </w:rPr>
        <w:t xml:space="preserve">, </w:t>
      </w:r>
      <w:proofErr w:type="spellStart"/>
      <w:r w:rsidRPr="00592AE3">
        <w:rPr>
          <w:sz w:val="24"/>
          <w:szCs w:val="24"/>
        </w:rPr>
        <w:t>te</w:t>
      </w:r>
      <w:proofErr w:type="spellEnd"/>
      <w:r w:rsidRPr="00592AE3">
        <w:rPr>
          <w:sz w:val="24"/>
          <w:szCs w:val="24"/>
        </w:rPr>
        <w:t xml:space="preserve"> </w:t>
      </w:r>
      <w:proofErr w:type="spellStart"/>
      <w:r w:rsidRPr="00592AE3">
        <w:rPr>
          <w:sz w:val="24"/>
          <w:szCs w:val="24"/>
        </w:rPr>
        <w:t>pružanja</w:t>
      </w:r>
      <w:proofErr w:type="spellEnd"/>
      <w:r w:rsidRPr="00592AE3">
        <w:rPr>
          <w:sz w:val="24"/>
          <w:szCs w:val="24"/>
        </w:rPr>
        <w:t xml:space="preserve"> </w:t>
      </w:r>
      <w:proofErr w:type="spellStart"/>
      <w:r w:rsidRPr="00592AE3">
        <w:rPr>
          <w:sz w:val="24"/>
          <w:szCs w:val="24"/>
        </w:rPr>
        <w:t>tehničke</w:t>
      </w:r>
      <w:proofErr w:type="spellEnd"/>
      <w:r w:rsidRPr="00592AE3">
        <w:rPr>
          <w:sz w:val="24"/>
          <w:szCs w:val="24"/>
        </w:rPr>
        <w:t xml:space="preserve"> </w:t>
      </w:r>
      <w:proofErr w:type="spellStart"/>
      <w:r w:rsidRPr="00592AE3">
        <w:rPr>
          <w:sz w:val="24"/>
          <w:szCs w:val="24"/>
        </w:rPr>
        <w:t>pomoći</w:t>
      </w:r>
      <w:proofErr w:type="spellEnd"/>
      <w:r w:rsidRPr="00592AE3">
        <w:rPr>
          <w:sz w:val="24"/>
          <w:szCs w:val="24"/>
        </w:rPr>
        <w:t xml:space="preserve"> u </w:t>
      </w:r>
      <w:proofErr w:type="spellStart"/>
      <w:r w:rsidRPr="00592AE3">
        <w:rPr>
          <w:sz w:val="24"/>
          <w:szCs w:val="24"/>
        </w:rPr>
        <w:t>nezgodama</w:t>
      </w:r>
      <w:proofErr w:type="spellEnd"/>
      <w:r w:rsidRPr="00592AE3">
        <w:rPr>
          <w:sz w:val="24"/>
          <w:szCs w:val="24"/>
        </w:rPr>
        <w:t xml:space="preserve">, </w:t>
      </w:r>
      <w:proofErr w:type="spellStart"/>
      <w:r w:rsidRPr="00592AE3">
        <w:rPr>
          <w:sz w:val="24"/>
          <w:szCs w:val="24"/>
        </w:rPr>
        <w:t>ekološkim</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drugim</w:t>
      </w:r>
      <w:proofErr w:type="spellEnd"/>
      <w:r w:rsidRPr="00592AE3">
        <w:rPr>
          <w:sz w:val="24"/>
          <w:szCs w:val="24"/>
        </w:rPr>
        <w:t xml:space="preserve"> </w:t>
      </w:r>
      <w:proofErr w:type="spellStart"/>
      <w:r w:rsidRPr="00592AE3">
        <w:rPr>
          <w:sz w:val="24"/>
          <w:szCs w:val="24"/>
        </w:rPr>
        <w:t>nesrećama</w:t>
      </w:r>
      <w:proofErr w:type="spellEnd"/>
      <w:r w:rsidRPr="00592AE3">
        <w:rPr>
          <w:sz w:val="24"/>
          <w:szCs w:val="24"/>
        </w:rPr>
        <w:t>.</w:t>
      </w:r>
    </w:p>
    <w:p w14:paraId="3B17AD59" w14:textId="77777777" w:rsidR="00592AE3" w:rsidRPr="00592AE3" w:rsidRDefault="00592AE3" w:rsidP="00592AE3">
      <w:pPr>
        <w:pStyle w:val="Bodytext20"/>
        <w:shd w:val="clear" w:color="auto" w:fill="auto"/>
        <w:spacing w:line="240" w:lineRule="auto"/>
        <w:ind w:firstLine="567"/>
        <w:jc w:val="both"/>
        <w:rPr>
          <w:sz w:val="24"/>
          <w:szCs w:val="24"/>
        </w:rPr>
      </w:pPr>
    </w:p>
    <w:p w14:paraId="1661F3E5" w14:textId="77777777" w:rsidR="00592AE3" w:rsidRDefault="00592AE3" w:rsidP="00592AE3">
      <w:pPr>
        <w:pStyle w:val="Bodytext20"/>
        <w:shd w:val="clear" w:color="auto" w:fill="auto"/>
        <w:spacing w:line="240" w:lineRule="auto"/>
        <w:ind w:firstLine="567"/>
        <w:jc w:val="both"/>
        <w:rPr>
          <w:sz w:val="24"/>
          <w:szCs w:val="24"/>
        </w:rPr>
      </w:pPr>
      <w:proofErr w:type="spellStart"/>
      <w:r w:rsidRPr="00592AE3">
        <w:rPr>
          <w:sz w:val="24"/>
          <w:szCs w:val="24"/>
        </w:rPr>
        <w:t>Pravo</w:t>
      </w:r>
      <w:proofErr w:type="spellEnd"/>
      <w:r w:rsidRPr="00592AE3">
        <w:rPr>
          <w:sz w:val="24"/>
          <w:szCs w:val="24"/>
        </w:rPr>
        <w:t xml:space="preserve"> je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obveza</w:t>
      </w:r>
      <w:proofErr w:type="spellEnd"/>
      <w:r w:rsidRPr="00592AE3">
        <w:rPr>
          <w:sz w:val="24"/>
          <w:szCs w:val="24"/>
        </w:rPr>
        <w:t xml:space="preserve"> </w:t>
      </w:r>
      <w:proofErr w:type="spellStart"/>
      <w:r w:rsidRPr="00592AE3">
        <w:rPr>
          <w:sz w:val="24"/>
          <w:szCs w:val="24"/>
        </w:rPr>
        <w:t>načelnika</w:t>
      </w:r>
      <w:proofErr w:type="spellEnd"/>
      <w:r w:rsidRPr="00592AE3">
        <w:rPr>
          <w:sz w:val="24"/>
          <w:szCs w:val="24"/>
        </w:rPr>
        <w:t xml:space="preserve"> Općine </w:t>
      </w:r>
      <w:proofErr w:type="spellStart"/>
      <w:r w:rsidRPr="00592AE3">
        <w:rPr>
          <w:sz w:val="24"/>
          <w:szCs w:val="24"/>
        </w:rPr>
        <w:t>skrbiti</w:t>
      </w:r>
      <w:proofErr w:type="spellEnd"/>
      <w:r w:rsidRPr="00592AE3">
        <w:rPr>
          <w:sz w:val="24"/>
          <w:szCs w:val="24"/>
        </w:rPr>
        <w:t xml:space="preserve"> o </w:t>
      </w:r>
      <w:proofErr w:type="spellStart"/>
      <w:r w:rsidRPr="00592AE3">
        <w:rPr>
          <w:sz w:val="24"/>
          <w:szCs w:val="24"/>
        </w:rPr>
        <w:t>potrebama</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interesima</w:t>
      </w:r>
      <w:proofErr w:type="spellEnd"/>
      <w:r w:rsidRPr="00592AE3">
        <w:rPr>
          <w:sz w:val="24"/>
          <w:szCs w:val="24"/>
        </w:rPr>
        <w:t xml:space="preserve"> </w:t>
      </w:r>
      <w:proofErr w:type="spellStart"/>
      <w:r w:rsidRPr="00592AE3">
        <w:rPr>
          <w:sz w:val="24"/>
          <w:szCs w:val="24"/>
        </w:rPr>
        <w:t>građana</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svom</w:t>
      </w:r>
      <w:proofErr w:type="spellEnd"/>
      <w:r w:rsidRPr="00592AE3">
        <w:rPr>
          <w:sz w:val="24"/>
          <w:szCs w:val="24"/>
        </w:rPr>
        <w:t xml:space="preserve"> </w:t>
      </w:r>
      <w:proofErr w:type="spellStart"/>
      <w:r w:rsidRPr="00592AE3">
        <w:rPr>
          <w:sz w:val="24"/>
          <w:szCs w:val="24"/>
        </w:rPr>
        <w:t>području</w:t>
      </w:r>
      <w:proofErr w:type="spellEnd"/>
      <w:r w:rsidRPr="00592AE3">
        <w:rPr>
          <w:sz w:val="24"/>
          <w:szCs w:val="24"/>
        </w:rPr>
        <w:t xml:space="preserve"> za </w:t>
      </w:r>
      <w:proofErr w:type="spellStart"/>
      <w:r w:rsidRPr="00592AE3">
        <w:rPr>
          <w:sz w:val="24"/>
          <w:szCs w:val="24"/>
        </w:rPr>
        <w:t>organiziranjem</w:t>
      </w:r>
      <w:proofErr w:type="spellEnd"/>
      <w:r w:rsidRPr="00592AE3">
        <w:rPr>
          <w:sz w:val="24"/>
          <w:szCs w:val="24"/>
        </w:rPr>
        <w:t xml:space="preserve"> </w:t>
      </w:r>
      <w:proofErr w:type="spellStart"/>
      <w:r w:rsidRPr="00592AE3">
        <w:rPr>
          <w:sz w:val="24"/>
          <w:szCs w:val="24"/>
        </w:rPr>
        <w:t>učinkovite</w:t>
      </w:r>
      <w:proofErr w:type="spellEnd"/>
      <w:r w:rsidRPr="00592AE3">
        <w:rPr>
          <w:sz w:val="24"/>
          <w:szCs w:val="24"/>
        </w:rPr>
        <w:t xml:space="preserve"> </w:t>
      </w:r>
      <w:proofErr w:type="spellStart"/>
      <w:r w:rsidRPr="00592AE3">
        <w:rPr>
          <w:sz w:val="24"/>
          <w:szCs w:val="24"/>
        </w:rPr>
        <w:t>vatrogasne</w:t>
      </w:r>
      <w:proofErr w:type="spellEnd"/>
      <w:r w:rsidRPr="00592AE3">
        <w:rPr>
          <w:sz w:val="24"/>
          <w:szCs w:val="24"/>
        </w:rPr>
        <w:t xml:space="preserve"> </w:t>
      </w:r>
      <w:proofErr w:type="spellStart"/>
      <w:r w:rsidRPr="00592AE3">
        <w:rPr>
          <w:sz w:val="24"/>
          <w:szCs w:val="24"/>
        </w:rPr>
        <w:t>službe</w:t>
      </w:r>
      <w:proofErr w:type="spellEnd"/>
      <w:r w:rsidRPr="00592AE3">
        <w:rPr>
          <w:sz w:val="24"/>
          <w:szCs w:val="24"/>
        </w:rPr>
        <w:t xml:space="preserve">. U tom </w:t>
      </w:r>
      <w:proofErr w:type="spellStart"/>
      <w:r w:rsidRPr="00592AE3">
        <w:rPr>
          <w:sz w:val="24"/>
          <w:szCs w:val="24"/>
        </w:rPr>
        <w:t>smislu</w:t>
      </w:r>
      <w:proofErr w:type="spellEnd"/>
      <w:r w:rsidRPr="00592AE3">
        <w:rPr>
          <w:sz w:val="24"/>
          <w:szCs w:val="24"/>
        </w:rPr>
        <w:t xml:space="preserve">, </w:t>
      </w:r>
      <w:proofErr w:type="spellStart"/>
      <w:r w:rsidRPr="00592AE3">
        <w:rPr>
          <w:sz w:val="24"/>
          <w:szCs w:val="24"/>
        </w:rPr>
        <w:t>ovom</w:t>
      </w:r>
      <w:proofErr w:type="spellEnd"/>
      <w:r w:rsidRPr="00592AE3">
        <w:rPr>
          <w:sz w:val="24"/>
          <w:szCs w:val="24"/>
        </w:rPr>
        <w:t xml:space="preserve"> </w:t>
      </w:r>
      <w:proofErr w:type="spellStart"/>
      <w:r w:rsidRPr="00592AE3">
        <w:rPr>
          <w:sz w:val="24"/>
          <w:szCs w:val="24"/>
        </w:rPr>
        <w:t>Procjenom</w:t>
      </w:r>
      <w:proofErr w:type="spellEnd"/>
      <w:r w:rsidRPr="00592AE3">
        <w:rPr>
          <w:sz w:val="24"/>
          <w:szCs w:val="24"/>
        </w:rPr>
        <w:t xml:space="preserve"> </w:t>
      </w:r>
      <w:proofErr w:type="spellStart"/>
      <w:r w:rsidRPr="00592AE3">
        <w:rPr>
          <w:sz w:val="24"/>
          <w:szCs w:val="24"/>
        </w:rPr>
        <w:t>ugroženosti</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w:t>
      </w:r>
      <w:proofErr w:type="spellStart"/>
      <w:r w:rsidRPr="00592AE3">
        <w:rPr>
          <w:sz w:val="24"/>
          <w:szCs w:val="24"/>
        </w:rPr>
        <w:t>vatrogasnu</w:t>
      </w:r>
      <w:proofErr w:type="spellEnd"/>
      <w:r w:rsidRPr="00592AE3">
        <w:rPr>
          <w:sz w:val="24"/>
          <w:szCs w:val="24"/>
        </w:rPr>
        <w:t xml:space="preserve"> </w:t>
      </w:r>
      <w:proofErr w:type="spellStart"/>
      <w:r w:rsidRPr="00592AE3">
        <w:rPr>
          <w:sz w:val="24"/>
          <w:szCs w:val="24"/>
        </w:rPr>
        <w:t>djelatnost</w:t>
      </w:r>
      <w:proofErr w:type="spellEnd"/>
      <w:r w:rsidRPr="00592AE3">
        <w:rPr>
          <w:sz w:val="24"/>
          <w:szCs w:val="24"/>
        </w:rPr>
        <w:t xml:space="preserve"> u </w:t>
      </w:r>
      <w:proofErr w:type="spellStart"/>
      <w:r w:rsidRPr="00592AE3">
        <w:rPr>
          <w:sz w:val="24"/>
          <w:szCs w:val="24"/>
        </w:rPr>
        <w:t>Općini</w:t>
      </w:r>
      <w:proofErr w:type="spellEnd"/>
      <w:r w:rsidRPr="00592AE3">
        <w:rPr>
          <w:sz w:val="24"/>
          <w:szCs w:val="24"/>
        </w:rPr>
        <w:t xml:space="preserve"> </w:t>
      </w:r>
      <w:proofErr w:type="spellStart"/>
      <w:r w:rsidRPr="00592AE3">
        <w:rPr>
          <w:sz w:val="24"/>
          <w:szCs w:val="24"/>
        </w:rPr>
        <w:t>predlaže</w:t>
      </w:r>
      <w:proofErr w:type="spellEnd"/>
      <w:r w:rsidRPr="00592AE3">
        <w:rPr>
          <w:sz w:val="24"/>
          <w:szCs w:val="24"/>
        </w:rPr>
        <w:t xml:space="preserve"> se </w:t>
      </w:r>
      <w:proofErr w:type="spellStart"/>
      <w:r w:rsidRPr="00592AE3">
        <w:rPr>
          <w:sz w:val="24"/>
          <w:szCs w:val="24"/>
        </w:rPr>
        <w:t>organizirati</w:t>
      </w:r>
      <w:proofErr w:type="spellEnd"/>
      <w:r w:rsidRPr="00592AE3">
        <w:rPr>
          <w:sz w:val="24"/>
          <w:szCs w:val="24"/>
        </w:rPr>
        <w:t xml:space="preserve">, </w:t>
      </w:r>
      <w:proofErr w:type="spellStart"/>
      <w:r w:rsidRPr="00592AE3">
        <w:rPr>
          <w:sz w:val="24"/>
          <w:szCs w:val="24"/>
        </w:rPr>
        <w:t>odnosno</w:t>
      </w:r>
      <w:proofErr w:type="spellEnd"/>
      <w:r w:rsidRPr="00592AE3">
        <w:rPr>
          <w:sz w:val="24"/>
          <w:szCs w:val="24"/>
        </w:rPr>
        <w:t xml:space="preserve"> </w:t>
      </w:r>
      <w:proofErr w:type="spellStart"/>
      <w:r w:rsidRPr="00592AE3">
        <w:rPr>
          <w:sz w:val="24"/>
          <w:szCs w:val="24"/>
        </w:rPr>
        <w:t>zadržati</w:t>
      </w:r>
      <w:proofErr w:type="spellEnd"/>
      <w:r w:rsidRPr="00592AE3">
        <w:rPr>
          <w:sz w:val="24"/>
          <w:szCs w:val="24"/>
        </w:rPr>
        <w:t xml:space="preserve"> s </w:t>
      </w:r>
      <w:proofErr w:type="spellStart"/>
      <w:r w:rsidRPr="00592AE3">
        <w:rPr>
          <w:sz w:val="24"/>
          <w:szCs w:val="24"/>
        </w:rPr>
        <w:t>dobrovoljnim</w:t>
      </w:r>
      <w:proofErr w:type="spellEnd"/>
      <w:r w:rsidRPr="00592AE3">
        <w:rPr>
          <w:sz w:val="24"/>
          <w:szCs w:val="24"/>
        </w:rPr>
        <w:t xml:space="preserve"> </w:t>
      </w:r>
      <w:proofErr w:type="spellStart"/>
      <w:r w:rsidRPr="00592AE3">
        <w:rPr>
          <w:sz w:val="24"/>
          <w:szCs w:val="24"/>
        </w:rPr>
        <w:t>vatrogasnim</w:t>
      </w:r>
      <w:proofErr w:type="spellEnd"/>
      <w:r w:rsidRPr="00592AE3">
        <w:rPr>
          <w:sz w:val="24"/>
          <w:szCs w:val="24"/>
        </w:rPr>
        <w:t xml:space="preserve"> </w:t>
      </w:r>
      <w:proofErr w:type="spellStart"/>
      <w:r w:rsidRPr="00592AE3">
        <w:rPr>
          <w:sz w:val="24"/>
          <w:szCs w:val="24"/>
        </w:rPr>
        <w:t>društvom</w:t>
      </w:r>
      <w:proofErr w:type="spellEnd"/>
      <w:r w:rsidRPr="00592AE3">
        <w:rPr>
          <w:sz w:val="24"/>
          <w:szCs w:val="24"/>
        </w:rPr>
        <w:t xml:space="preserve"> DVD Donja Voća </w:t>
      </w:r>
      <w:proofErr w:type="spellStart"/>
      <w:r w:rsidRPr="00592AE3">
        <w:rPr>
          <w:sz w:val="24"/>
          <w:szCs w:val="24"/>
        </w:rPr>
        <w:t>kao</w:t>
      </w:r>
      <w:proofErr w:type="spellEnd"/>
      <w:r w:rsidRPr="00592AE3">
        <w:rPr>
          <w:sz w:val="24"/>
          <w:szCs w:val="24"/>
        </w:rPr>
        <w:t xml:space="preserve"> </w:t>
      </w:r>
      <w:proofErr w:type="spellStart"/>
      <w:r w:rsidRPr="00592AE3">
        <w:rPr>
          <w:sz w:val="24"/>
          <w:szCs w:val="24"/>
        </w:rPr>
        <w:t>središnjim</w:t>
      </w:r>
      <w:proofErr w:type="spellEnd"/>
      <w:r w:rsidRPr="00592AE3">
        <w:rPr>
          <w:sz w:val="24"/>
          <w:szCs w:val="24"/>
        </w:rPr>
        <w:t xml:space="preserve"> </w:t>
      </w:r>
      <w:proofErr w:type="spellStart"/>
      <w:r w:rsidRPr="00592AE3">
        <w:rPr>
          <w:sz w:val="24"/>
          <w:szCs w:val="24"/>
        </w:rPr>
        <w:t>društvom</w:t>
      </w:r>
      <w:proofErr w:type="spellEnd"/>
      <w:r w:rsidRPr="00592AE3">
        <w:rPr>
          <w:sz w:val="24"/>
          <w:szCs w:val="24"/>
        </w:rPr>
        <w:t>.</w:t>
      </w:r>
    </w:p>
    <w:p w14:paraId="46D65362" w14:textId="77777777" w:rsidR="00592AE3" w:rsidRPr="00592AE3" w:rsidRDefault="00592AE3" w:rsidP="00592AE3">
      <w:pPr>
        <w:pStyle w:val="Bodytext20"/>
        <w:shd w:val="clear" w:color="auto" w:fill="auto"/>
        <w:spacing w:line="240" w:lineRule="auto"/>
        <w:ind w:firstLine="567"/>
        <w:jc w:val="both"/>
        <w:rPr>
          <w:sz w:val="24"/>
          <w:szCs w:val="24"/>
        </w:rPr>
      </w:pPr>
    </w:p>
    <w:p w14:paraId="2749C379" w14:textId="77777777" w:rsidR="00592AE3" w:rsidRDefault="00592AE3" w:rsidP="00592AE3">
      <w:pPr>
        <w:pStyle w:val="Bodytext20"/>
        <w:shd w:val="clear" w:color="auto" w:fill="auto"/>
        <w:spacing w:line="240" w:lineRule="auto"/>
        <w:ind w:firstLine="567"/>
        <w:jc w:val="both"/>
        <w:rPr>
          <w:sz w:val="24"/>
          <w:szCs w:val="24"/>
        </w:rPr>
      </w:pPr>
      <w:proofErr w:type="spellStart"/>
      <w:r w:rsidRPr="00592AE3">
        <w:rPr>
          <w:sz w:val="24"/>
          <w:szCs w:val="24"/>
        </w:rPr>
        <w:t>Procjenom</w:t>
      </w:r>
      <w:proofErr w:type="spellEnd"/>
      <w:r w:rsidRPr="00592AE3">
        <w:rPr>
          <w:sz w:val="24"/>
          <w:szCs w:val="24"/>
        </w:rPr>
        <w:t xml:space="preserve"> </w:t>
      </w:r>
      <w:proofErr w:type="spellStart"/>
      <w:r w:rsidRPr="00592AE3">
        <w:rPr>
          <w:sz w:val="24"/>
          <w:szCs w:val="24"/>
        </w:rPr>
        <w:t>ugroženosti</w:t>
      </w:r>
      <w:proofErr w:type="spellEnd"/>
      <w:r w:rsidRPr="00592AE3">
        <w:rPr>
          <w:sz w:val="24"/>
          <w:szCs w:val="24"/>
        </w:rPr>
        <w:t xml:space="preserve"> </w:t>
      </w:r>
      <w:proofErr w:type="spellStart"/>
      <w:r w:rsidRPr="00592AE3">
        <w:rPr>
          <w:sz w:val="24"/>
          <w:szCs w:val="24"/>
        </w:rPr>
        <w:t>predložene</w:t>
      </w:r>
      <w:proofErr w:type="spellEnd"/>
      <w:r w:rsidRPr="00592AE3">
        <w:rPr>
          <w:sz w:val="24"/>
          <w:szCs w:val="24"/>
        </w:rPr>
        <w:t xml:space="preserve"> </w:t>
      </w:r>
      <w:proofErr w:type="spellStart"/>
      <w:r w:rsidRPr="00592AE3">
        <w:rPr>
          <w:sz w:val="24"/>
          <w:szCs w:val="24"/>
        </w:rPr>
        <w:t>mjere</w:t>
      </w:r>
      <w:proofErr w:type="spellEnd"/>
      <w:r w:rsidRPr="00592AE3">
        <w:rPr>
          <w:sz w:val="24"/>
          <w:szCs w:val="24"/>
        </w:rPr>
        <w:t xml:space="preserve"> </w:t>
      </w:r>
      <w:proofErr w:type="spellStart"/>
      <w:r w:rsidRPr="00592AE3">
        <w:rPr>
          <w:sz w:val="24"/>
          <w:szCs w:val="24"/>
        </w:rPr>
        <w:t>imaju</w:t>
      </w:r>
      <w:proofErr w:type="spellEnd"/>
      <w:r w:rsidRPr="00592AE3">
        <w:rPr>
          <w:sz w:val="24"/>
          <w:szCs w:val="24"/>
        </w:rPr>
        <w:t xml:space="preserve"> za </w:t>
      </w:r>
      <w:proofErr w:type="spellStart"/>
      <w:r w:rsidRPr="00592AE3">
        <w:rPr>
          <w:sz w:val="24"/>
          <w:szCs w:val="24"/>
        </w:rPr>
        <w:t>cilj</w:t>
      </w:r>
      <w:proofErr w:type="spellEnd"/>
      <w:r w:rsidRPr="00592AE3">
        <w:rPr>
          <w:sz w:val="24"/>
          <w:szCs w:val="24"/>
        </w:rPr>
        <w:t xml:space="preserve"> </w:t>
      </w:r>
      <w:proofErr w:type="spellStart"/>
      <w:r w:rsidRPr="00592AE3">
        <w:rPr>
          <w:sz w:val="24"/>
          <w:szCs w:val="24"/>
        </w:rPr>
        <w:t>podizanje</w:t>
      </w:r>
      <w:proofErr w:type="spellEnd"/>
      <w:r w:rsidRPr="00592AE3">
        <w:rPr>
          <w:sz w:val="24"/>
          <w:szCs w:val="24"/>
        </w:rPr>
        <w:t xml:space="preserve"> </w:t>
      </w:r>
      <w:proofErr w:type="spellStart"/>
      <w:r w:rsidRPr="00592AE3">
        <w:rPr>
          <w:sz w:val="24"/>
          <w:szCs w:val="24"/>
        </w:rPr>
        <w:t>postojeće</w:t>
      </w:r>
      <w:proofErr w:type="spellEnd"/>
      <w:r w:rsidRPr="00592AE3">
        <w:rPr>
          <w:sz w:val="24"/>
          <w:szCs w:val="24"/>
        </w:rPr>
        <w:t xml:space="preserve"> </w:t>
      </w:r>
      <w:proofErr w:type="spellStart"/>
      <w:r w:rsidRPr="00592AE3">
        <w:rPr>
          <w:sz w:val="24"/>
          <w:szCs w:val="24"/>
        </w:rPr>
        <w:t>razine</w:t>
      </w:r>
      <w:proofErr w:type="spellEnd"/>
      <w:r w:rsidRPr="00592AE3">
        <w:rPr>
          <w:sz w:val="24"/>
          <w:szCs w:val="24"/>
        </w:rPr>
        <w:t xml:space="preserve"> </w:t>
      </w:r>
      <w:proofErr w:type="spellStart"/>
      <w:r w:rsidRPr="00592AE3">
        <w:rPr>
          <w:sz w:val="24"/>
          <w:szCs w:val="24"/>
        </w:rPr>
        <w:t>zaštite</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a </w:t>
      </w:r>
      <w:proofErr w:type="spellStart"/>
      <w:r w:rsidRPr="00592AE3">
        <w:rPr>
          <w:sz w:val="24"/>
          <w:szCs w:val="24"/>
        </w:rPr>
        <w:t>podaci</w:t>
      </w:r>
      <w:proofErr w:type="spellEnd"/>
      <w:r w:rsidRPr="00592AE3">
        <w:rPr>
          <w:sz w:val="24"/>
          <w:szCs w:val="24"/>
        </w:rPr>
        <w:t xml:space="preserve"> o </w:t>
      </w:r>
      <w:proofErr w:type="spellStart"/>
      <w:r w:rsidRPr="00592AE3">
        <w:rPr>
          <w:sz w:val="24"/>
          <w:szCs w:val="24"/>
        </w:rPr>
        <w:t>požarima</w:t>
      </w:r>
      <w:proofErr w:type="spellEnd"/>
      <w:r w:rsidRPr="00592AE3">
        <w:rPr>
          <w:sz w:val="24"/>
          <w:szCs w:val="24"/>
        </w:rPr>
        <w:t xml:space="preserve"> </w:t>
      </w:r>
      <w:proofErr w:type="spellStart"/>
      <w:r w:rsidRPr="00592AE3">
        <w:rPr>
          <w:sz w:val="24"/>
          <w:szCs w:val="24"/>
        </w:rPr>
        <w:t>proteklog</w:t>
      </w:r>
      <w:proofErr w:type="spellEnd"/>
      <w:r w:rsidRPr="00592AE3">
        <w:rPr>
          <w:sz w:val="24"/>
          <w:szCs w:val="24"/>
        </w:rPr>
        <w:t xml:space="preserve"> </w:t>
      </w:r>
      <w:proofErr w:type="spellStart"/>
      <w:r w:rsidRPr="00592AE3">
        <w:rPr>
          <w:sz w:val="24"/>
          <w:szCs w:val="24"/>
        </w:rPr>
        <w:t>desetogodišnjeg</w:t>
      </w:r>
      <w:proofErr w:type="spellEnd"/>
      <w:r w:rsidRPr="00592AE3">
        <w:rPr>
          <w:sz w:val="24"/>
          <w:szCs w:val="24"/>
        </w:rPr>
        <w:t xml:space="preserve"> </w:t>
      </w:r>
      <w:proofErr w:type="spellStart"/>
      <w:r w:rsidRPr="00592AE3">
        <w:rPr>
          <w:sz w:val="24"/>
          <w:szCs w:val="24"/>
        </w:rPr>
        <w:t>razdoblja</w:t>
      </w:r>
      <w:proofErr w:type="spellEnd"/>
      <w:r w:rsidRPr="00592AE3">
        <w:rPr>
          <w:sz w:val="24"/>
          <w:szCs w:val="24"/>
        </w:rPr>
        <w:t xml:space="preserve"> </w:t>
      </w:r>
      <w:proofErr w:type="spellStart"/>
      <w:r w:rsidRPr="00592AE3">
        <w:rPr>
          <w:sz w:val="24"/>
          <w:szCs w:val="24"/>
        </w:rPr>
        <w:t>pokazuju</w:t>
      </w:r>
      <w:proofErr w:type="spellEnd"/>
      <w:r w:rsidRPr="00592AE3">
        <w:rPr>
          <w:sz w:val="24"/>
          <w:szCs w:val="24"/>
        </w:rPr>
        <w:t xml:space="preserve"> da </w:t>
      </w:r>
      <w:proofErr w:type="spellStart"/>
      <w:r w:rsidRPr="00592AE3">
        <w:rPr>
          <w:sz w:val="24"/>
          <w:szCs w:val="24"/>
        </w:rPr>
        <w:t>su</w:t>
      </w:r>
      <w:proofErr w:type="spellEnd"/>
      <w:r w:rsidRPr="00592AE3">
        <w:rPr>
          <w:sz w:val="24"/>
          <w:szCs w:val="24"/>
        </w:rPr>
        <w:t xml:space="preserve"> u </w:t>
      </w:r>
      <w:proofErr w:type="spellStart"/>
      <w:r w:rsidRPr="00592AE3">
        <w:rPr>
          <w:sz w:val="24"/>
          <w:szCs w:val="24"/>
        </w:rPr>
        <w:t>Općini</w:t>
      </w:r>
      <w:proofErr w:type="spellEnd"/>
      <w:r w:rsidRPr="00592AE3">
        <w:rPr>
          <w:sz w:val="24"/>
          <w:szCs w:val="24"/>
        </w:rPr>
        <w:t xml:space="preserve"> </w:t>
      </w:r>
      <w:proofErr w:type="spellStart"/>
      <w:r w:rsidRPr="00592AE3">
        <w:rPr>
          <w:sz w:val="24"/>
          <w:szCs w:val="24"/>
        </w:rPr>
        <w:t>najzastupljeniji</w:t>
      </w:r>
      <w:proofErr w:type="spellEnd"/>
      <w:r w:rsidRPr="00592AE3">
        <w:rPr>
          <w:sz w:val="24"/>
          <w:szCs w:val="24"/>
        </w:rPr>
        <w:t xml:space="preserve"> </w:t>
      </w:r>
      <w:proofErr w:type="spellStart"/>
      <w:r w:rsidRPr="00592AE3">
        <w:rPr>
          <w:sz w:val="24"/>
          <w:szCs w:val="24"/>
        </w:rPr>
        <w:t>bili</w:t>
      </w:r>
      <w:proofErr w:type="spellEnd"/>
      <w:r w:rsidRPr="00592AE3">
        <w:rPr>
          <w:sz w:val="24"/>
          <w:szCs w:val="24"/>
        </w:rPr>
        <w:t xml:space="preserve"> </w:t>
      </w:r>
      <w:proofErr w:type="spellStart"/>
      <w:r w:rsidRPr="00592AE3">
        <w:rPr>
          <w:sz w:val="24"/>
          <w:szCs w:val="24"/>
        </w:rPr>
        <w:t>požari</w:t>
      </w:r>
      <w:proofErr w:type="spellEnd"/>
      <w:r w:rsidRPr="00592AE3">
        <w:rPr>
          <w:sz w:val="24"/>
          <w:szCs w:val="24"/>
        </w:rPr>
        <w:t xml:space="preserve"> </w:t>
      </w:r>
      <w:proofErr w:type="spellStart"/>
      <w:r w:rsidRPr="00592AE3">
        <w:rPr>
          <w:sz w:val="24"/>
          <w:szCs w:val="24"/>
        </w:rPr>
        <w:t>otvorenog</w:t>
      </w:r>
      <w:proofErr w:type="spellEnd"/>
      <w:r w:rsidRPr="00592AE3">
        <w:rPr>
          <w:sz w:val="24"/>
          <w:szCs w:val="24"/>
        </w:rPr>
        <w:t xml:space="preserve"> </w:t>
      </w:r>
      <w:proofErr w:type="spellStart"/>
      <w:r w:rsidRPr="00592AE3">
        <w:rPr>
          <w:sz w:val="24"/>
          <w:szCs w:val="24"/>
        </w:rPr>
        <w:t>prostora</w:t>
      </w:r>
      <w:proofErr w:type="spellEnd"/>
      <w:r w:rsidRPr="00592AE3">
        <w:rPr>
          <w:sz w:val="24"/>
          <w:szCs w:val="24"/>
        </w:rPr>
        <w:t xml:space="preserve">, </w:t>
      </w:r>
      <w:proofErr w:type="spellStart"/>
      <w:r w:rsidRPr="00592AE3">
        <w:rPr>
          <w:sz w:val="24"/>
          <w:szCs w:val="24"/>
        </w:rPr>
        <w:t>uzrokovani</w:t>
      </w:r>
      <w:proofErr w:type="spellEnd"/>
      <w:r w:rsidRPr="00592AE3">
        <w:rPr>
          <w:sz w:val="24"/>
          <w:szCs w:val="24"/>
        </w:rPr>
        <w:t xml:space="preserve"> </w:t>
      </w:r>
      <w:proofErr w:type="spellStart"/>
      <w:r w:rsidRPr="00592AE3">
        <w:rPr>
          <w:sz w:val="24"/>
          <w:szCs w:val="24"/>
        </w:rPr>
        <w:t>nepažnjom</w:t>
      </w:r>
      <w:proofErr w:type="spellEnd"/>
      <w:r w:rsidRPr="00592AE3">
        <w:rPr>
          <w:sz w:val="24"/>
          <w:szCs w:val="24"/>
        </w:rPr>
        <w:t xml:space="preserve"> </w:t>
      </w:r>
      <w:proofErr w:type="spellStart"/>
      <w:r w:rsidRPr="00592AE3">
        <w:rPr>
          <w:sz w:val="24"/>
          <w:szCs w:val="24"/>
        </w:rPr>
        <w:t>pri</w:t>
      </w:r>
      <w:proofErr w:type="spellEnd"/>
      <w:r w:rsidRPr="00592AE3">
        <w:rPr>
          <w:sz w:val="24"/>
          <w:szCs w:val="24"/>
        </w:rPr>
        <w:t xml:space="preserve"> </w:t>
      </w:r>
      <w:proofErr w:type="spellStart"/>
      <w:r w:rsidRPr="00592AE3">
        <w:rPr>
          <w:sz w:val="24"/>
          <w:szCs w:val="24"/>
        </w:rPr>
        <w:t>spaljivanju</w:t>
      </w:r>
      <w:proofErr w:type="spellEnd"/>
      <w:r w:rsidRPr="00592AE3">
        <w:rPr>
          <w:sz w:val="24"/>
          <w:szCs w:val="24"/>
        </w:rPr>
        <w:t xml:space="preserve"> </w:t>
      </w:r>
      <w:proofErr w:type="spellStart"/>
      <w:r w:rsidRPr="00592AE3">
        <w:rPr>
          <w:sz w:val="24"/>
          <w:szCs w:val="24"/>
        </w:rPr>
        <w:t>biljnog</w:t>
      </w:r>
      <w:proofErr w:type="spellEnd"/>
      <w:r w:rsidRPr="00592AE3">
        <w:rPr>
          <w:sz w:val="24"/>
          <w:szCs w:val="24"/>
        </w:rPr>
        <w:t xml:space="preserve"> </w:t>
      </w:r>
      <w:proofErr w:type="spellStart"/>
      <w:r w:rsidRPr="00592AE3">
        <w:rPr>
          <w:sz w:val="24"/>
          <w:szCs w:val="24"/>
        </w:rPr>
        <w:t>korova</w:t>
      </w:r>
      <w:proofErr w:type="spellEnd"/>
      <w:r w:rsidRPr="00592AE3">
        <w:rPr>
          <w:sz w:val="24"/>
          <w:szCs w:val="24"/>
        </w:rPr>
        <w:t xml:space="preserve">, </w:t>
      </w:r>
      <w:proofErr w:type="spellStart"/>
      <w:r w:rsidRPr="00592AE3">
        <w:rPr>
          <w:sz w:val="24"/>
          <w:szCs w:val="24"/>
        </w:rPr>
        <w:t>te</w:t>
      </w:r>
      <w:proofErr w:type="spellEnd"/>
      <w:r w:rsidRPr="00592AE3">
        <w:rPr>
          <w:sz w:val="24"/>
          <w:szCs w:val="24"/>
        </w:rPr>
        <w:t xml:space="preserve"> </w:t>
      </w:r>
      <w:proofErr w:type="spellStart"/>
      <w:r w:rsidRPr="00592AE3">
        <w:rPr>
          <w:sz w:val="24"/>
          <w:szCs w:val="24"/>
        </w:rPr>
        <w:t>požari</w:t>
      </w:r>
      <w:proofErr w:type="spellEnd"/>
      <w:r w:rsidRPr="00592AE3">
        <w:rPr>
          <w:sz w:val="24"/>
          <w:szCs w:val="24"/>
        </w:rPr>
        <w:t xml:space="preserve"> </w:t>
      </w:r>
      <w:proofErr w:type="spellStart"/>
      <w:r w:rsidRPr="00592AE3">
        <w:rPr>
          <w:sz w:val="24"/>
          <w:szCs w:val="24"/>
        </w:rPr>
        <w:t>uzrokovani</w:t>
      </w:r>
      <w:proofErr w:type="spellEnd"/>
      <w:r w:rsidRPr="00592AE3">
        <w:rPr>
          <w:sz w:val="24"/>
          <w:szCs w:val="24"/>
        </w:rPr>
        <w:t xml:space="preserve"> </w:t>
      </w:r>
      <w:proofErr w:type="spellStart"/>
      <w:r w:rsidRPr="00592AE3">
        <w:rPr>
          <w:sz w:val="24"/>
          <w:szCs w:val="24"/>
        </w:rPr>
        <w:t>kvarovima</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električnim</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dimovodnim</w:t>
      </w:r>
      <w:proofErr w:type="spellEnd"/>
      <w:r w:rsidRPr="00592AE3">
        <w:rPr>
          <w:sz w:val="24"/>
          <w:szCs w:val="24"/>
        </w:rPr>
        <w:t xml:space="preserve"> </w:t>
      </w:r>
      <w:proofErr w:type="spellStart"/>
      <w:r w:rsidRPr="00592AE3">
        <w:rPr>
          <w:sz w:val="24"/>
          <w:szCs w:val="24"/>
        </w:rPr>
        <w:t>instalacijama</w:t>
      </w:r>
      <w:proofErr w:type="spellEnd"/>
      <w:r w:rsidRPr="00592AE3">
        <w:rPr>
          <w:sz w:val="24"/>
          <w:szCs w:val="24"/>
        </w:rPr>
        <w:t xml:space="preserve">. </w:t>
      </w:r>
      <w:proofErr w:type="spellStart"/>
      <w:r w:rsidRPr="00592AE3">
        <w:rPr>
          <w:sz w:val="24"/>
          <w:szCs w:val="24"/>
        </w:rPr>
        <w:t>Promidžbenim</w:t>
      </w:r>
      <w:proofErr w:type="spellEnd"/>
      <w:r w:rsidRPr="00592AE3">
        <w:rPr>
          <w:sz w:val="24"/>
          <w:szCs w:val="24"/>
        </w:rPr>
        <w:t xml:space="preserve"> </w:t>
      </w:r>
      <w:proofErr w:type="spellStart"/>
      <w:r w:rsidRPr="00592AE3">
        <w:rPr>
          <w:sz w:val="24"/>
          <w:szCs w:val="24"/>
        </w:rPr>
        <w:t>aktivnostima</w:t>
      </w:r>
      <w:proofErr w:type="spellEnd"/>
      <w:r w:rsidRPr="00592AE3">
        <w:rPr>
          <w:sz w:val="24"/>
          <w:szCs w:val="24"/>
        </w:rPr>
        <w:t xml:space="preserve"> </w:t>
      </w:r>
      <w:proofErr w:type="spellStart"/>
      <w:r w:rsidRPr="00592AE3">
        <w:rPr>
          <w:sz w:val="24"/>
          <w:szCs w:val="24"/>
        </w:rPr>
        <w:t>stoga</w:t>
      </w:r>
      <w:proofErr w:type="spellEnd"/>
      <w:r w:rsidRPr="00592AE3">
        <w:rPr>
          <w:sz w:val="24"/>
          <w:szCs w:val="24"/>
        </w:rPr>
        <w:t xml:space="preserve"> je </w:t>
      </w:r>
      <w:proofErr w:type="spellStart"/>
      <w:r w:rsidRPr="00592AE3">
        <w:rPr>
          <w:sz w:val="24"/>
          <w:szCs w:val="24"/>
        </w:rPr>
        <w:t>potrebno</w:t>
      </w:r>
      <w:proofErr w:type="spellEnd"/>
      <w:r w:rsidRPr="00592AE3">
        <w:rPr>
          <w:sz w:val="24"/>
          <w:szCs w:val="24"/>
        </w:rPr>
        <w:t xml:space="preserve"> </w:t>
      </w:r>
      <w:proofErr w:type="spellStart"/>
      <w:r w:rsidRPr="00592AE3">
        <w:rPr>
          <w:sz w:val="24"/>
          <w:szCs w:val="24"/>
        </w:rPr>
        <w:t>pučanstvo</w:t>
      </w:r>
      <w:proofErr w:type="spellEnd"/>
      <w:r w:rsidRPr="00592AE3">
        <w:rPr>
          <w:sz w:val="24"/>
          <w:szCs w:val="24"/>
        </w:rPr>
        <w:t xml:space="preserve"> </w:t>
      </w:r>
      <w:proofErr w:type="spellStart"/>
      <w:r w:rsidRPr="00592AE3">
        <w:rPr>
          <w:sz w:val="24"/>
          <w:szCs w:val="24"/>
        </w:rPr>
        <w:t>opetovano</w:t>
      </w:r>
      <w:proofErr w:type="spellEnd"/>
      <w:r w:rsidRPr="00592AE3">
        <w:rPr>
          <w:sz w:val="24"/>
          <w:szCs w:val="24"/>
        </w:rPr>
        <w:t xml:space="preserve"> </w:t>
      </w:r>
      <w:proofErr w:type="spellStart"/>
      <w:r w:rsidRPr="00592AE3">
        <w:rPr>
          <w:sz w:val="24"/>
          <w:szCs w:val="24"/>
        </w:rPr>
        <w:t>upozoravati</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opasnosti</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mogućih</w:t>
      </w:r>
      <w:proofErr w:type="spellEnd"/>
      <w:r w:rsidRPr="00592AE3">
        <w:rPr>
          <w:sz w:val="24"/>
          <w:szCs w:val="24"/>
        </w:rPr>
        <w:t xml:space="preserve"> </w:t>
      </w:r>
      <w:proofErr w:type="spellStart"/>
      <w:r w:rsidRPr="00592AE3">
        <w:rPr>
          <w:sz w:val="24"/>
          <w:szCs w:val="24"/>
        </w:rPr>
        <w:t>pojava</w:t>
      </w:r>
      <w:proofErr w:type="spellEnd"/>
      <w:r w:rsidRPr="00592AE3">
        <w:rPr>
          <w:sz w:val="24"/>
          <w:szCs w:val="24"/>
        </w:rPr>
        <w:t xml:space="preserve"> </w:t>
      </w:r>
      <w:proofErr w:type="spellStart"/>
      <w:r w:rsidRPr="00592AE3">
        <w:rPr>
          <w:sz w:val="24"/>
          <w:szCs w:val="24"/>
        </w:rPr>
        <w:t>požara</w:t>
      </w:r>
      <w:proofErr w:type="spellEnd"/>
      <w:r w:rsidRPr="00592AE3">
        <w:rPr>
          <w:sz w:val="24"/>
          <w:szCs w:val="24"/>
        </w:rPr>
        <w:t xml:space="preserve"> </w:t>
      </w:r>
      <w:proofErr w:type="spellStart"/>
      <w:r w:rsidRPr="00592AE3">
        <w:rPr>
          <w:sz w:val="24"/>
          <w:szCs w:val="24"/>
        </w:rPr>
        <w:t>te</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mjere</w:t>
      </w:r>
      <w:proofErr w:type="spellEnd"/>
      <w:r w:rsidRPr="00592AE3">
        <w:rPr>
          <w:sz w:val="24"/>
          <w:szCs w:val="24"/>
        </w:rPr>
        <w:t xml:space="preserve"> za </w:t>
      </w:r>
      <w:proofErr w:type="spellStart"/>
      <w:r w:rsidRPr="00592AE3">
        <w:rPr>
          <w:sz w:val="24"/>
          <w:szCs w:val="24"/>
        </w:rPr>
        <w:t>njihovo</w:t>
      </w:r>
      <w:proofErr w:type="spellEnd"/>
      <w:r w:rsidRPr="00592AE3">
        <w:rPr>
          <w:sz w:val="24"/>
          <w:szCs w:val="24"/>
        </w:rPr>
        <w:t xml:space="preserve"> </w:t>
      </w:r>
      <w:proofErr w:type="spellStart"/>
      <w:r w:rsidRPr="00592AE3">
        <w:rPr>
          <w:sz w:val="24"/>
          <w:szCs w:val="24"/>
        </w:rPr>
        <w:t>sprečavanje</w:t>
      </w:r>
      <w:proofErr w:type="spellEnd"/>
      <w:r w:rsidRPr="00592AE3">
        <w:rPr>
          <w:sz w:val="24"/>
          <w:szCs w:val="24"/>
        </w:rPr>
        <w:t xml:space="preserve">. </w:t>
      </w:r>
      <w:proofErr w:type="spellStart"/>
      <w:r w:rsidRPr="00592AE3">
        <w:rPr>
          <w:sz w:val="24"/>
          <w:szCs w:val="24"/>
        </w:rPr>
        <w:t>Veću</w:t>
      </w:r>
      <w:proofErr w:type="spellEnd"/>
      <w:r w:rsidRPr="00592AE3">
        <w:rPr>
          <w:sz w:val="24"/>
          <w:szCs w:val="24"/>
        </w:rPr>
        <w:t xml:space="preserve"> </w:t>
      </w:r>
      <w:proofErr w:type="spellStart"/>
      <w:r w:rsidRPr="00592AE3">
        <w:rPr>
          <w:sz w:val="24"/>
          <w:szCs w:val="24"/>
        </w:rPr>
        <w:t>pozornost</w:t>
      </w:r>
      <w:proofErr w:type="spellEnd"/>
      <w:r w:rsidRPr="00592AE3">
        <w:rPr>
          <w:sz w:val="24"/>
          <w:szCs w:val="24"/>
        </w:rPr>
        <w:t xml:space="preserve"> </w:t>
      </w:r>
      <w:proofErr w:type="spellStart"/>
      <w:r w:rsidRPr="00592AE3">
        <w:rPr>
          <w:sz w:val="24"/>
          <w:szCs w:val="24"/>
        </w:rPr>
        <w:t>također</w:t>
      </w:r>
      <w:proofErr w:type="spellEnd"/>
      <w:r w:rsidRPr="00592AE3">
        <w:rPr>
          <w:sz w:val="24"/>
          <w:szCs w:val="24"/>
        </w:rPr>
        <w:t xml:space="preserve"> je </w:t>
      </w:r>
      <w:proofErr w:type="spellStart"/>
      <w:r w:rsidRPr="00592AE3">
        <w:rPr>
          <w:sz w:val="24"/>
          <w:szCs w:val="24"/>
        </w:rPr>
        <w:t>potrebno</w:t>
      </w:r>
      <w:proofErr w:type="spellEnd"/>
      <w:r w:rsidRPr="00592AE3">
        <w:rPr>
          <w:sz w:val="24"/>
          <w:szCs w:val="24"/>
        </w:rPr>
        <w:t xml:space="preserve"> </w:t>
      </w:r>
      <w:proofErr w:type="spellStart"/>
      <w:r w:rsidRPr="00592AE3">
        <w:rPr>
          <w:sz w:val="24"/>
          <w:szCs w:val="24"/>
        </w:rPr>
        <w:t>pridavati</w:t>
      </w:r>
      <w:proofErr w:type="spellEnd"/>
      <w:r w:rsidRPr="00592AE3">
        <w:rPr>
          <w:sz w:val="24"/>
          <w:szCs w:val="24"/>
        </w:rPr>
        <w:t xml:space="preserve"> </w:t>
      </w:r>
      <w:proofErr w:type="spellStart"/>
      <w:r w:rsidRPr="00592AE3">
        <w:rPr>
          <w:sz w:val="24"/>
          <w:szCs w:val="24"/>
        </w:rPr>
        <w:t>čišćenju</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održavanju</w:t>
      </w:r>
      <w:proofErr w:type="spellEnd"/>
      <w:r w:rsidRPr="00592AE3">
        <w:rPr>
          <w:sz w:val="24"/>
          <w:szCs w:val="24"/>
        </w:rPr>
        <w:t xml:space="preserve"> </w:t>
      </w:r>
      <w:proofErr w:type="spellStart"/>
      <w:r w:rsidRPr="00592AE3">
        <w:rPr>
          <w:sz w:val="24"/>
          <w:szCs w:val="24"/>
        </w:rPr>
        <w:t>vanjskih</w:t>
      </w:r>
      <w:proofErr w:type="spellEnd"/>
      <w:r w:rsidRPr="00592AE3">
        <w:rPr>
          <w:sz w:val="24"/>
          <w:szCs w:val="24"/>
        </w:rPr>
        <w:t xml:space="preserve"> </w:t>
      </w:r>
      <w:proofErr w:type="spellStart"/>
      <w:r w:rsidRPr="00592AE3">
        <w:rPr>
          <w:sz w:val="24"/>
          <w:szCs w:val="24"/>
        </w:rPr>
        <w:t>prostora</w:t>
      </w:r>
      <w:proofErr w:type="spellEnd"/>
      <w:r w:rsidRPr="00592AE3">
        <w:rPr>
          <w:sz w:val="24"/>
          <w:szCs w:val="24"/>
        </w:rPr>
        <w:t xml:space="preserve"> </w:t>
      </w:r>
      <w:proofErr w:type="spellStart"/>
      <w:r w:rsidRPr="00592AE3">
        <w:rPr>
          <w:sz w:val="24"/>
          <w:szCs w:val="24"/>
        </w:rPr>
        <w:t>od</w:t>
      </w:r>
      <w:proofErr w:type="spellEnd"/>
      <w:r w:rsidRPr="00592AE3">
        <w:rPr>
          <w:sz w:val="24"/>
          <w:szCs w:val="24"/>
        </w:rPr>
        <w:t xml:space="preserve"> </w:t>
      </w:r>
      <w:proofErr w:type="spellStart"/>
      <w:r w:rsidRPr="00592AE3">
        <w:rPr>
          <w:sz w:val="24"/>
          <w:szCs w:val="24"/>
        </w:rPr>
        <w:t>visoke</w:t>
      </w:r>
      <w:proofErr w:type="spellEnd"/>
      <w:r w:rsidRPr="00592AE3">
        <w:rPr>
          <w:sz w:val="24"/>
          <w:szCs w:val="24"/>
        </w:rPr>
        <w:t xml:space="preserve"> trave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korova</w:t>
      </w:r>
      <w:proofErr w:type="spellEnd"/>
      <w:r w:rsidRPr="00592AE3">
        <w:rPr>
          <w:sz w:val="24"/>
          <w:szCs w:val="24"/>
        </w:rPr>
        <w:t xml:space="preserve"> (</w:t>
      </w:r>
      <w:proofErr w:type="spellStart"/>
      <w:r w:rsidRPr="00592AE3">
        <w:rPr>
          <w:sz w:val="24"/>
          <w:szCs w:val="24"/>
        </w:rPr>
        <w:t>okućnice</w:t>
      </w:r>
      <w:proofErr w:type="spellEnd"/>
      <w:r w:rsidRPr="00592AE3">
        <w:rPr>
          <w:sz w:val="24"/>
          <w:szCs w:val="24"/>
        </w:rPr>
        <w:t xml:space="preserve">, </w:t>
      </w:r>
      <w:proofErr w:type="spellStart"/>
      <w:r w:rsidRPr="00592AE3">
        <w:rPr>
          <w:sz w:val="24"/>
          <w:szCs w:val="24"/>
        </w:rPr>
        <w:t>poljoprivredne</w:t>
      </w:r>
      <w:proofErr w:type="spellEnd"/>
      <w:r w:rsidRPr="00592AE3">
        <w:rPr>
          <w:sz w:val="24"/>
          <w:szCs w:val="24"/>
        </w:rPr>
        <w:t xml:space="preserve"> </w:t>
      </w:r>
      <w:proofErr w:type="spellStart"/>
      <w:r w:rsidRPr="00592AE3">
        <w:rPr>
          <w:sz w:val="24"/>
          <w:szCs w:val="24"/>
        </w:rPr>
        <w:t>površine</w:t>
      </w:r>
      <w:proofErr w:type="spellEnd"/>
      <w:r w:rsidRPr="00592AE3">
        <w:rPr>
          <w:sz w:val="24"/>
          <w:szCs w:val="24"/>
        </w:rPr>
        <w:t xml:space="preserve">, </w:t>
      </w:r>
      <w:proofErr w:type="spellStart"/>
      <w:r w:rsidRPr="00592AE3">
        <w:rPr>
          <w:sz w:val="24"/>
          <w:szCs w:val="24"/>
        </w:rPr>
        <w:t>pojasevi</w:t>
      </w:r>
      <w:proofErr w:type="spellEnd"/>
      <w:r w:rsidRPr="00592AE3">
        <w:rPr>
          <w:sz w:val="24"/>
          <w:szCs w:val="24"/>
        </w:rPr>
        <w:t xml:space="preserve"> </w:t>
      </w:r>
      <w:proofErr w:type="spellStart"/>
      <w:r w:rsidRPr="00592AE3">
        <w:rPr>
          <w:sz w:val="24"/>
          <w:szCs w:val="24"/>
        </w:rPr>
        <w:t>uz</w:t>
      </w:r>
      <w:proofErr w:type="spellEnd"/>
      <w:r w:rsidRPr="00592AE3">
        <w:rPr>
          <w:sz w:val="24"/>
          <w:szCs w:val="24"/>
        </w:rPr>
        <w:t xml:space="preserve"> </w:t>
      </w:r>
      <w:proofErr w:type="spellStart"/>
      <w:r w:rsidRPr="00592AE3">
        <w:rPr>
          <w:sz w:val="24"/>
          <w:szCs w:val="24"/>
        </w:rPr>
        <w:t>prometnice</w:t>
      </w:r>
      <w:proofErr w:type="spellEnd"/>
      <w:r w:rsidRPr="00592AE3">
        <w:rPr>
          <w:sz w:val="24"/>
          <w:szCs w:val="24"/>
        </w:rPr>
        <w:t>).</w:t>
      </w:r>
    </w:p>
    <w:p w14:paraId="53DCCFDF" w14:textId="77777777" w:rsidR="00592AE3" w:rsidRPr="00592AE3" w:rsidRDefault="00592AE3" w:rsidP="00592AE3">
      <w:pPr>
        <w:pStyle w:val="Bodytext20"/>
        <w:shd w:val="clear" w:color="auto" w:fill="auto"/>
        <w:spacing w:line="240" w:lineRule="auto"/>
        <w:ind w:firstLine="567"/>
        <w:jc w:val="both"/>
        <w:rPr>
          <w:sz w:val="24"/>
          <w:szCs w:val="24"/>
        </w:rPr>
      </w:pPr>
    </w:p>
    <w:p w14:paraId="591F92D3" w14:textId="77777777" w:rsidR="00592AE3" w:rsidRDefault="00592AE3" w:rsidP="00592AE3">
      <w:pPr>
        <w:pStyle w:val="Bodytext20"/>
        <w:shd w:val="clear" w:color="auto" w:fill="auto"/>
        <w:spacing w:line="240" w:lineRule="auto"/>
        <w:ind w:firstLine="567"/>
        <w:jc w:val="both"/>
        <w:rPr>
          <w:sz w:val="24"/>
          <w:szCs w:val="24"/>
        </w:rPr>
      </w:pPr>
      <w:proofErr w:type="spellStart"/>
      <w:r w:rsidRPr="00592AE3">
        <w:rPr>
          <w:sz w:val="24"/>
          <w:szCs w:val="24"/>
        </w:rPr>
        <w:t>Vatrogasnu</w:t>
      </w:r>
      <w:proofErr w:type="spellEnd"/>
      <w:r w:rsidRPr="00592AE3">
        <w:rPr>
          <w:sz w:val="24"/>
          <w:szCs w:val="24"/>
        </w:rPr>
        <w:t xml:space="preserve"> </w:t>
      </w:r>
      <w:proofErr w:type="spellStart"/>
      <w:r w:rsidRPr="00592AE3">
        <w:rPr>
          <w:sz w:val="24"/>
          <w:szCs w:val="24"/>
        </w:rPr>
        <w:t>djelatnost</w:t>
      </w:r>
      <w:proofErr w:type="spellEnd"/>
      <w:r w:rsidRPr="00592AE3">
        <w:rPr>
          <w:sz w:val="24"/>
          <w:szCs w:val="24"/>
        </w:rPr>
        <w:t xml:space="preserve"> u </w:t>
      </w:r>
      <w:proofErr w:type="spellStart"/>
      <w:r w:rsidRPr="00592AE3">
        <w:rPr>
          <w:sz w:val="24"/>
          <w:szCs w:val="24"/>
        </w:rPr>
        <w:t>Općini</w:t>
      </w:r>
      <w:proofErr w:type="spellEnd"/>
      <w:r w:rsidRPr="00592AE3">
        <w:rPr>
          <w:sz w:val="24"/>
          <w:szCs w:val="24"/>
        </w:rPr>
        <w:t xml:space="preserve"> </w:t>
      </w:r>
      <w:proofErr w:type="spellStart"/>
      <w:r w:rsidRPr="00592AE3">
        <w:rPr>
          <w:sz w:val="24"/>
          <w:szCs w:val="24"/>
        </w:rPr>
        <w:t>potrebno</w:t>
      </w:r>
      <w:proofErr w:type="spellEnd"/>
      <w:r w:rsidRPr="00592AE3">
        <w:rPr>
          <w:sz w:val="24"/>
          <w:szCs w:val="24"/>
        </w:rPr>
        <w:t xml:space="preserve"> je </w:t>
      </w:r>
      <w:proofErr w:type="spellStart"/>
      <w:r w:rsidRPr="00592AE3">
        <w:rPr>
          <w:sz w:val="24"/>
          <w:szCs w:val="24"/>
        </w:rPr>
        <w:t>permanentno</w:t>
      </w:r>
      <w:proofErr w:type="spellEnd"/>
      <w:r w:rsidRPr="00592AE3">
        <w:rPr>
          <w:sz w:val="24"/>
          <w:szCs w:val="24"/>
        </w:rPr>
        <w:t xml:space="preserve"> </w:t>
      </w:r>
      <w:proofErr w:type="spellStart"/>
      <w:r w:rsidRPr="00592AE3">
        <w:rPr>
          <w:sz w:val="24"/>
          <w:szCs w:val="24"/>
        </w:rPr>
        <w:t>nadograđivati</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osuvremenjavati</w:t>
      </w:r>
      <w:proofErr w:type="spellEnd"/>
      <w:r w:rsidRPr="00592AE3">
        <w:rPr>
          <w:sz w:val="24"/>
          <w:szCs w:val="24"/>
        </w:rPr>
        <w:t xml:space="preserve"> </w:t>
      </w:r>
      <w:proofErr w:type="spellStart"/>
      <w:r w:rsidRPr="00592AE3">
        <w:rPr>
          <w:sz w:val="24"/>
          <w:szCs w:val="24"/>
        </w:rPr>
        <w:t>kroz</w:t>
      </w:r>
      <w:proofErr w:type="spellEnd"/>
      <w:r w:rsidRPr="00592AE3">
        <w:rPr>
          <w:sz w:val="24"/>
          <w:szCs w:val="24"/>
        </w:rPr>
        <w:t xml:space="preserve"> </w:t>
      </w:r>
      <w:proofErr w:type="spellStart"/>
      <w:r w:rsidRPr="00592AE3">
        <w:rPr>
          <w:sz w:val="24"/>
          <w:szCs w:val="24"/>
        </w:rPr>
        <w:t>stalno</w:t>
      </w:r>
      <w:proofErr w:type="spellEnd"/>
      <w:r w:rsidRPr="00592AE3">
        <w:rPr>
          <w:sz w:val="24"/>
          <w:szCs w:val="24"/>
        </w:rPr>
        <w:t xml:space="preserve"> </w:t>
      </w:r>
      <w:proofErr w:type="spellStart"/>
      <w:r w:rsidRPr="00592AE3">
        <w:rPr>
          <w:sz w:val="24"/>
          <w:szCs w:val="24"/>
        </w:rPr>
        <w:t>usavršavanje</w:t>
      </w:r>
      <w:proofErr w:type="spellEnd"/>
      <w:r w:rsidRPr="00592AE3">
        <w:rPr>
          <w:sz w:val="24"/>
          <w:szCs w:val="24"/>
        </w:rPr>
        <w:t xml:space="preserve"> </w:t>
      </w:r>
      <w:proofErr w:type="spellStart"/>
      <w:r w:rsidRPr="00592AE3">
        <w:rPr>
          <w:sz w:val="24"/>
          <w:szCs w:val="24"/>
        </w:rPr>
        <w:t>kadrova</w:t>
      </w:r>
      <w:proofErr w:type="spellEnd"/>
      <w:r w:rsidRPr="00592AE3">
        <w:rPr>
          <w:sz w:val="24"/>
          <w:szCs w:val="24"/>
        </w:rPr>
        <w:t xml:space="preserve">, </w:t>
      </w:r>
      <w:proofErr w:type="spellStart"/>
      <w:r w:rsidRPr="00592AE3">
        <w:rPr>
          <w:sz w:val="24"/>
          <w:szCs w:val="24"/>
        </w:rPr>
        <w:t>jačanje</w:t>
      </w:r>
      <w:proofErr w:type="spellEnd"/>
      <w:r w:rsidRPr="00592AE3">
        <w:rPr>
          <w:sz w:val="24"/>
          <w:szCs w:val="24"/>
        </w:rPr>
        <w:t xml:space="preserve"> </w:t>
      </w:r>
      <w:proofErr w:type="spellStart"/>
      <w:r w:rsidRPr="00592AE3">
        <w:rPr>
          <w:sz w:val="24"/>
          <w:szCs w:val="24"/>
        </w:rPr>
        <w:t>operativnog</w:t>
      </w:r>
      <w:proofErr w:type="spellEnd"/>
      <w:r w:rsidRPr="00592AE3">
        <w:rPr>
          <w:sz w:val="24"/>
          <w:szCs w:val="24"/>
        </w:rPr>
        <w:t xml:space="preserve"> </w:t>
      </w:r>
      <w:proofErr w:type="spellStart"/>
      <w:r w:rsidRPr="00592AE3">
        <w:rPr>
          <w:sz w:val="24"/>
          <w:szCs w:val="24"/>
        </w:rPr>
        <w:t>sastava</w:t>
      </w:r>
      <w:proofErr w:type="spellEnd"/>
      <w:r w:rsidRPr="00592AE3">
        <w:rPr>
          <w:sz w:val="24"/>
          <w:szCs w:val="24"/>
        </w:rPr>
        <w:t xml:space="preserve"> </w:t>
      </w:r>
      <w:proofErr w:type="spellStart"/>
      <w:r w:rsidRPr="00592AE3">
        <w:rPr>
          <w:sz w:val="24"/>
          <w:szCs w:val="24"/>
        </w:rPr>
        <w:t>te</w:t>
      </w:r>
      <w:proofErr w:type="spellEnd"/>
      <w:r w:rsidRPr="00592AE3">
        <w:rPr>
          <w:sz w:val="24"/>
          <w:szCs w:val="24"/>
        </w:rPr>
        <w:t xml:space="preserve"> </w:t>
      </w:r>
      <w:proofErr w:type="spellStart"/>
      <w:r w:rsidRPr="00592AE3">
        <w:rPr>
          <w:sz w:val="24"/>
          <w:szCs w:val="24"/>
        </w:rPr>
        <w:t>opremanje</w:t>
      </w:r>
      <w:proofErr w:type="spellEnd"/>
      <w:r w:rsidRPr="00592AE3">
        <w:rPr>
          <w:sz w:val="24"/>
          <w:szCs w:val="24"/>
        </w:rPr>
        <w:t xml:space="preserve"> DVD-a </w:t>
      </w:r>
      <w:proofErr w:type="spellStart"/>
      <w:r w:rsidRPr="00592AE3">
        <w:rPr>
          <w:sz w:val="24"/>
          <w:szCs w:val="24"/>
        </w:rPr>
        <w:t>suvremenom</w:t>
      </w:r>
      <w:proofErr w:type="spellEnd"/>
      <w:r w:rsidRPr="00592AE3">
        <w:rPr>
          <w:sz w:val="24"/>
          <w:szCs w:val="24"/>
        </w:rPr>
        <w:t xml:space="preserve"> </w:t>
      </w:r>
      <w:proofErr w:type="spellStart"/>
      <w:r w:rsidRPr="00592AE3">
        <w:rPr>
          <w:sz w:val="24"/>
          <w:szCs w:val="24"/>
        </w:rPr>
        <w:t>tehničkom</w:t>
      </w:r>
      <w:proofErr w:type="spellEnd"/>
      <w:r w:rsidRPr="00592AE3">
        <w:rPr>
          <w:sz w:val="24"/>
          <w:szCs w:val="24"/>
        </w:rPr>
        <w:t xml:space="preserve"> </w:t>
      </w:r>
      <w:proofErr w:type="spellStart"/>
      <w:r w:rsidRPr="00592AE3">
        <w:rPr>
          <w:sz w:val="24"/>
          <w:szCs w:val="24"/>
        </w:rPr>
        <w:t>opremom</w:t>
      </w:r>
      <w:proofErr w:type="spellEnd"/>
      <w:r w:rsidRPr="00592AE3">
        <w:rPr>
          <w:sz w:val="24"/>
          <w:szCs w:val="24"/>
        </w:rPr>
        <w:t xml:space="preserve">, </w:t>
      </w:r>
      <w:proofErr w:type="spellStart"/>
      <w:r w:rsidRPr="00592AE3">
        <w:rPr>
          <w:sz w:val="24"/>
          <w:szCs w:val="24"/>
        </w:rPr>
        <w:t>kako</w:t>
      </w:r>
      <w:proofErr w:type="spellEnd"/>
      <w:r w:rsidRPr="00592AE3">
        <w:rPr>
          <w:sz w:val="24"/>
          <w:szCs w:val="24"/>
        </w:rPr>
        <w:t xml:space="preserve"> bi se </w:t>
      </w:r>
      <w:proofErr w:type="spellStart"/>
      <w:r w:rsidRPr="00592AE3">
        <w:rPr>
          <w:sz w:val="24"/>
          <w:szCs w:val="24"/>
        </w:rPr>
        <w:t>što</w:t>
      </w:r>
      <w:proofErr w:type="spellEnd"/>
      <w:r w:rsidRPr="00592AE3">
        <w:rPr>
          <w:sz w:val="24"/>
          <w:szCs w:val="24"/>
        </w:rPr>
        <w:t xml:space="preserve"> </w:t>
      </w:r>
      <w:proofErr w:type="spellStart"/>
      <w:r w:rsidRPr="00592AE3">
        <w:rPr>
          <w:sz w:val="24"/>
          <w:szCs w:val="24"/>
        </w:rPr>
        <w:t>učinkovitije</w:t>
      </w:r>
      <w:proofErr w:type="spellEnd"/>
      <w:r w:rsidRPr="00592AE3">
        <w:rPr>
          <w:sz w:val="24"/>
          <w:szCs w:val="24"/>
        </w:rPr>
        <w:t xml:space="preserve"> </w:t>
      </w:r>
      <w:proofErr w:type="spellStart"/>
      <w:r w:rsidRPr="00592AE3">
        <w:rPr>
          <w:sz w:val="24"/>
          <w:szCs w:val="24"/>
        </w:rPr>
        <w:t>odgovorilo</w:t>
      </w:r>
      <w:proofErr w:type="spellEnd"/>
      <w:r w:rsidRPr="00592AE3">
        <w:rPr>
          <w:sz w:val="24"/>
          <w:szCs w:val="24"/>
        </w:rPr>
        <w:t xml:space="preserve"> </w:t>
      </w:r>
      <w:proofErr w:type="spellStart"/>
      <w:r w:rsidRPr="00592AE3">
        <w:rPr>
          <w:sz w:val="24"/>
          <w:szCs w:val="24"/>
        </w:rPr>
        <w:t>na</w:t>
      </w:r>
      <w:proofErr w:type="spellEnd"/>
      <w:r w:rsidRPr="00592AE3">
        <w:rPr>
          <w:sz w:val="24"/>
          <w:szCs w:val="24"/>
        </w:rPr>
        <w:t xml:space="preserve"> </w:t>
      </w:r>
      <w:proofErr w:type="spellStart"/>
      <w:r w:rsidRPr="00592AE3">
        <w:rPr>
          <w:sz w:val="24"/>
          <w:szCs w:val="24"/>
        </w:rPr>
        <w:t>eventualne</w:t>
      </w:r>
      <w:proofErr w:type="spellEnd"/>
      <w:r w:rsidRPr="00592AE3">
        <w:rPr>
          <w:sz w:val="24"/>
          <w:szCs w:val="24"/>
        </w:rPr>
        <w:t xml:space="preserve"> </w:t>
      </w:r>
      <w:proofErr w:type="spellStart"/>
      <w:r w:rsidRPr="00592AE3">
        <w:rPr>
          <w:sz w:val="24"/>
          <w:szCs w:val="24"/>
        </w:rPr>
        <w:t>požarne</w:t>
      </w:r>
      <w:proofErr w:type="spellEnd"/>
      <w:r w:rsidRPr="00592AE3">
        <w:rPr>
          <w:sz w:val="24"/>
          <w:szCs w:val="24"/>
        </w:rPr>
        <w:t xml:space="preserve"> </w:t>
      </w:r>
      <w:proofErr w:type="spellStart"/>
      <w:r w:rsidRPr="00592AE3">
        <w:rPr>
          <w:sz w:val="24"/>
          <w:szCs w:val="24"/>
        </w:rPr>
        <w:t>i</w:t>
      </w:r>
      <w:proofErr w:type="spellEnd"/>
      <w:r w:rsidRPr="00592AE3">
        <w:rPr>
          <w:sz w:val="24"/>
          <w:szCs w:val="24"/>
        </w:rPr>
        <w:t xml:space="preserve"> </w:t>
      </w:r>
      <w:proofErr w:type="spellStart"/>
      <w:r w:rsidRPr="00592AE3">
        <w:rPr>
          <w:sz w:val="24"/>
          <w:szCs w:val="24"/>
        </w:rPr>
        <w:t>druge</w:t>
      </w:r>
      <w:proofErr w:type="spellEnd"/>
      <w:r w:rsidRPr="00592AE3">
        <w:rPr>
          <w:sz w:val="24"/>
          <w:szCs w:val="24"/>
        </w:rPr>
        <w:t xml:space="preserve"> </w:t>
      </w:r>
      <w:proofErr w:type="spellStart"/>
      <w:r w:rsidRPr="00592AE3">
        <w:rPr>
          <w:sz w:val="24"/>
          <w:szCs w:val="24"/>
        </w:rPr>
        <w:t>potencijalne</w:t>
      </w:r>
      <w:proofErr w:type="spellEnd"/>
      <w:r w:rsidRPr="00592AE3">
        <w:rPr>
          <w:sz w:val="24"/>
          <w:szCs w:val="24"/>
        </w:rPr>
        <w:t xml:space="preserve"> </w:t>
      </w:r>
      <w:proofErr w:type="spellStart"/>
      <w:r w:rsidRPr="00592AE3">
        <w:rPr>
          <w:sz w:val="24"/>
          <w:szCs w:val="24"/>
        </w:rPr>
        <w:t>ugroze</w:t>
      </w:r>
      <w:proofErr w:type="spellEnd"/>
      <w:r w:rsidRPr="00592AE3">
        <w:rPr>
          <w:sz w:val="24"/>
          <w:szCs w:val="24"/>
        </w:rPr>
        <w:t>.</w:t>
      </w:r>
    </w:p>
    <w:p w14:paraId="2B508950" w14:textId="77777777" w:rsidR="00592AE3" w:rsidRPr="00592AE3" w:rsidRDefault="00592AE3" w:rsidP="00592AE3">
      <w:pPr>
        <w:pStyle w:val="Bodytext20"/>
        <w:shd w:val="clear" w:color="auto" w:fill="auto"/>
        <w:spacing w:line="240" w:lineRule="auto"/>
        <w:ind w:firstLine="567"/>
        <w:jc w:val="both"/>
        <w:rPr>
          <w:sz w:val="24"/>
          <w:szCs w:val="24"/>
        </w:rPr>
      </w:pPr>
    </w:p>
    <w:p w14:paraId="4BB081AD" w14:textId="77777777" w:rsidR="00565356" w:rsidRPr="00592AE3" w:rsidRDefault="00592AE3" w:rsidP="00592AE3">
      <w:pPr>
        <w:pStyle w:val="Style6"/>
        <w:widowControl/>
        <w:spacing w:line="240" w:lineRule="auto"/>
        <w:ind w:firstLine="567"/>
        <w:jc w:val="left"/>
        <w:rPr>
          <w:rStyle w:val="FontStyle55"/>
          <w:sz w:val="24"/>
          <w:szCs w:val="24"/>
        </w:rPr>
      </w:pPr>
      <w:r w:rsidRPr="00592AE3">
        <w:t>Temeljem procjene ugroženosti od požara jedinica lokalne samouprave dužna je donijeti plan zaštite od požara za svoje područje</w:t>
      </w:r>
      <w:r w:rsidR="00565356" w:rsidRPr="00592AE3">
        <w:rPr>
          <w:rStyle w:val="FontStyle55"/>
          <w:sz w:val="24"/>
          <w:szCs w:val="24"/>
        </w:rPr>
        <w:t>.</w:t>
      </w:r>
    </w:p>
    <w:p w14:paraId="4D6BABDA" w14:textId="77777777" w:rsidR="0061381D" w:rsidRDefault="0061381D" w:rsidP="00565356">
      <w:pPr>
        <w:pStyle w:val="Style6"/>
        <w:widowControl/>
        <w:spacing w:before="48" w:after="9326" w:line="240" w:lineRule="auto"/>
        <w:jc w:val="left"/>
        <w:rPr>
          <w:rStyle w:val="FontStyle55"/>
          <w:sz w:val="24"/>
          <w:szCs w:val="24"/>
        </w:rPr>
      </w:pPr>
    </w:p>
    <w:p w14:paraId="36ACBA84" w14:textId="77777777" w:rsidR="00565356" w:rsidRPr="00D922CD" w:rsidRDefault="00565356" w:rsidP="00BD746C">
      <w:pPr>
        <w:pStyle w:val="Naslov1"/>
        <w:numPr>
          <w:ilvl w:val="0"/>
          <w:numId w:val="17"/>
        </w:numPr>
        <w:rPr>
          <w:rStyle w:val="FontStyle58"/>
          <w:rFonts w:asciiTheme="majorHAnsi" w:hAnsiTheme="majorHAnsi" w:cstheme="majorBidi"/>
          <w:bCs w:val="0"/>
          <w:sz w:val="32"/>
          <w:szCs w:val="32"/>
        </w:rPr>
      </w:pPr>
      <w:bookmarkStart w:id="55" w:name="_Toc64480588"/>
      <w:r w:rsidRPr="00D922CD">
        <w:rPr>
          <w:rStyle w:val="FontStyle58"/>
          <w:rFonts w:asciiTheme="majorHAnsi" w:hAnsiTheme="majorHAnsi" w:cstheme="majorBidi"/>
          <w:bCs w:val="0"/>
          <w:sz w:val="32"/>
          <w:szCs w:val="32"/>
        </w:rPr>
        <w:lastRenderedPageBreak/>
        <w:t>GRAFIČKI PRILOZI</w:t>
      </w:r>
      <w:bookmarkEnd w:id="55"/>
    </w:p>
    <w:p w14:paraId="1B7C1825" w14:textId="77777777" w:rsidR="00565356" w:rsidRPr="0061381D" w:rsidRDefault="00565356" w:rsidP="0061381D">
      <w:pPr>
        <w:pStyle w:val="Style6"/>
        <w:widowControl/>
        <w:spacing w:line="240" w:lineRule="auto"/>
        <w:ind w:left="547"/>
      </w:pPr>
    </w:p>
    <w:p w14:paraId="02B71425" w14:textId="77777777" w:rsidR="00565356" w:rsidRPr="0061381D" w:rsidRDefault="00565356" w:rsidP="0061381D">
      <w:pPr>
        <w:pStyle w:val="Style6"/>
        <w:widowControl/>
        <w:spacing w:line="240" w:lineRule="auto"/>
        <w:ind w:left="547"/>
      </w:pPr>
    </w:p>
    <w:p w14:paraId="448C749B" w14:textId="77777777" w:rsidR="00565356" w:rsidRPr="002E51FA" w:rsidRDefault="002E51FA" w:rsidP="002E51FA">
      <w:pPr>
        <w:pStyle w:val="Style29"/>
        <w:widowControl/>
        <w:tabs>
          <w:tab w:val="left" w:pos="0"/>
        </w:tabs>
        <w:jc w:val="center"/>
        <w:rPr>
          <w:rStyle w:val="FontStyle55"/>
          <w:sz w:val="24"/>
          <w:szCs w:val="24"/>
        </w:rPr>
        <w:sectPr w:rsidR="00565356" w:rsidRPr="002E51FA" w:rsidSect="00051439">
          <w:headerReference w:type="even" r:id="rId39"/>
          <w:headerReference w:type="default" r:id="rId40"/>
          <w:footerReference w:type="even" r:id="rId41"/>
          <w:footerReference w:type="default" r:id="rId42"/>
          <w:type w:val="continuous"/>
          <w:pgSz w:w="11907" w:h="16839" w:code="9"/>
          <w:pgMar w:top="1417" w:right="1417" w:bottom="1417" w:left="1417" w:header="720" w:footer="720" w:gutter="0"/>
          <w:pgNumType w:start="1"/>
          <w:cols w:space="60"/>
          <w:noEndnote/>
          <w:docGrid w:linePitch="326"/>
        </w:sectPr>
      </w:pPr>
      <w:r>
        <w:rPr>
          <w:rStyle w:val="FontStyle55"/>
          <w:sz w:val="24"/>
          <w:szCs w:val="24"/>
        </w:rPr>
        <w:t xml:space="preserve">Karta 1 - </w:t>
      </w:r>
      <w:r w:rsidR="00565356" w:rsidRPr="002E51FA">
        <w:rPr>
          <w:rStyle w:val="FontStyle55"/>
          <w:sz w:val="24"/>
          <w:szCs w:val="24"/>
        </w:rPr>
        <w:t xml:space="preserve">Općina </w:t>
      </w:r>
      <w:r w:rsidR="00DD5EAE">
        <w:rPr>
          <w:rStyle w:val="FontStyle55"/>
          <w:sz w:val="24"/>
          <w:szCs w:val="24"/>
        </w:rPr>
        <w:t>Donja Voća</w:t>
      </w:r>
      <w:r w:rsidR="00565356" w:rsidRPr="002E51FA">
        <w:rPr>
          <w:rStyle w:val="FontStyle55"/>
          <w:sz w:val="24"/>
          <w:szCs w:val="24"/>
        </w:rPr>
        <w:t xml:space="preserve"> - Požarno područje</w:t>
      </w:r>
      <w:r w:rsidRPr="002E51FA">
        <w:rPr>
          <w:rStyle w:val="FontStyle55"/>
          <w:sz w:val="24"/>
          <w:szCs w:val="24"/>
        </w:rPr>
        <w:t xml:space="preserve"> središnje vatrogasne postrojbe</w:t>
      </w:r>
    </w:p>
    <w:p w14:paraId="5B623BBF" w14:textId="77777777" w:rsidR="00565356" w:rsidRDefault="00565356" w:rsidP="002E51FA">
      <w:pPr>
        <w:widowControl/>
        <w:tabs>
          <w:tab w:val="left" w:pos="0"/>
        </w:tabs>
        <w:spacing w:line="1" w:lineRule="exact"/>
        <w:rPr>
          <w:sz w:val="2"/>
          <w:szCs w:val="2"/>
        </w:rPr>
      </w:pPr>
    </w:p>
    <w:p w14:paraId="629AEC45" w14:textId="77777777" w:rsidR="00565356" w:rsidRDefault="00565356" w:rsidP="00AD535B">
      <w:pPr>
        <w:pStyle w:val="Style17"/>
        <w:widowControl/>
        <w:ind w:left="571"/>
        <w:rPr>
          <w:rStyle w:val="FontStyle108"/>
          <w:rFonts w:ascii="Times New Roman" w:hAnsi="Times New Roman" w:cs="Times New Roman"/>
          <w:spacing w:val="20"/>
          <w:sz w:val="24"/>
          <w:szCs w:val="24"/>
        </w:rPr>
      </w:pPr>
    </w:p>
    <w:p w14:paraId="6C6703C2" w14:textId="77777777" w:rsidR="00660904" w:rsidRDefault="00660904" w:rsidP="00AD535B">
      <w:pPr>
        <w:pStyle w:val="Style17"/>
        <w:widowControl/>
        <w:ind w:left="571"/>
        <w:rPr>
          <w:rStyle w:val="FontStyle108"/>
          <w:rFonts w:ascii="Times New Roman" w:hAnsi="Times New Roman" w:cs="Times New Roman"/>
          <w:spacing w:val="20"/>
          <w:sz w:val="24"/>
          <w:szCs w:val="24"/>
        </w:rPr>
      </w:pPr>
    </w:p>
    <w:p w14:paraId="47080A82" w14:textId="77777777" w:rsidR="00660904" w:rsidRDefault="00660904" w:rsidP="00AD535B">
      <w:pPr>
        <w:pStyle w:val="Style17"/>
        <w:widowControl/>
        <w:ind w:left="571"/>
        <w:rPr>
          <w:rStyle w:val="FontStyle108"/>
          <w:rFonts w:ascii="Times New Roman" w:hAnsi="Times New Roman" w:cs="Times New Roman"/>
          <w:spacing w:val="20"/>
          <w:sz w:val="24"/>
          <w:szCs w:val="24"/>
        </w:rPr>
      </w:pPr>
    </w:p>
    <w:p w14:paraId="1A87FFC3" w14:textId="77777777" w:rsidR="0061381D" w:rsidRDefault="0061381D" w:rsidP="00AD535B">
      <w:pPr>
        <w:pStyle w:val="Style17"/>
        <w:widowControl/>
        <w:ind w:left="571"/>
        <w:rPr>
          <w:rStyle w:val="FontStyle108"/>
          <w:rFonts w:ascii="Times New Roman" w:hAnsi="Times New Roman" w:cs="Times New Roman"/>
          <w:spacing w:val="20"/>
          <w:sz w:val="24"/>
          <w:szCs w:val="24"/>
        </w:rPr>
      </w:pPr>
    </w:p>
    <w:sectPr w:rsidR="0061381D" w:rsidSect="00565356">
      <w:type w:val="continuous"/>
      <w:pgSz w:w="11907" w:h="16839"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4DB44" w14:textId="77777777" w:rsidR="003B203F" w:rsidRDefault="003B203F" w:rsidP="00D14C9C">
      <w:r>
        <w:separator/>
      </w:r>
    </w:p>
  </w:endnote>
  <w:endnote w:type="continuationSeparator" w:id="0">
    <w:p w14:paraId="410E063C" w14:textId="77777777" w:rsidR="003B203F" w:rsidRDefault="003B203F" w:rsidP="00D14C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Franklin Gothic Medium Cond">
    <w:panose1 w:val="020B0606030402020204"/>
    <w:charset w:val="EE"/>
    <w:family w:val="swiss"/>
    <w:pitch w:val="variable"/>
    <w:sig w:usb0="00000287" w:usb1="00000000" w:usb2="00000000" w:usb3="00000000" w:csb0="0000009F" w:csb1="00000000"/>
  </w:font>
  <w:font w:name="Franklin Gothic Demi Cond">
    <w:panose1 w:val="020B0706030402020204"/>
    <w:charset w:val="EE"/>
    <w:family w:val="swiss"/>
    <w:pitch w:val="variable"/>
    <w:sig w:usb0="00000287" w:usb1="00000000" w:usb2="00000000" w:usb3="00000000" w:csb0="0000009F" w:csb1="00000000"/>
  </w:font>
  <w:font w:name="Corbel">
    <w:panose1 w:val="020B0503020204020204"/>
    <w:charset w:val="EE"/>
    <w:family w:val="swiss"/>
    <w:pitch w:val="variable"/>
    <w:sig w:usb0="A00002EF" w:usb1="4000A44B" w:usb2="00000000" w:usb3="00000000" w:csb0="0000019F" w:csb1="00000000"/>
  </w:font>
  <w:font w:name="Palatino Linotype">
    <w:panose1 w:val="02040502050505030304"/>
    <w:charset w:val="EE"/>
    <w:family w:val="roman"/>
    <w:pitch w:val="variable"/>
    <w:sig w:usb0="E0000287" w:usb1="40000013" w:usb2="00000000" w:usb3="00000000" w:csb0="0000019F" w:csb1="00000000"/>
  </w:font>
  <w:font w:name="Book Antiqua">
    <w:panose1 w:val="02040602050305030304"/>
    <w:charset w:val="EE"/>
    <w:family w:val="roman"/>
    <w:pitch w:val="variable"/>
    <w:sig w:usb0="00000287" w:usb1="00000000" w:usb2="00000000" w:usb3="00000000" w:csb0="0000009F" w:csb1="00000000"/>
  </w:font>
  <w:font w:name="Franklin Gothic Medium">
    <w:panose1 w:val="020B0603020102020204"/>
    <w:charset w:val="EE"/>
    <w:family w:val="swiss"/>
    <w:pitch w:val="variable"/>
    <w:sig w:usb0="00000287" w:usb1="00000000" w:usb2="00000000" w:usb3="00000000" w:csb0="0000009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Microsoft Sans Serif">
    <w:panose1 w:val="020B0604020202020204"/>
    <w:charset w:val="EE"/>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077E4D" w14:textId="77777777" w:rsidR="003B203F" w:rsidRDefault="003B203F">
    <w:pPr>
      <w:widowContr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205C8B" w14:textId="77777777" w:rsidR="003B203F" w:rsidRDefault="003B203F">
    <w:pPr>
      <w:widowControl/>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6042F" w14:textId="77777777" w:rsidR="003B203F" w:rsidRDefault="003B203F" w:rsidP="00787A64">
    <w:pPr>
      <w:pStyle w:val="Style17"/>
      <w:widowControl/>
      <w:jc w:val="both"/>
      <w:rPr>
        <w:rStyle w:val="FontStyle83"/>
      </w:rPr>
    </w:pPr>
  </w:p>
  <w:p w14:paraId="419B443C" w14:textId="77777777" w:rsidR="003B203F" w:rsidRDefault="003B203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DF4C8" w14:textId="77777777" w:rsidR="003B203F" w:rsidRPr="00757E23" w:rsidRDefault="003B203F" w:rsidP="00757E23">
    <w:pPr>
      <w:pStyle w:val="Podnoje"/>
      <w:pBdr>
        <w:top w:val="thinThickSmallGap" w:sz="24" w:space="1" w:color="622423" w:themeColor="accent2" w:themeShade="7F"/>
      </w:pBdr>
      <w:rPr>
        <w:rStyle w:val="FontStyle83"/>
        <w:rFonts w:asciiTheme="majorHAnsi" w:hAnsiTheme="majorHAnsi" w:cs="Times New Roman"/>
        <w:i w:val="0"/>
        <w:iCs w:val="0"/>
        <w:sz w:val="24"/>
        <w:szCs w:val="24"/>
      </w:rPr>
    </w:pPr>
    <w:r>
      <w:rPr>
        <w:rFonts w:asciiTheme="majorHAnsi" w:hAnsiTheme="majorHAnsi"/>
      </w:rPr>
      <w:t>OPĆINA DONJA VOĆA</w:t>
    </w:r>
    <w:r>
      <w:rPr>
        <w:rFonts w:asciiTheme="majorHAnsi" w:hAnsiTheme="majorHAnsi"/>
      </w:rPr>
      <w:ptab w:relativeTo="margin" w:alignment="right" w:leader="none"/>
    </w:r>
    <w:r>
      <w:fldChar w:fldCharType="begin"/>
    </w:r>
    <w:r>
      <w:instrText xml:space="preserve"> PAGE   \* MERGEFORMAT </w:instrText>
    </w:r>
    <w:r>
      <w:fldChar w:fldCharType="separate"/>
    </w:r>
    <w:r>
      <w:rPr>
        <w:noProof/>
      </w:rPr>
      <w:t>67</w:t>
    </w:r>
    <w:r>
      <w:rPr>
        <w:rFonts w:asciiTheme="majorHAnsi" w:hAnsiTheme="majorHAnsi"/>
        <w:noProof/>
      </w:rPr>
      <w:fldChar w:fldCharType="end"/>
    </w:r>
  </w:p>
  <w:p w14:paraId="2E445049" w14:textId="77777777" w:rsidR="003B203F" w:rsidRDefault="003B203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7CD349" w14:textId="77777777" w:rsidR="003B203F" w:rsidRDefault="003B203F" w:rsidP="00D14C9C">
      <w:r>
        <w:separator/>
      </w:r>
    </w:p>
  </w:footnote>
  <w:footnote w:type="continuationSeparator" w:id="0">
    <w:p w14:paraId="7D58E10D" w14:textId="77777777" w:rsidR="003B203F" w:rsidRDefault="003B203F" w:rsidP="00D14C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198F6E" w14:textId="77777777" w:rsidR="003B203F" w:rsidRDefault="003B203F">
    <w:pPr>
      <w:widowControl/>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F55A9" w14:textId="77777777" w:rsidR="003B203F" w:rsidRDefault="003B203F" w:rsidP="00787A64">
    <w:pPr>
      <w:pStyle w:val="Style7"/>
      <w:widowControl/>
      <w:jc w:val="right"/>
      <w:rPr>
        <w:rStyle w:val="FontStyle59"/>
        <w:spacing w:val="40"/>
        <w:u w:val="single"/>
      </w:rPr>
    </w:pPr>
  </w:p>
  <w:p w14:paraId="6486059D" w14:textId="77777777" w:rsidR="003B203F" w:rsidRDefault="003B203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20"/>
        <w:szCs w:val="20"/>
      </w:rPr>
      <w:alias w:val="Title"/>
      <w:id w:val="2130894154"/>
      <w:dataBinding w:prefixMappings="xmlns:ns0='http://schemas.openxmlformats.org/package/2006/metadata/core-properties' xmlns:ns1='http://purl.org/dc/elements/1.1/'" w:xpath="/ns0:coreProperties[1]/ns1:title[1]" w:storeItemID="{6C3C8BC8-F283-45AE-878A-BAB7291924A1}"/>
      <w:text/>
    </w:sdtPr>
    <w:sdtEndPr/>
    <w:sdtContent>
      <w:p w14:paraId="7CBA748E" w14:textId="77777777" w:rsidR="003B203F" w:rsidRPr="00757E23" w:rsidRDefault="003B203F" w:rsidP="00757E23">
        <w:pPr>
          <w:pStyle w:val="Zaglavlje"/>
          <w:pBdr>
            <w:bottom w:val="thickThinSmallGap" w:sz="24" w:space="1" w:color="622423" w:themeColor="accent2" w:themeShade="7F"/>
          </w:pBdr>
          <w:jc w:val="center"/>
          <w:rPr>
            <w:rStyle w:val="FontStyle59"/>
            <w:rFonts w:asciiTheme="majorHAnsi" w:eastAsiaTheme="majorEastAsia" w:hAnsiTheme="majorHAnsi" w:cstheme="majorBidi"/>
            <w:sz w:val="32"/>
            <w:szCs w:val="32"/>
          </w:rPr>
        </w:pPr>
        <w:r>
          <w:rPr>
            <w:rFonts w:asciiTheme="majorHAnsi" w:eastAsiaTheme="majorEastAsia" w:hAnsiTheme="majorHAnsi" w:cstheme="majorBidi"/>
            <w:sz w:val="20"/>
            <w:szCs w:val="20"/>
          </w:rPr>
          <w:t>PROCJENA UGROŽENOSTI OD POŽARA I TEHNOLOŠKE EKSPLOZIJE OPĆINE DONJA VOĆA</w:t>
        </w:r>
      </w:p>
    </w:sdtContent>
  </w:sdt>
  <w:p w14:paraId="18165B75" w14:textId="77777777" w:rsidR="003B203F" w:rsidRDefault="003B203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0994E528"/>
    <w:lvl w:ilvl="0">
      <w:numFmt w:val="bullet"/>
      <w:lvlText w:val="*"/>
      <w:lvlJc w:val="left"/>
    </w:lvl>
  </w:abstractNum>
  <w:abstractNum w:abstractNumId="1" w15:restartNumberingAfterBreak="0">
    <w:nsid w:val="018873FE"/>
    <w:multiLevelType w:val="hybridMultilevel"/>
    <w:tmpl w:val="4D8C8564"/>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 w15:restartNumberingAfterBreak="0">
    <w:nsid w:val="08165F26"/>
    <w:multiLevelType w:val="hybridMultilevel"/>
    <w:tmpl w:val="6EF40A5A"/>
    <w:lvl w:ilvl="0" w:tplc="5B4E2EF8">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15:restartNumberingAfterBreak="0">
    <w:nsid w:val="0E6B4229"/>
    <w:multiLevelType w:val="hybridMultilevel"/>
    <w:tmpl w:val="E660A692"/>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4" w15:restartNumberingAfterBreak="0">
    <w:nsid w:val="16AC7BAA"/>
    <w:multiLevelType w:val="hybridMultilevel"/>
    <w:tmpl w:val="4B9C006E"/>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16F01C92"/>
    <w:multiLevelType w:val="multilevel"/>
    <w:tmpl w:val="7548B5E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78445E5"/>
    <w:multiLevelType w:val="hybridMultilevel"/>
    <w:tmpl w:val="62B8C368"/>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7" w15:restartNumberingAfterBreak="0">
    <w:nsid w:val="17B52629"/>
    <w:multiLevelType w:val="hybridMultilevel"/>
    <w:tmpl w:val="9106FBB4"/>
    <w:lvl w:ilvl="0" w:tplc="C354F2DC">
      <w:start w:val="65535"/>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1A253DB4"/>
    <w:multiLevelType w:val="hybridMultilevel"/>
    <w:tmpl w:val="E7FC540C"/>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9" w15:restartNumberingAfterBreak="0">
    <w:nsid w:val="1B6229D7"/>
    <w:multiLevelType w:val="multilevel"/>
    <w:tmpl w:val="C2B2A85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C4236A8"/>
    <w:multiLevelType w:val="singleLevel"/>
    <w:tmpl w:val="1DDE32B0"/>
    <w:lvl w:ilvl="0">
      <w:start w:val="1"/>
      <w:numFmt w:val="decimal"/>
      <w:lvlText w:val="%1."/>
      <w:legacy w:legacy="1" w:legacySpace="0" w:legacyIndent="341"/>
      <w:lvlJc w:val="left"/>
      <w:rPr>
        <w:rFonts w:ascii="Times New Roman" w:hAnsi="Times New Roman" w:cs="Times New Roman" w:hint="default"/>
      </w:rPr>
    </w:lvl>
  </w:abstractNum>
  <w:abstractNum w:abstractNumId="11" w15:restartNumberingAfterBreak="0">
    <w:nsid w:val="22596A3B"/>
    <w:multiLevelType w:val="hybridMultilevel"/>
    <w:tmpl w:val="394EF166"/>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2" w15:restartNumberingAfterBreak="0">
    <w:nsid w:val="242A25B1"/>
    <w:multiLevelType w:val="hybridMultilevel"/>
    <w:tmpl w:val="CE3439C2"/>
    <w:lvl w:ilvl="0" w:tplc="AFBE7C62">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30863AF7"/>
    <w:multiLevelType w:val="hybridMultilevel"/>
    <w:tmpl w:val="F25C6466"/>
    <w:lvl w:ilvl="0" w:tplc="BDBA00DA">
      <w:start w:val="1"/>
      <w:numFmt w:val="upperLetter"/>
      <w:lvlText w:val="%1)"/>
      <w:lvlJc w:val="left"/>
      <w:pPr>
        <w:ind w:left="720" w:hanging="360"/>
      </w:pPr>
      <w:rPr>
        <w:rFonts w:hint="default"/>
      </w:rPr>
    </w:lvl>
    <w:lvl w:ilvl="1" w:tplc="34C83FDC">
      <w:numFmt w:val="bullet"/>
      <w:lvlText w:val="·"/>
      <w:lvlJc w:val="left"/>
      <w:pPr>
        <w:ind w:left="1656" w:hanging="576"/>
      </w:pPr>
      <w:rPr>
        <w:rFonts w:ascii="Times New Roman" w:eastAsia="Times New Roman"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16644C7"/>
    <w:multiLevelType w:val="hybridMultilevel"/>
    <w:tmpl w:val="D5AA85E8"/>
    <w:lvl w:ilvl="0" w:tplc="E52A0EF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320C3CDF"/>
    <w:multiLevelType w:val="hybridMultilevel"/>
    <w:tmpl w:val="D31C7176"/>
    <w:lvl w:ilvl="0" w:tplc="0C428312">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383509EC"/>
    <w:multiLevelType w:val="hybridMultilevel"/>
    <w:tmpl w:val="ED463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8D620C6"/>
    <w:multiLevelType w:val="hybridMultilevel"/>
    <w:tmpl w:val="0574B0F8"/>
    <w:lvl w:ilvl="0" w:tplc="0994E528">
      <w:start w:val="65535"/>
      <w:numFmt w:val="bullet"/>
      <w:lvlText w:val="-"/>
      <w:lvlJc w:val="left"/>
      <w:pPr>
        <w:ind w:left="360" w:hanging="360"/>
      </w:pPr>
      <w:rPr>
        <w:rFonts w:ascii="Segoe UI" w:hAnsi="Segoe UI" w:cs="Segoe UI" w:hint="default"/>
      </w:rPr>
    </w:lvl>
    <w:lvl w:ilvl="1" w:tplc="0994E528">
      <w:start w:val="65535"/>
      <w:numFmt w:val="bullet"/>
      <w:lvlText w:val="-"/>
      <w:lvlJc w:val="left"/>
      <w:pPr>
        <w:ind w:left="1080" w:hanging="360"/>
      </w:pPr>
      <w:rPr>
        <w:rFonts w:ascii="Segoe UI" w:hAnsi="Segoe UI" w:cs="Segoe UI"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8" w15:restartNumberingAfterBreak="0">
    <w:nsid w:val="3A1F772C"/>
    <w:multiLevelType w:val="hybridMultilevel"/>
    <w:tmpl w:val="6756D026"/>
    <w:lvl w:ilvl="0" w:tplc="041A0017">
      <w:start w:val="1"/>
      <w:numFmt w:val="lowerLetter"/>
      <w:lvlText w:val="%1)"/>
      <w:lvlJc w:val="left"/>
      <w:pPr>
        <w:ind w:left="1646" w:hanging="231"/>
      </w:pPr>
      <w:rPr>
        <w:rFonts w:hint="default"/>
        <w:spacing w:val="0"/>
        <w:w w:val="100"/>
        <w:sz w:val="22"/>
        <w:szCs w:val="22"/>
        <w:lang w:val="hr-HR" w:eastAsia="hr-HR" w:bidi="hr-HR"/>
      </w:rPr>
    </w:lvl>
    <w:lvl w:ilvl="1" w:tplc="13F03486">
      <w:numFmt w:val="bullet"/>
      <w:lvlText w:val="•"/>
      <w:lvlJc w:val="left"/>
      <w:pPr>
        <w:ind w:left="2666" w:hanging="231"/>
      </w:pPr>
      <w:rPr>
        <w:rFonts w:hint="default"/>
        <w:lang w:val="hr-HR" w:eastAsia="hr-HR" w:bidi="hr-HR"/>
      </w:rPr>
    </w:lvl>
    <w:lvl w:ilvl="2" w:tplc="4CF850BC">
      <w:numFmt w:val="bullet"/>
      <w:lvlText w:val="•"/>
      <w:lvlJc w:val="left"/>
      <w:pPr>
        <w:ind w:left="3692" w:hanging="231"/>
      </w:pPr>
      <w:rPr>
        <w:rFonts w:hint="default"/>
        <w:lang w:val="hr-HR" w:eastAsia="hr-HR" w:bidi="hr-HR"/>
      </w:rPr>
    </w:lvl>
    <w:lvl w:ilvl="3" w:tplc="CF9E5B32">
      <w:numFmt w:val="bullet"/>
      <w:lvlText w:val="•"/>
      <w:lvlJc w:val="left"/>
      <w:pPr>
        <w:ind w:left="4718" w:hanging="231"/>
      </w:pPr>
      <w:rPr>
        <w:rFonts w:hint="default"/>
        <w:lang w:val="hr-HR" w:eastAsia="hr-HR" w:bidi="hr-HR"/>
      </w:rPr>
    </w:lvl>
    <w:lvl w:ilvl="4" w:tplc="0F520DC0">
      <w:numFmt w:val="bullet"/>
      <w:lvlText w:val="•"/>
      <w:lvlJc w:val="left"/>
      <w:pPr>
        <w:ind w:left="5744" w:hanging="231"/>
      </w:pPr>
      <w:rPr>
        <w:rFonts w:hint="default"/>
        <w:lang w:val="hr-HR" w:eastAsia="hr-HR" w:bidi="hr-HR"/>
      </w:rPr>
    </w:lvl>
    <w:lvl w:ilvl="5" w:tplc="EA1A82A8">
      <w:numFmt w:val="bullet"/>
      <w:lvlText w:val="•"/>
      <w:lvlJc w:val="left"/>
      <w:pPr>
        <w:ind w:left="6770" w:hanging="231"/>
      </w:pPr>
      <w:rPr>
        <w:rFonts w:hint="default"/>
        <w:lang w:val="hr-HR" w:eastAsia="hr-HR" w:bidi="hr-HR"/>
      </w:rPr>
    </w:lvl>
    <w:lvl w:ilvl="6" w:tplc="E654E1AA">
      <w:numFmt w:val="bullet"/>
      <w:lvlText w:val="•"/>
      <w:lvlJc w:val="left"/>
      <w:pPr>
        <w:ind w:left="7796" w:hanging="231"/>
      </w:pPr>
      <w:rPr>
        <w:rFonts w:hint="default"/>
        <w:lang w:val="hr-HR" w:eastAsia="hr-HR" w:bidi="hr-HR"/>
      </w:rPr>
    </w:lvl>
    <w:lvl w:ilvl="7" w:tplc="CAD015BC">
      <w:numFmt w:val="bullet"/>
      <w:lvlText w:val="•"/>
      <w:lvlJc w:val="left"/>
      <w:pPr>
        <w:ind w:left="8822" w:hanging="231"/>
      </w:pPr>
      <w:rPr>
        <w:rFonts w:hint="default"/>
        <w:lang w:val="hr-HR" w:eastAsia="hr-HR" w:bidi="hr-HR"/>
      </w:rPr>
    </w:lvl>
    <w:lvl w:ilvl="8" w:tplc="4C107CC2">
      <w:numFmt w:val="bullet"/>
      <w:lvlText w:val="•"/>
      <w:lvlJc w:val="left"/>
      <w:pPr>
        <w:ind w:left="9848" w:hanging="231"/>
      </w:pPr>
      <w:rPr>
        <w:rFonts w:hint="default"/>
        <w:lang w:val="hr-HR" w:eastAsia="hr-HR" w:bidi="hr-HR"/>
      </w:rPr>
    </w:lvl>
  </w:abstractNum>
  <w:abstractNum w:abstractNumId="19" w15:restartNumberingAfterBreak="0">
    <w:nsid w:val="3E2A111A"/>
    <w:multiLevelType w:val="hybridMultilevel"/>
    <w:tmpl w:val="788021CC"/>
    <w:lvl w:ilvl="0" w:tplc="5C580DB0">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416D3D27"/>
    <w:multiLevelType w:val="hybridMultilevel"/>
    <w:tmpl w:val="9678F49A"/>
    <w:lvl w:ilvl="0" w:tplc="ADBEC83E">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21" w15:restartNumberingAfterBreak="0">
    <w:nsid w:val="449F48D8"/>
    <w:multiLevelType w:val="hybridMultilevel"/>
    <w:tmpl w:val="A0F686AC"/>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2" w15:restartNumberingAfterBreak="0">
    <w:nsid w:val="45657BB7"/>
    <w:multiLevelType w:val="hybridMultilevel"/>
    <w:tmpl w:val="F5D6A136"/>
    <w:lvl w:ilvl="0" w:tplc="2AA8B628">
      <w:numFmt w:val="bullet"/>
      <w:lvlText w:val="-"/>
      <w:lvlJc w:val="left"/>
      <w:pPr>
        <w:ind w:left="1531" w:hanging="130"/>
      </w:pPr>
      <w:rPr>
        <w:rFonts w:ascii="Times New Roman" w:eastAsia="Times New Roman" w:hAnsi="Times New Roman" w:cs="Times New Roman" w:hint="default"/>
        <w:w w:val="100"/>
        <w:sz w:val="22"/>
        <w:szCs w:val="22"/>
        <w:lang w:val="hr-HR" w:eastAsia="hr-HR" w:bidi="hr-HR"/>
      </w:rPr>
    </w:lvl>
    <w:lvl w:ilvl="1" w:tplc="9FE834BA">
      <w:numFmt w:val="bullet"/>
      <w:lvlText w:val="-"/>
      <w:lvlJc w:val="left"/>
      <w:pPr>
        <w:ind w:left="5130" w:hanging="130"/>
      </w:pPr>
      <w:rPr>
        <w:rFonts w:ascii="Times New Roman" w:eastAsia="Times New Roman" w:hAnsi="Times New Roman" w:cs="Times New Roman" w:hint="default"/>
        <w:w w:val="100"/>
        <w:sz w:val="22"/>
        <w:szCs w:val="22"/>
        <w:lang w:val="hr-HR" w:eastAsia="hr-HR" w:bidi="hr-HR"/>
      </w:rPr>
    </w:lvl>
    <w:lvl w:ilvl="2" w:tplc="3B8615FE">
      <w:numFmt w:val="bullet"/>
      <w:lvlText w:val="•"/>
      <w:lvlJc w:val="left"/>
      <w:pPr>
        <w:ind w:left="5140" w:hanging="130"/>
      </w:pPr>
      <w:rPr>
        <w:rFonts w:hint="default"/>
        <w:lang w:val="hr-HR" w:eastAsia="hr-HR" w:bidi="hr-HR"/>
      </w:rPr>
    </w:lvl>
    <w:lvl w:ilvl="3" w:tplc="173E1444">
      <w:numFmt w:val="bullet"/>
      <w:lvlText w:val="•"/>
      <w:lvlJc w:val="left"/>
      <w:pPr>
        <w:ind w:left="5985" w:hanging="130"/>
      </w:pPr>
      <w:rPr>
        <w:rFonts w:hint="default"/>
        <w:lang w:val="hr-HR" w:eastAsia="hr-HR" w:bidi="hr-HR"/>
      </w:rPr>
    </w:lvl>
    <w:lvl w:ilvl="4" w:tplc="CAAA75FA">
      <w:numFmt w:val="bullet"/>
      <w:lvlText w:val="•"/>
      <w:lvlJc w:val="left"/>
      <w:pPr>
        <w:ind w:left="6830" w:hanging="130"/>
      </w:pPr>
      <w:rPr>
        <w:rFonts w:hint="default"/>
        <w:lang w:val="hr-HR" w:eastAsia="hr-HR" w:bidi="hr-HR"/>
      </w:rPr>
    </w:lvl>
    <w:lvl w:ilvl="5" w:tplc="67968024">
      <w:numFmt w:val="bullet"/>
      <w:lvlText w:val="•"/>
      <w:lvlJc w:val="left"/>
      <w:pPr>
        <w:ind w:left="7675" w:hanging="130"/>
      </w:pPr>
      <w:rPr>
        <w:rFonts w:hint="default"/>
        <w:lang w:val="hr-HR" w:eastAsia="hr-HR" w:bidi="hr-HR"/>
      </w:rPr>
    </w:lvl>
    <w:lvl w:ilvl="6" w:tplc="43CE9362">
      <w:numFmt w:val="bullet"/>
      <w:lvlText w:val="•"/>
      <w:lvlJc w:val="left"/>
      <w:pPr>
        <w:ind w:left="8520" w:hanging="130"/>
      </w:pPr>
      <w:rPr>
        <w:rFonts w:hint="default"/>
        <w:lang w:val="hr-HR" w:eastAsia="hr-HR" w:bidi="hr-HR"/>
      </w:rPr>
    </w:lvl>
    <w:lvl w:ilvl="7" w:tplc="9D3CA672">
      <w:numFmt w:val="bullet"/>
      <w:lvlText w:val="•"/>
      <w:lvlJc w:val="left"/>
      <w:pPr>
        <w:ind w:left="9365" w:hanging="130"/>
      </w:pPr>
      <w:rPr>
        <w:rFonts w:hint="default"/>
        <w:lang w:val="hr-HR" w:eastAsia="hr-HR" w:bidi="hr-HR"/>
      </w:rPr>
    </w:lvl>
    <w:lvl w:ilvl="8" w:tplc="E0C22A1C">
      <w:numFmt w:val="bullet"/>
      <w:lvlText w:val="•"/>
      <w:lvlJc w:val="left"/>
      <w:pPr>
        <w:ind w:left="10210" w:hanging="130"/>
      </w:pPr>
      <w:rPr>
        <w:rFonts w:hint="default"/>
        <w:lang w:val="hr-HR" w:eastAsia="hr-HR" w:bidi="hr-HR"/>
      </w:rPr>
    </w:lvl>
  </w:abstractNum>
  <w:abstractNum w:abstractNumId="23" w15:restartNumberingAfterBreak="0">
    <w:nsid w:val="45B16231"/>
    <w:multiLevelType w:val="singleLevel"/>
    <w:tmpl w:val="69602228"/>
    <w:lvl w:ilvl="0">
      <w:start w:val="4"/>
      <w:numFmt w:val="decimal"/>
      <w:lvlText w:val="%1."/>
      <w:legacy w:legacy="1" w:legacySpace="0" w:legacyIndent="346"/>
      <w:lvlJc w:val="left"/>
      <w:rPr>
        <w:rFonts w:ascii="Times New Roman" w:hAnsi="Times New Roman" w:cs="Times New Roman" w:hint="default"/>
      </w:rPr>
    </w:lvl>
  </w:abstractNum>
  <w:abstractNum w:abstractNumId="24" w15:restartNumberingAfterBreak="0">
    <w:nsid w:val="4A7936EC"/>
    <w:multiLevelType w:val="hybridMultilevel"/>
    <w:tmpl w:val="8424E540"/>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5" w15:restartNumberingAfterBreak="0">
    <w:nsid w:val="4BA9450B"/>
    <w:multiLevelType w:val="hybridMultilevel"/>
    <w:tmpl w:val="CE6475A4"/>
    <w:lvl w:ilvl="0" w:tplc="1C28AF24">
      <w:numFmt w:val="bullet"/>
      <w:lvlText w:val="-"/>
      <w:lvlJc w:val="left"/>
      <w:pPr>
        <w:ind w:left="720" w:hanging="360"/>
      </w:pPr>
      <w:rPr>
        <w:rFonts w:ascii="Calibri" w:eastAsiaTheme="minorEastAsia" w:hAnsi="Calibri" w:cs="Calibri" w:hint="default"/>
        <w:color w:val="00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BB46D7C"/>
    <w:multiLevelType w:val="hybridMultilevel"/>
    <w:tmpl w:val="D1541EB0"/>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5D6071C3"/>
    <w:multiLevelType w:val="hybridMultilevel"/>
    <w:tmpl w:val="0A6E8AD4"/>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8" w15:restartNumberingAfterBreak="0">
    <w:nsid w:val="64D50999"/>
    <w:multiLevelType w:val="hybridMultilevel"/>
    <w:tmpl w:val="AEC2EA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7514995"/>
    <w:multiLevelType w:val="hybridMultilevel"/>
    <w:tmpl w:val="23B8A23C"/>
    <w:lvl w:ilvl="0" w:tplc="2AA8B628">
      <w:numFmt w:val="bullet"/>
      <w:lvlText w:val="-"/>
      <w:lvlJc w:val="left"/>
      <w:pPr>
        <w:ind w:left="1531" w:hanging="130"/>
      </w:pPr>
      <w:rPr>
        <w:rFonts w:ascii="Times New Roman" w:eastAsia="Times New Roman" w:hAnsi="Times New Roman" w:cs="Times New Roman" w:hint="default"/>
        <w:w w:val="100"/>
        <w:sz w:val="22"/>
        <w:szCs w:val="22"/>
        <w:lang w:val="hr-HR" w:eastAsia="hr-HR" w:bidi="hr-HR"/>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6B6E3878"/>
    <w:multiLevelType w:val="hybridMultilevel"/>
    <w:tmpl w:val="1AD02014"/>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31" w15:restartNumberingAfterBreak="0">
    <w:nsid w:val="6C98450E"/>
    <w:multiLevelType w:val="hybridMultilevel"/>
    <w:tmpl w:val="EBEC7034"/>
    <w:lvl w:ilvl="0" w:tplc="1C28AF24">
      <w:numFmt w:val="bullet"/>
      <w:lvlText w:val="-"/>
      <w:lvlJc w:val="left"/>
      <w:pPr>
        <w:ind w:left="720" w:hanging="360"/>
      </w:pPr>
      <w:rPr>
        <w:rFonts w:ascii="Calibri" w:eastAsiaTheme="minorEastAsia" w:hAnsi="Calibri" w:cs="Calibri" w:hint="default"/>
        <w:color w:val="00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EB60853"/>
    <w:multiLevelType w:val="hybridMultilevel"/>
    <w:tmpl w:val="05DAD25C"/>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33" w15:restartNumberingAfterBreak="0">
    <w:nsid w:val="6F613359"/>
    <w:multiLevelType w:val="hybridMultilevel"/>
    <w:tmpl w:val="4A6A4110"/>
    <w:lvl w:ilvl="0" w:tplc="0994E528">
      <w:start w:val="65535"/>
      <w:numFmt w:val="bullet"/>
      <w:lvlText w:val="-"/>
      <w:lvlJc w:val="left"/>
      <w:pPr>
        <w:ind w:left="1287" w:hanging="360"/>
      </w:pPr>
      <w:rPr>
        <w:rFonts w:ascii="Times New Roman" w:hAnsi="Times New Roman" w:cs="Times New Roman"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num w:numId="1">
    <w:abstractNumId w:val="0"/>
    <w:lvlOverride w:ilvl="0">
      <w:lvl w:ilvl="0">
        <w:start w:val="65535"/>
        <w:numFmt w:val="bullet"/>
        <w:lvlText w:val="-"/>
        <w:legacy w:legacy="1" w:legacySpace="0" w:legacyIndent="322"/>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120"/>
        <w:lvlJc w:val="left"/>
        <w:rPr>
          <w:rFonts w:ascii="Times New Roman" w:hAnsi="Times New Roman" w:cs="Times New Roman" w:hint="default"/>
        </w:rPr>
      </w:lvl>
    </w:lvlOverride>
  </w:num>
  <w:num w:numId="3">
    <w:abstractNumId w:val="23"/>
  </w:num>
  <w:num w:numId="4">
    <w:abstractNumId w:val="10"/>
  </w:num>
  <w:num w:numId="5">
    <w:abstractNumId w:val="7"/>
  </w:num>
  <w:num w:numId="6">
    <w:abstractNumId w:val="0"/>
    <w:lvlOverride w:ilvl="0">
      <w:lvl w:ilvl="0">
        <w:start w:val="65535"/>
        <w:numFmt w:val="bullet"/>
        <w:lvlText w:val="-"/>
        <w:legacy w:legacy="1" w:legacySpace="0" w:legacyIndent="149"/>
        <w:lvlJc w:val="left"/>
        <w:rPr>
          <w:rFonts w:ascii="Segoe UI" w:hAnsi="Segoe UI" w:cs="Segoe UI" w:hint="default"/>
          <w:color w:val="auto"/>
        </w:rPr>
      </w:lvl>
    </w:lvlOverride>
  </w:num>
  <w:num w:numId="7">
    <w:abstractNumId w:val="0"/>
    <w:lvlOverride w:ilvl="0">
      <w:lvl w:ilvl="0">
        <w:start w:val="65535"/>
        <w:numFmt w:val="bullet"/>
        <w:lvlText w:val="-"/>
        <w:legacy w:legacy="1" w:legacySpace="0" w:legacyIndent="159"/>
        <w:lvlJc w:val="left"/>
        <w:rPr>
          <w:rFonts w:ascii="Segoe UI" w:hAnsi="Segoe UI" w:cs="Segoe UI" w:hint="default"/>
        </w:rPr>
      </w:lvl>
    </w:lvlOverride>
  </w:num>
  <w:num w:numId="8">
    <w:abstractNumId w:val="28"/>
  </w:num>
  <w:num w:numId="9">
    <w:abstractNumId w:val="16"/>
  </w:num>
  <w:num w:numId="10">
    <w:abstractNumId w:val="31"/>
  </w:num>
  <w:num w:numId="11">
    <w:abstractNumId w:val="25"/>
  </w:num>
  <w:num w:numId="12">
    <w:abstractNumId w:val="19"/>
  </w:num>
  <w:num w:numId="13">
    <w:abstractNumId w:val="12"/>
  </w:num>
  <w:num w:numId="14">
    <w:abstractNumId w:val="2"/>
  </w:num>
  <w:num w:numId="15">
    <w:abstractNumId w:val="15"/>
  </w:num>
  <w:num w:numId="16">
    <w:abstractNumId w:val="14"/>
  </w:num>
  <w:num w:numId="17">
    <w:abstractNumId w:val="13"/>
  </w:num>
  <w:num w:numId="18">
    <w:abstractNumId w:val="22"/>
  </w:num>
  <w:num w:numId="19">
    <w:abstractNumId w:val="29"/>
  </w:num>
  <w:num w:numId="20">
    <w:abstractNumId w:val="18"/>
  </w:num>
  <w:num w:numId="21">
    <w:abstractNumId w:val="4"/>
  </w:num>
  <w:num w:numId="22">
    <w:abstractNumId w:val="17"/>
  </w:num>
  <w:num w:numId="23">
    <w:abstractNumId w:val="9"/>
  </w:num>
  <w:num w:numId="24">
    <w:abstractNumId w:val="3"/>
  </w:num>
  <w:num w:numId="25">
    <w:abstractNumId w:val="1"/>
  </w:num>
  <w:num w:numId="26">
    <w:abstractNumId w:val="11"/>
  </w:num>
  <w:num w:numId="27">
    <w:abstractNumId w:val="21"/>
  </w:num>
  <w:num w:numId="28">
    <w:abstractNumId w:val="24"/>
  </w:num>
  <w:num w:numId="29">
    <w:abstractNumId w:val="30"/>
  </w:num>
  <w:num w:numId="30">
    <w:abstractNumId w:val="33"/>
  </w:num>
  <w:num w:numId="31">
    <w:abstractNumId w:val="32"/>
  </w:num>
  <w:num w:numId="32">
    <w:abstractNumId w:val="8"/>
  </w:num>
  <w:num w:numId="33">
    <w:abstractNumId w:val="27"/>
  </w:num>
  <w:num w:numId="34">
    <w:abstractNumId w:val="6"/>
  </w:num>
  <w:num w:numId="35">
    <w:abstractNumId w:val="20"/>
  </w:num>
  <w:num w:numId="36">
    <w:abstractNumId w:val="26"/>
  </w:num>
  <w:num w:numId="37">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4C9C"/>
    <w:rsid w:val="00005CAC"/>
    <w:rsid w:val="000204F7"/>
    <w:rsid w:val="000309D4"/>
    <w:rsid w:val="00032F26"/>
    <w:rsid w:val="00043A75"/>
    <w:rsid w:val="00051439"/>
    <w:rsid w:val="00051F82"/>
    <w:rsid w:val="0006236C"/>
    <w:rsid w:val="000663DA"/>
    <w:rsid w:val="00073046"/>
    <w:rsid w:val="000753FB"/>
    <w:rsid w:val="000A0016"/>
    <w:rsid w:val="000A491A"/>
    <w:rsid w:val="000B06C2"/>
    <w:rsid w:val="000B6223"/>
    <w:rsid w:val="000E6950"/>
    <w:rsid w:val="000F0E31"/>
    <w:rsid w:val="000F24C5"/>
    <w:rsid w:val="000F4736"/>
    <w:rsid w:val="000F7B34"/>
    <w:rsid w:val="00112308"/>
    <w:rsid w:val="00115FC9"/>
    <w:rsid w:val="00116099"/>
    <w:rsid w:val="001170D9"/>
    <w:rsid w:val="00127292"/>
    <w:rsid w:val="00135396"/>
    <w:rsid w:val="001403AB"/>
    <w:rsid w:val="00140C55"/>
    <w:rsid w:val="0014301C"/>
    <w:rsid w:val="00146D91"/>
    <w:rsid w:val="00155469"/>
    <w:rsid w:val="001644E9"/>
    <w:rsid w:val="00170938"/>
    <w:rsid w:val="00174A4F"/>
    <w:rsid w:val="00181270"/>
    <w:rsid w:val="001A61D7"/>
    <w:rsid w:val="001A75F6"/>
    <w:rsid w:val="001B459F"/>
    <w:rsid w:val="001C71B5"/>
    <w:rsid w:val="001F794C"/>
    <w:rsid w:val="0020749F"/>
    <w:rsid w:val="00207CAC"/>
    <w:rsid w:val="00211F07"/>
    <w:rsid w:val="0021331D"/>
    <w:rsid w:val="002241B6"/>
    <w:rsid w:val="00224801"/>
    <w:rsid w:val="002268BD"/>
    <w:rsid w:val="00227BCD"/>
    <w:rsid w:val="00252246"/>
    <w:rsid w:val="00254E76"/>
    <w:rsid w:val="00267474"/>
    <w:rsid w:val="00273B35"/>
    <w:rsid w:val="00274C38"/>
    <w:rsid w:val="00291F32"/>
    <w:rsid w:val="002A1DEF"/>
    <w:rsid w:val="002A2451"/>
    <w:rsid w:val="002B12D3"/>
    <w:rsid w:val="002B14AB"/>
    <w:rsid w:val="002B25D6"/>
    <w:rsid w:val="002C0F07"/>
    <w:rsid w:val="002D20BE"/>
    <w:rsid w:val="002D633B"/>
    <w:rsid w:val="002E2360"/>
    <w:rsid w:val="002E51FA"/>
    <w:rsid w:val="003044D1"/>
    <w:rsid w:val="003132CC"/>
    <w:rsid w:val="00321267"/>
    <w:rsid w:val="00324A21"/>
    <w:rsid w:val="00332A9F"/>
    <w:rsid w:val="0033384B"/>
    <w:rsid w:val="0033666E"/>
    <w:rsid w:val="0034286B"/>
    <w:rsid w:val="003475A0"/>
    <w:rsid w:val="00355291"/>
    <w:rsid w:val="00361361"/>
    <w:rsid w:val="00363EA7"/>
    <w:rsid w:val="003743F8"/>
    <w:rsid w:val="003745E6"/>
    <w:rsid w:val="00375FEF"/>
    <w:rsid w:val="00380C91"/>
    <w:rsid w:val="00385084"/>
    <w:rsid w:val="003A1CA6"/>
    <w:rsid w:val="003A6CE7"/>
    <w:rsid w:val="003B203F"/>
    <w:rsid w:val="003B6727"/>
    <w:rsid w:val="003B7B6A"/>
    <w:rsid w:val="003C0C28"/>
    <w:rsid w:val="003C4691"/>
    <w:rsid w:val="003D018D"/>
    <w:rsid w:val="003D0B72"/>
    <w:rsid w:val="003D4DA4"/>
    <w:rsid w:val="003D6DF6"/>
    <w:rsid w:val="003D74D8"/>
    <w:rsid w:val="003E0F48"/>
    <w:rsid w:val="003E67EB"/>
    <w:rsid w:val="003F6485"/>
    <w:rsid w:val="004059DA"/>
    <w:rsid w:val="004062BA"/>
    <w:rsid w:val="004078A0"/>
    <w:rsid w:val="00427B00"/>
    <w:rsid w:val="00443849"/>
    <w:rsid w:val="004442DB"/>
    <w:rsid w:val="00456883"/>
    <w:rsid w:val="00456EF0"/>
    <w:rsid w:val="004653E2"/>
    <w:rsid w:val="004669E1"/>
    <w:rsid w:val="004672F9"/>
    <w:rsid w:val="0046786B"/>
    <w:rsid w:val="004718BF"/>
    <w:rsid w:val="0048239A"/>
    <w:rsid w:val="00490FF6"/>
    <w:rsid w:val="00492574"/>
    <w:rsid w:val="0049360D"/>
    <w:rsid w:val="004B376C"/>
    <w:rsid w:val="004C068D"/>
    <w:rsid w:val="004C571B"/>
    <w:rsid w:val="004D4338"/>
    <w:rsid w:val="004E6110"/>
    <w:rsid w:val="004F6C2F"/>
    <w:rsid w:val="005107EE"/>
    <w:rsid w:val="005131BB"/>
    <w:rsid w:val="005237FC"/>
    <w:rsid w:val="00525F9B"/>
    <w:rsid w:val="00531BA3"/>
    <w:rsid w:val="005479DC"/>
    <w:rsid w:val="00557520"/>
    <w:rsid w:val="00565356"/>
    <w:rsid w:val="00570949"/>
    <w:rsid w:val="005742ED"/>
    <w:rsid w:val="005768B7"/>
    <w:rsid w:val="00585D27"/>
    <w:rsid w:val="00590E8B"/>
    <w:rsid w:val="00592AE3"/>
    <w:rsid w:val="005A6DDD"/>
    <w:rsid w:val="005B0366"/>
    <w:rsid w:val="005C59EC"/>
    <w:rsid w:val="005F42E6"/>
    <w:rsid w:val="00606F83"/>
    <w:rsid w:val="00607DCA"/>
    <w:rsid w:val="00613757"/>
    <w:rsid w:val="0061381D"/>
    <w:rsid w:val="00622A3C"/>
    <w:rsid w:val="00626DDD"/>
    <w:rsid w:val="00635619"/>
    <w:rsid w:val="006374EF"/>
    <w:rsid w:val="00640560"/>
    <w:rsid w:val="00660904"/>
    <w:rsid w:val="006637EE"/>
    <w:rsid w:val="00663C37"/>
    <w:rsid w:val="0066483E"/>
    <w:rsid w:val="006772C9"/>
    <w:rsid w:val="00683ED0"/>
    <w:rsid w:val="0068612E"/>
    <w:rsid w:val="00690E91"/>
    <w:rsid w:val="006948DD"/>
    <w:rsid w:val="006A6C11"/>
    <w:rsid w:val="006B23F8"/>
    <w:rsid w:val="006B50CF"/>
    <w:rsid w:val="006E4DAD"/>
    <w:rsid w:val="006E572E"/>
    <w:rsid w:val="0070364F"/>
    <w:rsid w:val="00706775"/>
    <w:rsid w:val="0072190F"/>
    <w:rsid w:val="00742535"/>
    <w:rsid w:val="007531F3"/>
    <w:rsid w:val="007554E6"/>
    <w:rsid w:val="00757072"/>
    <w:rsid w:val="00757E23"/>
    <w:rsid w:val="00760BAD"/>
    <w:rsid w:val="00770C32"/>
    <w:rsid w:val="007847D3"/>
    <w:rsid w:val="00787A64"/>
    <w:rsid w:val="0079064E"/>
    <w:rsid w:val="007B156E"/>
    <w:rsid w:val="007B3290"/>
    <w:rsid w:val="007C05B7"/>
    <w:rsid w:val="007C09BE"/>
    <w:rsid w:val="007C2952"/>
    <w:rsid w:val="007C617D"/>
    <w:rsid w:val="007C7ACD"/>
    <w:rsid w:val="007D1016"/>
    <w:rsid w:val="007D21FF"/>
    <w:rsid w:val="007D334B"/>
    <w:rsid w:val="007D664D"/>
    <w:rsid w:val="007E0C6D"/>
    <w:rsid w:val="007E0E26"/>
    <w:rsid w:val="007F27DB"/>
    <w:rsid w:val="007F6558"/>
    <w:rsid w:val="00811125"/>
    <w:rsid w:val="00815323"/>
    <w:rsid w:val="008231A2"/>
    <w:rsid w:val="0083064C"/>
    <w:rsid w:val="00832A78"/>
    <w:rsid w:val="00834F73"/>
    <w:rsid w:val="00837CE2"/>
    <w:rsid w:val="00837D96"/>
    <w:rsid w:val="0084272A"/>
    <w:rsid w:val="00856619"/>
    <w:rsid w:val="0086254D"/>
    <w:rsid w:val="00865615"/>
    <w:rsid w:val="008656B7"/>
    <w:rsid w:val="00874B7C"/>
    <w:rsid w:val="00894314"/>
    <w:rsid w:val="00896E8D"/>
    <w:rsid w:val="008A5C41"/>
    <w:rsid w:val="008B1C4B"/>
    <w:rsid w:val="008C4F43"/>
    <w:rsid w:val="008C5EA8"/>
    <w:rsid w:val="008D20F6"/>
    <w:rsid w:val="008D7E8E"/>
    <w:rsid w:val="008E0234"/>
    <w:rsid w:val="008F1B76"/>
    <w:rsid w:val="00901872"/>
    <w:rsid w:val="009031CB"/>
    <w:rsid w:val="009046E9"/>
    <w:rsid w:val="009121CE"/>
    <w:rsid w:val="009128D4"/>
    <w:rsid w:val="009137CD"/>
    <w:rsid w:val="00914E58"/>
    <w:rsid w:val="00917E5D"/>
    <w:rsid w:val="0092330F"/>
    <w:rsid w:val="0092759C"/>
    <w:rsid w:val="009326FA"/>
    <w:rsid w:val="00935998"/>
    <w:rsid w:val="00940E13"/>
    <w:rsid w:val="00941BB2"/>
    <w:rsid w:val="0095120A"/>
    <w:rsid w:val="00953817"/>
    <w:rsid w:val="00962DBC"/>
    <w:rsid w:val="009872B6"/>
    <w:rsid w:val="00992855"/>
    <w:rsid w:val="009A38FA"/>
    <w:rsid w:val="009B079C"/>
    <w:rsid w:val="009B3885"/>
    <w:rsid w:val="009C42ED"/>
    <w:rsid w:val="009D40BC"/>
    <w:rsid w:val="009E0E83"/>
    <w:rsid w:val="009F6970"/>
    <w:rsid w:val="00A00637"/>
    <w:rsid w:val="00A0471F"/>
    <w:rsid w:val="00A11301"/>
    <w:rsid w:val="00A448F9"/>
    <w:rsid w:val="00A44A23"/>
    <w:rsid w:val="00A52D29"/>
    <w:rsid w:val="00A605E0"/>
    <w:rsid w:val="00A617FE"/>
    <w:rsid w:val="00A73F99"/>
    <w:rsid w:val="00A74043"/>
    <w:rsid w:val="00A77C0F"/>
    <w:rsid w:val="00A81294"/>
    <w:rsid w:val="00A8263B"/>
    <w:rsid w:val="00A843AC"/>
    <w:rsid w:val="00A93215"/>
    <w:rsid w:val="00AB7BAA"/>
    <w:rsid w:val="00AC3597"/>
    <w:rsid w:val="00AC7AEB"/>
    <w:rsid w:val="00AD535B"/>
    <w:rsid w:val="00AE4FB3"/>
    <w:rsid w:val="00AF035C"/>
    <w:rsid w:val="00AF040B"/>
    <w:rsid w:val="00AF3752"/>
    <w:rsid w:val="00B0330E"/>
    <w:rsid w:val="00B30D80"/>
    <w:rsid w:val="00B60BA9"/>
    <w:rsid w:val="00B64819"/>
    <w:rsid w:val="00B65AED"/>
    <w:rsid w:val="00B77106"/>
    <w:rsid w:val="00B81818"/>
    <w:rsid w:val="00B91165"/>
    <w:rsid w:val="00B928A9"/>
    <w:rsid w:val="00B92C73"/>
    <w:rsid w:val="00B95F55"/>
    <w:rsid w:val="00BA3E11"/>
    <w:rsid w:val="00BA45A6"/>
    <w:rsid w:val="00BB1CCA"/>
    <w:rsid w:val="00BC0017"/>
    <w:rsid w:val="00BD28AE"/>
    <w:rsid w:val="00BD746C"/>
    <w:rsid w:val="00BE69F8"/>
    <w:rsid w:val="00BF0989"/>
    <w:rsid w:val="00C079C7"/>
    <w:rsid w:val="00C07F93"/>
    <w:rsid w:val="00C126BB"/>
    <w:rsid w:val="00C16A35"/>
    <w:rsid w:val="00C20B89"/>
    <w:rsid w:val="00C251AD"/>
    <w:rsid w:val="00C364FC"/>
    <w:rsid w:val="00C37BEC"/>
    <w:rsid w:val="00C46175"/>
    <w:rsid w:val="00C5288D"/>
    <w:rsid w:val="00C57CB5"/>
    <w:rsid w:val="00C71A9A"/>
    <w:rsid w:val="00C7399B"/>
    <w:rsid w:val="00C81FDB"/>
    <w:rsid w:val="00C84B07"/>
    <w:rsid w:val="00C85BF7"/>
    <w:rsid w:val="00C85D3A"/>
    <w:rsid w:val="00C927AF"/>
    <w:rsid w:val="00CA09B2"/>
    <w:rsid w:val="00CA794B"/>
    <w:rsid w:val="00CC1417"/>
    <w:rsid w:val="00CC410C"/>
    <w:rsid w:val="00CC7E25"/>
    <w:rsid w:val="00CE0F12"/>
    <w:rsid w:val="00CF41BB"/>
    <w:rsid w:val="00D03542"/>
    <w:rsid w:val="00D04451"/>
    <w:rsid w:val="00D10E3C"/>
    <w:rsid w:val="00D10E9E"/>
    <w:rsid w:val="00D1200E"/>
    <w:rsid w:val="00D133CB"/>
    <w:rsid w:val="00D14C9C"/>
    <w:rsid w:val="00D17397"/>
    <w:rsid w:val="00D23869"/>
    <w:rsid w:val="00D25D2F"/>
    <w:rsid w:val="00D265F5"/>
    <w:rsid w:val="00D32A20"/>
    <w:rsid w:val="00D34C9A"/>
    <w:rsid w:val="00D65672"/>
    <w:rsid w:val="00D66BCB"/>
    <w:rsid w:val="00D70603"/>
    <w:rsid w:val="00D7787E"/>
    <w:rsid w:val="00D83637"/>
    <w:rsid w:val="00D90E7E"/>
    <w:rsid w:val="00D922CD"/>
    <w:rsid w:val="00D9478E"/>
    <w:rsid w:val="00DA1BEE"/>
    <w:rsid w:val="00DA4222"/>
    <w:rsid w:val="00DB2F19"/>
    <w:rsid w:val="00DB7E0A"/>
    <w:rsid w:val="00DC46E4"/>
    <w:rsid w:val="00DD5EAE"/>
    <w:rsid w:val="00DE47FB"/>
    <w:rsid w:val="00DF11A3"/>
    <w:rsid w:val="00DF1AA1"/>
    <w:rsid w:val="00DF3C44"/>
    <w:rsid w:val="00DF767D"/>
    <w:rsid w:val="00E017A4"/>
    <w:rsid w:val="00E024A8"/>
    <w:rsid w:val="00E072E9"/>
    <w:rsid w:val="00E127EA"/>
    <w:rsid w:val="00E13142"/>
    <w:rsid w:val="00E16AC2"/>
    <w:rsid w:val="00E2694E"/>
    <w:rsid w:val="00E43391"/>
    <w:rsid w:val="00E501EC"/>
    <w:rsid w:val="00E65D6E"/>
    <w:rsid w:val="00E671A4"/>
    <w:rsid w:val="00E77B5C"/>
    <w:rsid w:val="00EA200F"/>
    <w:rsid w:val="00EA650E"/>
    <w:rsid w:val="00EB15B4"/>
    <w:rsid w:val="00EC506E"/>
    <w:rsid w:val="00ED48C9"/>
    <w:rsid w:val="00EE3E6E"/>
    <w:rsid w:val="00F00D63"/>
    <w:rsid w:val="00F10FD4"/>
    <w:rsid w:val="00F312C8"/>
    <w:rsid w:val="00F40A16"/>
    <w:rsid w:val="00F417AD"/>
    <w:rsid w:val="00F64561"/>
    <w:rsid w:val="00F67732"/>
    <w:rsid w:val="00F70977"/>
    <w:rsid w:val="00F7507D"/>
    <w:rsid w:val="00F85814"/>
    <w:rsid w:val="00F91799"/>
    <w:rsid w:val="00FA46AF"/>
    <w:rsid w:val="00FA5380"/>
    <w:rsid w:val="00FC15F4"/>
    <w:rsid w:val="00FD1CA2"/>
    <w:rsid w:val="00FE4311"/>
    <w:rsid w:val="00FE6129"/>
    <w:rsid w:val="00FE6508"/>
    <w:rsid w:val="00FF3AF2"/>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4D91732"/>
  <w15:docId w15:val="{87F21B6D-526E-4AEA-9BEC-849BBFCF9C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4C9C"/>
    <w:pPr>
      <w:widowControl w:val="0"/>
      <w:autoSpaceDE w:val="0"/>
      <w:autoSpaceDN w:val="0"/>
      <w:adjustRightInd w:val="0"/>
      <w:spacing w:after="0" w:line="240" w:lineRule="auto"/>
    </w:pPr>
    <w:rPr>
      <w:rFonts w:ascii="Times New Roman" w:eastAsiaTheme="minorEastAsia" w:hAnsi="Times New Roman" w:cs="Times New Roman"/>
      <w:sz w:val="24"/>
      <w:szCs w:val="24"/>
      <w:lang w:val="hr-HR" w:eastAsia="hr-HR"/>
    </w:rPr>
  </w:style>
  <w:style w:type="paragraph" w:styleId="Naslov1">
    <w:name w:val="heading 1"/>
    <w:basedOn w:val="Normal"/>
    <w:next w:val="Normal"/>
    <w:link w:val="Naslov1Char"/>
    <w:uiPriority w:val="9"/>
    <w:qFormat/>
    <w:rsid w:val="00D34C9A"/>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slov2">
    <w:name w:val="heading 2"/>
    <w:basedOn w:val="Normal"/>
    <w:next w:val="Normal"/>
    <w:link w:val="Naslov2Char"/>
    <w:uiPriority w:val="9"/>
    <w:unhideWhenUsed/>
    <w:qFormat/>
    <w:rsid w:val="00D34C9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slov3">
    <w:name w:val="heading 3"/>
    <w:basedOn w:val="Normal"/>
    <w:next w:val="Normal"/>
    <w:link w:val="Naslov3Char"/>
    <w:uiPriority w:val="9"/>
    <w:unhideWhenUsed/>
    <w:qFormat/>
    <w:rsid w:val="00F40A16"/>
    <w:pPr>
      <w:keepNext/>
      <w:keepLines/>
      <w:spacing w:before="40"/>
      <w:outlineLvl w:val="2"/>
    </w:pPr>
    <w:rPr>
      <w:rFonts w:asciiTheme="majorHAnsi" w:eastAsiaTheme="majorEastAsia" w:hAnsiTheme="majorHAnsi" w:cstheme="majorBidi"/>
      <w:color w:val="243F60" w:themeColor="accent1" w:themeShade="7F"/>
    </w:rPr>
  </w:style>
  <w:style w:type="paragraph" w:styleId="Naslov4">
    <w:name w:val="heading 4"/>
    <w:basedOn w:val="Normal"/>
    <w:next w:val="Normal"/>
    <w:link w:val="Naslov4Char"/>
    <w:uiPriority w:val="9"/>
    <w:unhideWhenUsed/>
    <w:qFormat/>
    <w:rsid w:val="00811125"/>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customStyle="1" w:styleId="Style1">
    <w:name w:val="Style1"/>
    <w:basedOn w:val="Normal"/>
    <w:uiPriority w:val="99"/>
    <w:rsid w:val="00D14C9C"/>
    <w:pPr>
      <w:spacing w:line="269" w:lineRule="exact"/>
      <w:ind w:hanging="696"/>
    </w:pPr>
  </w:style>
  <w:style w:type="paragraph" w:customStyle="1" w:styleId="Style2">
    <w:name w:val="Style2"/>
    <w:basedOn w:val="Normal"/>
    <w:uiPriority w:val="99"/>
    <w:rsid w:val="00D14C9C"/>
    <w:pPr>
      <w:spacing w:line="307" w:lineRule="exact"/>
      <w:jc w:val="both"/>
    </w:pPr>
  </w:style>
  <w:style w:type="paragraph" w:customStyle="1" w:styleId="Style3">
    <w:name w:val="Style3"/>
    <w:basedOn w:val="Normal"/>
    <w:uiPriority w:val="99"/>
    <w:rsid w:val="00D14C9C"/>
    <w:pPr>
      <w:spacing w:line="312" w:lineRule="exact"/>
      <w:ind w:firstLine="605"/>
      <w:jc w:val="both"/>
    </w:pPr>
  </w:style>
  <w:style w:type="paragraph" w:customStyle="1" w:styleId="Style4">
    <w:name w:val="Style4"/>
    <w:basedOn w:val="Normal"/>
    <w:uiPriority w:val="99"/>
    <w:rsid w:val="00D14C9C"/>
  </w:style>
  <w:style w:type="paragraph" w:customStyle="1" w:styleId="Style5">
    <w:name w:val="Style5"/>
    <w:basedOn w:val="Normal"/>
    <w:uiPriority w:val="99"/>
    <w:rsid w:val="00D14C9C"/>
    <w:pPr>
      <w:jc w:val="center"/>
    </w:pPr>
  </w:style>
  <w:style w:type="paragraph" w:customStyle="1" w:styleId="Style6">
    <w:name w:val="Style6"/>
    <w:basedOn w:val="Normal"/>
    <w:uiPriority w:val="99"/>
    <w:rsid w:val="00D14C9C"/>
    <w:pPr>
      <w:spacing w:line="312" w:lineRule="exact"/>
      <w:ind w:firstLine="696"/>
      <w:jc w:val="both"/>
    </w:pPr>
  </w:style>
  <w:style w:type="character" w:customStyle="1" w:styleId="FontStyle104">
    <w:name w:val="Font Style104"/>
    <w:basedOn w:val="Zadanifontodlomka"/>
    <w:uiPriority w:val="99"/>
    <w:rsid w:val="00D14C9C"/>
    <w:rPr>
      <w:rFonts w:ascii="Times New Roman" w:hAnsi="Times New Roman" w:cs="Times New Roman"/>
      <w:b/>
      <w:bCs/>
      <w:sz w:val="22"/>
      <w:szCs w:val="22"/>
    </w:rPr>
  </w:style>
  <w:style w:type="character" w:customStyle="1" w:styleId="FontStyle105">
    <w:name w:val="Font Style105"/>
    <w:basedOn w:val="Zadanifontodlomka"/>
    <w:uiPriority w:val="99"/>
    <w:rsid w:val="00D14C9C"/>
    <w:rPr>
      <w:rFonts w:ascii="Times New Roman" w:hAnsi="Times New Roman" w:cs="Times New Roman"/>
      <w:b/>
      <w:bCs/>
      <w:sz w:val="26"/>
      <w:szCs w:val="26"/>
    </w:rPr>
  </w:style>
  <w:style w:type="character" w:customStyle="1" w:styleId="FontStyle106">
    <w:name w:val="Font Style106"/>
    <w:basedOn w:val="Zadanifontodlomka"/>
    <w:uiPriority w:val="99"/>
    <w:rsid w:val="00D14C9C"/>
    <w:rPr>
      <w:rFonts w:ascii="Times New Roman" w:hAnsi="Times New Roman" w:cs="Times New Roman"/>
      <w:sz w:val="26"/>
      <w:szCs w:val="26"/>
    </w:rPr>
  </w:style>
  <w:style w:type="paragraph" w:customStyle="1" w:styleId="Style10">
    <w:name w:val="Style10"/>
    <w:basedOn w:val="Normal"/>
    <w:uiPriority w:val="99"/>
    <w:rsid w:val="00D14C9C"/>
    <w:pPr>
      <w:spacing w:line="312" w:lineRule="exact"/>
    </w:pPr>
  </w:style>
  <w:style w:type="paragraph" w:styleId="Odlomakpopisa">
    <w:name w:val="List Paragraph"/>
    <w:basedOn w:val="Normal"/>
    <w:uiPriority w:val="1"/>
    <w:qFormat/>
    <w:rsid w:val="00D14C9C"/>
    <w:pPr>
      <w:ind w:left="720"/>
      <w:contextualSpacing/>
    </w:pPr>
  </w:style>
  <w:style w:type="paragraph" w:customStyle="1" w:styleId="Style11">
    <w:name w:val="Style11"/>
    <w:basedOn w:val="Normal"/>
    <w:uiPriority w:val="99"/>
    <w:rsid w:val="00D14C9C"/>
    <w:pPr>
      <w:spacing w:line="277" w:lineRule="exact"/>
      <w:jc w:val="center"/>
    </w:pPr>
  </w:style>
  <w:style w:type="paragraph" w:customStyle="1" w:styleId="Style12">
    <w:name w:val="Style12"/>
    <w:basedOn w:val="Normal"/>
    <w:uiPriority w:val="99"/>
    <w:rsid w:val="00D14C9C"/>
  </w:style>
  <w:style w:type="paragraph" w:customStyle="1" w:styleId="Style13">
    <w:name w:val="Style13"/>
    <w:basedOn w:val="Normal"/>
    <w:uiPriority w:val="99"/>
    <w:rsid w:val="00D14C9C"/>
  </w:style>
  <w:style w:type="paragraph" w:customStyle="1" w:styleId="Style14">
    <w:name w:val="Style14"/>
    <w:basedOn w:val="Normal"/>
    <w:uiPriority w:val="99"/>
    <w:rsid w:val="00D14C9C"/>
    <w:pPr>
      <w:spacing w:line="278" w:lineRule="exact"/>
      <w:ind w:hanging="322"/>
    </w:pPr>
  </w:style>
  <w:style w:type="paragraph" w:customStyle="1" w:styleId="Style15">
    <w:name w:val="Style15"/>
    <w:basedOn w:val="Normal"/>
    <w:uiPriority w:val="99"/>
    <w:rsid w:val="00D14C9C"/>
    <w:pPr>
      <w:spacing w:line="277" w:lineRule="exact"/>
      <w:jc w:val="both"/>
    </w:pPr>
  </w:style>
  <w:style w:type="character" w:customStyle="1" w:styleId="FontStyle107">
    <w:name w:val="Font Style107"/>
    <w:basedOn w:val="Zadanifontodlomka"/>
    <w:uiPriority w:val="99"/>
    <w:rsid w:val="00D14C9C"/>
    <w:rPr>
      <w:rFonts w:ascii="Times New Roman" w:hAnsi="Times New Roman" w:cs="Times New Roman"/>
      <w:i/>
      <w:iCs/>
      <w:sz w:val="22"/>
      <w:szCs w:val="22"/>
    </w:rPr>
  </w:style>
  <w:style w:type="paragraph" w:styleId="Tekstbalonia">
    <w:name w:val="Balloon Text"/>
    <w:basedOn w:val="Normal"/>
    <w:link w:val="TekstbaloniaChar"/>
    <w:uiPriority w:val="99"/>
    <w:semiHidden/>
    <w:unhideWhenUsed/>
    <w:rsid w:val="00D14C9C"/>
    <w:rPr>
      <w:rFonts w:ascii="Tahoma" w:hAnsi="Tahoma" w:cs="Tahoma"/>
      <w:sz w:val="16"/>
      <w:szCs w:val="16"/>
    </w:rPr>
  </w:style>
  <w:style w:type="character" w:customStyle="1" w:styleId="TekstbaloniaChar">
    <w:name w:val="Tekst balončića Char"/>
    <w:basedOn w:val="Zadanifontodlomka"/>
    <w:link w:val="Tekstbalonia"/>
    <w:uiPriority w:val="99"/>
    <w:semiHidden/>
    <w:rsid w:val="00D14C9C"/>
    <w:rPr>
      <w:rFonts w:ascii="Tahoma" w:eastAsiaTheme="minorEastAsia" w:hAnsi="Tahoma" w:cs="Tahoma"/>
      <w:sz w:val="16"/>
      <w:szCs w:val="16"/>
      <w:lang w:val="hr-HR" w:eastAsia="hr-HR"/>
    </w:rPr>
  </w:style>
  <w:style w:type="paragraph" w:customStyle="1" w:styleId="Style16">
    <w:name w:val="Style16"/>
    <w:basedOn w:val="Normal"/>
    <w:uiPriority w:val="99"/>
    <w:rsid w:val="00D14C9C"/>
    <w:pPr>
      <w:jc w:val="both"/>
    </w:pPr>
  </w:style>
  <w:style w:type="character" w:customStyle="1" w:styleId="FontStyle108">
    <w:name w:val="Font Style108"/>
    <w:basedOn w:val="Zadanifontodlomka"/>
    <w:uiPriority w:val="99"/>
    <w:rsid w:val="00D14C9C"/>
    <w:rPr>
      <w:rFonts w:ascii="Tahoma" w:hAnsi="Tahoma" w:cs="Tahoma"/>
      <w:b/>
      <w:bCs/>
      <w:sz w:val="14"/>
      <w:szCs w:val="14"/>
    </w:rPr>
  </w:style>
  <w:style w:type="character" w:customStyle="1" w:styleId="FontStyle122">
    <w:name w:val="Font Style122"/>
    <w:basedOn w:val="Zadanifontodlomka"/>
    <w:uiPriority w:val="99"/>
    <w:rsid w:val="00D14C9C"/>
    <w:rPr>
      <w:rFonts w:ascii="Bookman Old Style" w:hAnsi="Bookman Old Style" w:cs="Bookman Old Style"/>
      <w:i/>
      <w:iCs/>
      <w:spacing w:val="-10"/>
      <w:sz w:val="18"/>
      <w:szCs w:val="18"/>
    </w:rPr>
  </w:style>
  <w:style w:type="paragraph" w:customStyle="1" w:styleId="Style17">
    <w:name w:val="Style17"/>
    <w:basedOn w:val="Normal"/>
    <w:uiPriority w:val="99"/>
    <w:rsid w:val="00D14C9C"/>
    <w:pPr>
      <w:jc w:val="center"/>
    </w:pPr>
  </w:style>
  <w:style w:type="paragraph" w:customStyle="1" w:styleId="Style18">
    <w:name w:val="Style18"/>
    <w:basedOn w:val="Normal"/>
    <w:uiPriority w:val="99"/>
    <w:rsid w:val="00D14C9C"/>
    <w:pPr>
      <w:spacing w:line="180" w:lineRule="exact"/>
      <w:jc w:val="both"/>
    </w:pPr>
  </w:style>
  <w:style w:type="paragraph" w:customStyle="1" w:styleId="Style19">
    <w:name w:val="Style19"/>
    <w:basedOn w:val="Normal"/>
    <w:uiPriority w:val="99"/>
    <w:rsid w:val="00D14C9C"/>
  </w:style>
  <w:style w:type="paragraph" w:customStyle="1" w:styleId="Style21">
    <w:name w:val="Style21"/>
    <w:basedOn w:val="Normal"/>
    <w:uiPriority w:val="99"/>
    <w:rsid w:val="00D14C9C"/>
    <w:pPr>
      <w:spacing w:line="180" w:lineRule="exact"/>
      <w:ind w:hanging="210"/>
    </w:pPr>
  </w:style>
  <w:style w:type="paragraph" w:customStyle="1" w:styleId="Style22">
    <w:name w:val="Style22"/>
    <w:basedOn w:val="Normal"/>
    <w:uiPriority w:val="99"/>
    <w:rsid w:val="00D14C9C"/>
    <w:pPr>
      <w:spacing w:line="165" w:lineRule="exact"/>
    </w:pPr>
  </w:style>
  <w:style w:type="paragraph" w:customStyle="1" w:styleId="Style23">
    <w:name w:val="Style23"/>
    <w:basedOn w:val="Normal"/>
    <w:uiPriority w:val="99"/>
    <w:rsid w:val="00D14C9C"/>
    <w:pPr>
      <w:spacing w:line="173" w:lineRule="exact"/>
      <w:ind w:hanging="60"/>
    </w:pPr>
  </w:style>
  <w:style w:type="paragraph" w:customStyle="1" w:styleId="Style25">
    <w:name w:val="Style25"/>
    <w:basedOn w:val="Normal"/>
    <w:uiPriority w:val="99"/>
    <w:rsid w:val="00D14C9C"/>
  </w:style>
  <w:style w:type="paragraph" w:customStyle="1" w:styleId="Style26">
    <w:name w:val="Style26"/>
    <w:basedOn w:val="Normal"/>
    <w:uiPriority w:val="99"/>
    <w:rsid w:val="00D14C9C"/>
  </w:style>
  <w:style w:type="paragraph" w:customStyle="1" w:styleId="Style27">
    <w:name w:val="Style27"/>
    <w:basedOn w:val="Normal"/>
    <w:uiPriority w:val="99"/>
    <w:rsid w:val="00D14C9C"/>
  </w:style>
  <w:style w:type="paragraph" w:customStyle="1" w:styleId="Style28">
    <w:name w:val="Style28"/>
    <w:basedOn w:val="Normal"/>
    <w:uiPriority w:val="99"/>
    <w:rsid w:val="00D14C9C"/>
  </w:style>
  <w:style w:type="character" w:customStyle="1" w:styleId="FontStyle109">
    <w:name w:val="Font Style109"/>
    <w:basedOn w:val="Zadanifontodlomka"/>
    <w:uiPriority w:val="99"/>
    <w:rsid w:val="00D14C9C"/>
    <w:rPr>
      <w:rFonts w:ascii="Segoe UI" w:hAnsi="Segoe UI" w:cs="Segoe UI"/>
      <w:b/>
      <w:bCs/>
      <w:sz w:val="12"/>
      <w:szCs w:val="12"/>
    </w:rPr>
  </w:style>
  <w:style w:type="character" w:customStyle="1" w:styleId="FontStyle111">
    <w:name w:val="Font Style111"/>
    <w:basedOn w:val="Zadanifontodlomka"/>
    <w:uiPriority w:val="99"/>
    <w:rsid w:val="00D14C9C"/>
    <w:rPr>
      <w:rFonts w:ascii="Bookman Old Style" w:hAnsi="Bookman Old Style" w:cs="Bookman Old Style"/>
      <w:b/>
      <w:bCs/>
      <w:sz w:val="8"/>
      <w:szCs w:val="8"/>
    </w:rPr>
  </w:style>
  <w:style w:type="character" w:customStyle="1" w:styleId="FontStyle130">
    <w:name w:val="Font Style130"/>
    <w:basedOn w:val="Zadanifontodlomka"/>
    <w:uiPriority w:val="99"/>
    <w:rsid w:val="00D14C9C"/>
    <w:rPr>
      <w:rFonts w:ascii="Franklin Gothic Medium Cond" w:hAnsi="Franklin Gothic Medium Cond" w:cs="Franklin Gothic Medium Cond"/>
      <w:b/>
      <w:bCs/>
      <w:i/>
      <w:iCs/>
      <w:spacing w:val="20"/>
      <w:sz w:val="12"/>
      <w:szCs w:val="12"/>
    </w:rPr>
  </w:style>
  <w:style w:type="paragraph" w:customStyle="1" w:styleId="Style29">
    <w:name w:val="Style29"/>
    <w:basedOn w:val="Normal"/>
    <w:uiPriority w:val="99"/>
    <w:rsid w:val="00D14C9C"/>
  </w:style>
  <w:style w:type="paragraph" w:customStyle="1" w:styleId="Style40">
    <w:name w:val="Style40"/>
    <w:basedOn w:val="Normal"/>
    <w:uiPriority w:val="99"/>
    <w:rsid w:val="00D14C9C"/>
  </w:style>
  <w:style w:type="paragraph" w:customStyle="1" w:styleId="Style41">
    <w:name w:val="Style41"/>
    <w:basedOn w:val="Normal"/>
    <w:uiPriority w:val="99"/>
    <w:rsid w:val="00D14C9C"/>
    <w:pPr>
      <w:spacing w:line="240" w:lineRule="exact"/>
      <w:ind w:hanging="643"/>
    </w:pPr>
  </w:style>
  <w:style w:type="character" w:customStyle="1" w:styleId="FontStyle116">
    <w:name w:val="Font Style116"/>
    <w:basedOn w:val="Zadanifontodlomka"/>
    <w:uiPriority w:val="99"/>
    <w:rsid w:val="00D14C9C"/>
    <w:rPr>
      <w:rFonts w:ascii="Segoe UI" w:hAnsi="Segoe UI" w:cs="Segoe UI"/>
      <w:sz w:val="20"/>
      <w:szCs w:val="20"/>
    </w:rPr>
  </w:style>
  <w:style w:type="paragraph" w:customStyle="1" w:styleId="Style38">
    <w:name w:val="Style38"/>
    <w:basedOn w:val="Normal"/>
    <w:uiPriority w:val="99"/>
    <w:rsid w:val="00D14C9C"/>
    <w:pPr>
      <w:spacing w:line="245" w:lineRule="exact"/>
      <w:ind w:hanging="643"/>
    </w:pPr>
  </w:style>
  <w:style w:type="paragraph" w:customStyle="1" w:styleId="Style44">
    <w:name w:val="Style44"/>
    <w:basedOn w:val="Normal"/>
    <w:uiPriority w:val="99"/>
    <w:rsid w:val="00D14C9C"/>
    <w:pPr>
      <w:jc w:val="both"/>
    </w:pPr>
  </w:style>
  <w:style w:type="paragraph" w:customStyle="1" w:styleId="Style46">
    <w:name w:val="Style46"/>
    <w:basedOn w:val="Normal"/>
    <w:uiPriority w:val="99"/>
    <w:rsid w:val="00D14C9C"/>
    <w:pPr>
      <w:spacing w:line="266" w:lineRule="exact"/>
      <w:ind w:hanging="653"/>
    </w:pPr>
  </w:style>
  <w:style w:type="character" w:customStyle="1" w:styleId="FontStyle110">
    <w:name w:val="Font Style110"/>
    <w:basedOn w:val="Zadanifontodlomka"/>
    <w:uiPriority w:val="99"/>
    <w:rsid w:val="00D14C9C"/>
    <w:rPr>
      <w:rFonts w:ascii="Segoe UI" w:hAnsi="Segoe UI" w:cs="Segoe UI"/>
      <w:b/>
      <w:bCs/>
      <w:sz w:val="20"/>
      <w:szCs w:val="20"/>
    </w:rPr>
  </w:style>
  <w:style w:type="paragraph" w:customStyle="1" w:styleId="Style48">
    <w:name w:val="Style48"/>
    <w:basedOn w:val="Normal"/>
    <w:uiPriority w:val="99"/>
    <w:rsid w:val="00D14C9C"/>
    <w:pPr>
      <w:jc w:val="both"/>
    </w:pPr>
  </w:style>
  <w:style w:type="paragraph" w:customStyle="1" w:styleId="Style49">
    <w:name w:val="Style49"/>
    <w:basedOn w:val="Normal"/>
    <w:uiPriority w:val="99"/>
    <w:rsid w:val="00D14C9C"/>
    <w:pPr>
      <w:spacing w:line="242" w:lineRule="exact"/>
      <w:ind w:firstLine="648"/>
    </w:pPr>
  </w:style>
  <w:style w:type="paragraph" w:customStyle="1" w:styleId="Style51">
    <w:name w:val="Style51"/>
    <w:basedOn w:val="Normal"/>
    <w:uiPriority w:val="99"/>
    <w:rsid w:val="00D14C9C"/>
  </w:style>
  <w:style w:type="character" w:customStyle="1" w:styleId="FontStyle118">
    <w:name w:val="Font Style118"/>
    <w:basedOn w:val="Zadanifontodlomka"/>
    <w:uiPriority w:val="99"/>
    <w:rsid w:val="00D14C9C"/>
    <w:rPr>
      <w:rFonts w:ascii="Tahoma" w:hAnsi="Tahoma" w:cs="Tahoma"/>
      <w:b/>
      <w:bCs/>
      <w:sz w:val="22"/>
      <w:szCs w:val="22"/>
    </w:rPr>
  </w:style>
  <w:style w:type="paragraph" w:customStyle="1" w:styleId="Style56">
    <w:name w:val="Style56"/>
    <w:basedOn w:val="Normal"/>
    <w:uiPriority w:val="99"/>
    <w:rsid w:val="00D14C9C"/>
    <w:pPr>
      <w:spacing w:line="149" w:lineRule="exact"/>
    </w:pPr>
  </w:style>
  <w:style w:type="paragraph" w:customStyle="1" w:styleId="Style57">
    <w:name w:val="Style57"/>
    <w:basedOn w:val="Normal"/>
    <w:uiPriority w:val="99"/>
    <w:rsid w:val="00D14C9C"/>
    <w:pPr>
      <w:spacing w:line="302" w:lineRule="exact"/>
      <w:ind w:firstLine="614"/>
    </w:pPr>
  </w:style>
  <w:style w:type="paragraph" w:customStyle="1" w:styleId="Style58">
    <w:name w:val="Style58"/>
    <w:basedOn w:val="Normal"/>
    <w:uiPriority w:val="99"/>
    <w:rsid w:val="00D14C9C"/>
    <w:pPr>
      <w:spacing w:line="158" w:lineRule="exact"/>
      <w:ind w:firstLine="1286"/>
    </w:pPr>
  </w:style>
  <w:style w:type="paragraph" w:customStyle="1" w:styleId="Style60">
    <w:name w:val="Style60"/>
    <w:basedOn w:val="Normal"/>
    <w:uiPriority w:val="99"/>
    <w:rsid w:val="00D14C9C"/>
    <w:pPr>
      <w:spacing w:line="154" w:lineRule="exact"/>
      <w:jc w:val="both"/>
    </w:pPr>
  </w:style>
  <w:style w:type="paragraph" w:customStyle="1" w:styleId="Style61">
    <w:name w:val="Style61"/>
    <w:basedOn w:val="Normal"/>
    <w:uiPriority w:val="99"/>
    <w:rsid w:val="00D14C9C"/>
  </w:style>
  <w:style w:type="paragraph" w:customStyle="1" w:styleId="Style62">
    <w:name w:val="Style62"/>
    <w:basedOn w:val="Normal"/>
    <w:uiPriority w:val="99"/>
    <w:rsid w:val="00D14C9C"/>
  </w:style>
  <w:style w:type="character" w:customStyle="1" w:styleId="FontStyle112">
    <w:name w:val="Font Style112"/>
    <w:basedOn w:val="Zadanifontodlomka"/>
    <w:uiPriority w:val="99"/>
    <w:rsid w:val="00D14C9C"/>
    <w:rPr>
      <w:rFonts w:ascii="Tahoma" w:hAnsi="Tahoma" w:cs="Tahoma"/>
      <w:b/>
      <w:bCs/>
      <w:i/>
      <w:iCs/>
      <w:spacing w:val="10"/>
      <w:sz w:val="8"/>
      <w:szCs w:val="8"/>
    </w:rPr>
  </w:style>
  <w:style w:type="character" w:customStyle="1" w:styleId="FontStyle126">
    <w:name w:val="Font Style126"/>
    <w:basedOn w:val="Zadanifontodlomka"/>
    <w:uiPriority w:val="99"/>
    <w:rsid w:val="00D14C9C"/>
    <w:rPr>
      <w:rFonts w:ascii="Segoe UI" w:hAnsi="Segoe UI" w:cs="Segoe UI"/>
      <w:sz w:val="18"/>
      <w:szCs w:val="18"/>
    </w:rPr>
  </w:style>
  <w:style w:type="character" w:customStyle="1" w:styleId="FontStyle127">
    <w:name w:val="Font Style127"/>
    <w:basedOn w:val="Zadanifontodlomka"/>
    <w:uiPriority w:val="99"/>
    <w:rsid w:val="00D14C9C"/>
    <w:rPr>
      <w:rFonts w:ascii="Segoe UI" w:hAnsi="Segoe UI" w:cs="Segoe UI"/>
      <w:b/>
      <w:bCs/>
      <w:sz w:val="12"/>
      <w:szCs w:val="12"/>
    </w:rPr>
  </w:style>
  <w:style w:type="paragraph" w:customStyle="1" w:styleId="Style42">
    <w:name w:val="Style42"/>
    <w:basedOn w:val="Normal"/>
    <w:uiPriority w:val="99"/>
    <w:rsid w:val="00D14C9C"/>
  </w:style>
  <w:style w:type="paragraph" w:customStyle="1" w:styleId="Style92">
    <w:name w:val="Style92"/>
    <w:basedOn w:val="Normal"/>
    <w:uiPriority w:val="99"/>
    <w:rsid w:val="00D14C9C"/>
    <w:pPr>
      <w:spacing w:line="243" w:lineRule="exact"/>
    </w:pPr>
  </w:style>
  <w:style w:type="paragraph" w:customStyle="1" w:styleId="Style96">
    <w:name w:val="Style96"/>
    <w:basedOn w:val="Normal"/>
    <w:uiPriority w:val="99"/>
    <w:rsid w:val="00D14C9C"/>
    <w:pPr>
      <w:jc w:val="center"/>
    </w:pPr>
  </w:style>
  <w:style w:type="paragraph" w:customStyle="1" w:styleId="Style35">
    <w:name w:val="Style35"/>
    <w:basedOn w:val="Normal"/>
    <w:uiPriority w:val="99"/>
    <w:rsid w:val="00D14C9C"/>
    <w:pPr>
      <w:spacing w:line="173" w:lineRule="exact"/>
      <w:ind w:firstLine="634"/>
    </w:pPr>
  </w:style>
  <w:style w:type="paragraph" w:customStyle="1" w:styleId="Style43">
    <w:name w:val="Style43"/>
    <w:basedOn w:val="Normal"/>
    <w:uiPriority w:val="99"/>
    <w:rsid w:val="00D14C9C"/>
  </w:style>
  <w:style w:type="paragraph" w:customStyle="1" w:styleId="Style50">
    <w:name w:val="Style50"/>
    <w:basedOn w:val="Normal"/>
    <w:uiPriority w:val="99"/>
    <w:rsid w:val="00D14C9C"/>
    <w:pPr>
      <w:jc w:val="center"/>
    </w:pPr>
  </w:style>
  <w:style w:type="paragraph" w:customStyle="1" w:styleId="Style83">
    <w:name w:val="Style83"/>
    <w:basedOn w:val="Normal"/>
    <w:uiPriority w:val="99"/>
    <w:rsid w:val="00D14C9C"/>
  </w:style>
  <w:style w:type="paragraph" w:customStyle="1" w:styleId="Style99">
    <w:name w:val="Style99"/>
    <w:basedOn w:val="Normal"/>
    <w:uiPriority w:val="99"/>
    <w:rsid w:val="00D14C9C"/>
    <w:pPr>
      <w:spacing w:line="156" w:lineRule="exact"/>
      <w:ind w:firstLine="403"/>
    </w:pPr>
  </w:style>
  <w:style w:type="paragraph" w:customStyle="1" w:styleId="Style100">
    <w:name w:val="Style100"/>
    <w:basedOn w:val="Normal"/>
    <w:uiPriority w:val="99"/>
    <w:rsid w:val="00D14C9C"/>
    <w:pPr>
      <w:spacing w:line="178" w:lineRule="exact"/>
      <w:ind w:firstLine="509"/>
      <w:jc w:val="both"/>
    </w:pPr>
  </w:style>
  <w:style w:type="paragraph" w:customStyle="1" w:styleId="Style102">
    <w:name w:val="Style102"/>
    <w:basedOn w:val="Normal"/>
    <w:uiPriority w:val="99"/>
    <w:rsid w:val="00D14C9C"/>
    <w:pPr>
      <w:spacing w:line="173" w:lineRule="exact"/>
      <w:ind w:firstLine="446"/>
      <w:jc w:val="both"/>
    </w:pPr>
  </w:style>
  <w:style w:type="character" w:customStyle="1" w:styleId="FontStyle115">
    <w:name w:val="Font Style115"/>
    <w:basedOn w:val="Zadanifontodlomka"/>
    <w:uiPriority w:val="99"/>
    <w:rsid w:val="00D14C9C"/>
    <w:rPr>
      <w:rFonts w:ascii="Bookman Old Style" w:hAnsi="Bookman Old Style" w:cs="Bookman Old Style"/>
      <w:sz w:val="12"/>
      <w:szCs w:val="12"/>
    </w:rPr>
  </w:style>
  <w:style w:type="paragraph" w:customStyle="1" w:styleId="Style32">
    <w:name w:val="Style32"/>
    <w:basedOn w:val="Normal"/>
    <w:uiPriority w:val="99"/>
    <w:rsid w:val="00D14C9C"/>
    <w:pPr>
      <w:spacing w:line="245" w:lineRule="exact"/>
      <w:ind w:hanging="149"/>
    </w:pPr>
  </w:style>
  <w:style w:type="paragraph" w:customStyle="1" w:styleId="Style67">
    <w:name w:val="Style67"/>
    <w:basedOn w:val="Normal"/>
    <w:uiPriority w:val="99"/>
    <w:rsid w:val="00D14C9C"/>
    <w:pPr>
      <w:spacing w:line="243" w:lineRule="exact"/>
      <w:ind w:firstLine="499"/>
    </w:pPr>
  </w:style>
  <w:style w:type="paragraph" w:customStyle="1" w:styleId="Style78">
    <w:name w:val="Style78"/>
    <w:basedOn w:val="Normal"/>
    <w:uiPriority w:val="99"/>
    <w:rsid w:val="00D14C9C"/>
    <w:pPr>
      <w:spacing w:line="264" w:lineRule="exact"/>
      <w:ind w:hanging="499"/>
    </w:pPr>
  </w:style>
  <w:style w:type="paragraph" w:customStyle="1" w:styleId="Style81">
    <w:name w:val="Style81"/>
    <w:basedOn w:val="Normal"/>
    <w:uiPriority w:val="99"/>
    <w:rsid w:val="00D14C9C"/>
  </w:style>
  <w:style w:type="character" w:customStyle="1" w:styleId="FontStyle117">
    <w:name w:val="Font Style117"/>
    <w:basedOn w:val="Zadanifontodlomka"/>
    <w:uiPriority w:val="99"/>
    <w:rsid w:val="00D14C9C"/>
    <w:rPr>
      <w:rFonts w:ascii="Tahoma" w:hAnsi="Tahoma" w:cs="Tahoma"/>
      <w:sz w:val="14"/>
      <w:szCs w:val="14"/>
    </w:rPr>
  </w:style>
  <w:style w:type="paragraph" w:customStyle="1" w:styleId="Style39">
    <w:name w:val="Style39"/>
    <w:basedOn w:val="Normal"/>
    <w:uiPriority w:val="99"/>
    <w:rsid w:val="00D14C9C"/>
    <w:pPr>
      <w:spacing w:line="245" w:lineRule="exact"/>
      <w:ind w:firstLine="485"/>
      <w:jc w:val="both"/>
    </w:pPr>
  </w:style>
  <w:style w:type="paragraph" w:customStyle="1" w:styleId="Style24">
    <w:name w:val="Style24"/>
    <w:basedOn w:val="Normal"/>
    <w:uiPriority w:val="99"/>
    <w:rsid w:val="00D14C9C"/>
    <w:pPr>
      <w:spacing w:line="360" w:lineRule="exact"/>
      <w:ind w:hanging="475"/>
    </w:pPr>
  </w:style>
  <w:style w:type="paragraph" w:customStyle="1" w:styleId="Style36">
    <w:name w:val="Style36"/>
    <w:basedOn w:val="Normal"/>
    <w:uiPriority w:val="99"/>
    <w:rsid w:val="00D14C9C"/>
    <w:pPr>
      <w:jc w:val="center"/>
    </w:pPr>
  </w:style>
  <w:style w:type="paragraph" w:customStyle="1" w:styleId="Style73">
    <w:name w:val="Style73"/>
    <w:basedOn w:val="Normal"/>
    <w:uiPriority w:val="99"/>
    <w:rsid w:val="00D14C9C"/>
    <w:pPr>
      <w:spacing w:line="245" w:lineRule="exact"/>
      <w:jc w:val="center"/>
    </w:pPr>
  </w:style>
  <w:style w:type="paragraph" w:customStyle="1" w:styleId="Style37">
    <w:name w:val="Style37"/>
    <w:basedOn w:val="Normal"/>
    <w:uiPriority w:val="99"/>
    <w:rsid w:val="00D14C9C"/>
    <w:pPr>
      <w:spacing w:line="245" w:lineRule="exact"/>
      <w:jc w:val="both"/>
    </w:pPr>
  </w:style>
  <w:style w:type="paragraph" w:customStyle="1" w:styleId="Style82">
    <w:name w:val="Style82"/>
    <w:basedOn w:val="Normal"/>
    <w:uiPriority w:val="99"/>
    <w:rsid w:val="00D14C9C"/>
    <w:pPr>
      <w:jc w:val="both"/>
    </w:pPr>
  </w:style>
  <w:style w:type="paragraph" w:customStyle="1" w:styleId="Style53">
    <w:name w:val="Style53"/>
    <w:basedOn w:val="Normal"/>
    <w:uiPriority w:val="99"/>
    <w:rsid w:val="00D14C9C"/>
    <w:pPr>
      <w:spacing w:line="245" w:lineRule="exact"/>
      <w:jc w:val="center"/>
    </w:pPr>
  </w:style>
  <w:style w:type="paragraph" w:customStyle="1" w:styleId="Style89">
    <w:name w:val="Style89"/>
    <w:basedOn w:val="Normal"/>
    <w:uiPriority w:val="99"/>
    <w:rsid w:val="00D14C9C"/>
  </w:style>
  <w:style w:type="paragraph" w:customStyle="1" w:styleId="Style68">
    <w:name w:val="Style68"/>
    <w:basedOn w:val="Normal"/>
    <w:uiPriority w:val="99"/>
    <w:rsid w:val="00D14C9C"/>
    <w:pPr>
      <w:spacing w:line="355" w:lineRule="exact"/>
    </w:pPr>
  </w:style>
  <w:style w:type="paragraph" w:customStyle="1" w:styleId="Style90">
    <w:name w:val="Style90"/>
    <w:basedOn w:val="Normal"/>
    <w:uiPriority w:val="99"/>
    <w:rsid w:val="00D14C9C"/>
    <w:pPr>
      <w:jc w:val="center"/>
    </w:pPr>
  </w:style>
  <w:style w:type="paragraph" w:customStyle="1" w:styleId="Style75">
    <w:name w:val="Style75"/>
    <w:basedOn w:val="Normal"/>
    <w:uiPriority w:val="99"/>
    <w:rsid w:val="00D14C9C"/>
    <w:pPr>
      <w:spacing w:line="310" w:lineRule="exact"/>
      <w:ind w:hanging="614"/>
    </w:pPr>
  </w:style>
  <w:style w:type="paragraph" w:customStyle="1" w:styleId="Style70">
    <w:name w:val="Style70"/>
    <w:basedOn w:val="Normal"/>
    <w:uiPriority w:val="99"/>
    <w:rsid w:val="00D14C9C"/>
    <w:pPr>
      <w:spacing w:line="243" w:lineRule="exact"/>
      <w:ind w:hanging="322"/>
    </w:pPr>
  </w:style>
  <w:style w:type="paragraph" w:customStyle="1" w:styleId="Style54">
    <w:name w:val="Style54"/>
    <w:basedOn w:val="Normal"/>
    <w:uiPriority w:val="99"/>
    <w:rsid w:val="00D14C9C"/>
    <w:pPr>
      <w:spacing w:line="312" w:lineRule="exact"/>
    </w:pPr>
  </w:style>
  <w:style w:type="paragraph" w:customStyle="1" w:styleId="Style91">
    <w:name w:val="Style91"/>
    <w:basedOn w:val="Normal"/>
    <w:uiPriority w:val="99"/>
    <w:rsid w:val="00D14C9C"/>
    <w:pPr>
      <w:spacing w:line="350" w:lineRule="exact"/>
      <w:ind w:hanging="322"/>
    </w:pPr>
  </w:style>
  <w:style w:type="paragraph" w:customStyle="1" w:styleId="Style76">
    <w:name w:val="Style76"/>
    <w:basedOn w:val="Normal"/>
    <w:uiPriority w:val="99"/>
    <w:rsid w:val="00D14C9C"/>
    <w:pPr>
      <w:spacing w:line="245" w:lineRule="exact"/>
      <w:ind w:firstLine="230"/>
      <w:jc w:val="both"/>
    </w:pPr>
  </w:style>
  <w:style w:type="paragraph" w:customStyle="1" w:styleId="Style65">
    <w:name w:val="Style65"/>
    <w:basedOn w:val="Normal"/>
    <w:uiPriority w:val="99"/>
    <w:rsid w:val="00D14C9C"/>
    <w:pPr>
      <w:spacing w:line="245" w:lineRule="exact"/>
    </w:pPr>
  </w:style>
  <w:style w:type="character" w:customStyle="1" w:styleId="FontStyle131">
    <w:name w:val="Font Style131"/>
    <w:basedOn w:val="Zadanifontodlomka"/>
    <w:uiPriority w:val="99"/>
    <w:rsid w:val="00D14C9C"/>
    <w:rPr>
      <w:rFonts w:ascii="Franklin Gothic Demi Cond" w:hAnsi="Franklin Gothic Demi Cond" w:cs="Franklin Gothic Demi Cond"/>
      <w:b/>
      <w:bCs/>
      <w:i/>
      <w:iCs/>
      <w:sz w:val="18"/>
      <w:szCs w:val="18"/>
    </w:rPr>
  </w:style>
  <w:style w:type="paragraph" w:customStyle="1" w:styleId="Style33">
    <w:name w:val="Style33"/>
    <w:basedOn w:val="Normal"/>
    <w:uiPriority w:val="99"/>
    <w:rsid w:val="00557520"/>
    <w:pPr>
      <w:spacing w:line="243" w:lineRule="exact"/>
      <w:ind w:hanging="322"/>
    </w:pPr>
  </w:style>
  <w:style w:type="paragraph" w:customStyle="1" w:styleId="Style86">
    <w:name w:val="Style86"/>
    <w:basedOn w:val="Normal"/>
    <w:uiPriority w:val="99"/>
    <w:rsid w:val="00557520"/>
    <w:pPr>
      <w:spacing w:line="240" w:lineRule="exact"/>
      <w:ind w:firstLine="638"/>
    </w:pPr>
  </w:style>
  <w:style w:type="paragraph" w:customStyle="1" w:styleId="Style7">
    <w:name w:val="Style7"/>
    <w:basedOn w:val="Normal"/>
    <w:uiPriority w:val="99"/>
    <w:rsid w:val="00557520"/>
    <w:pPr>
      <w:jc w:val="center"/>
    </w:pPr>
  </w:style>
  <w:style w:type="paragraph" w:customStyle="1" w:styleId="Style52">
    <w:name w:val="Style52"/>
    <w:basedOn w:val="Normal"/>
    <w:uiPriority w:val="99"/>
    <w:rsid w:val="00557520"/>
    <w:pPr>
      <w:jc w:val="both"/>
    </w:pPr>
  </w:style>
  <w:style w:type="character" w:customStyle="1" w:styleId="FontStyle132">
    <w:name w:val="Font Style132"/>
    <w:basedOn w:val="Zadanifontodlomka"/>
    <w:uiPriority w:val="99"/>
    <w:rsid w:val="00557520"/>
    <w:rPr>
      <w:rFonts w:ascii="Tahoma" w:hAnsi="Tahoma" w:cs="Tahoma"/>
      <w:b/>
      <w:bCs/>
      <w:spacing w:val="-20"/>
      <w:sz w:val="16"/>
      <w:szCs w:val="16"/>
    </w:rPr>
  </w:style>
  <w:style w:type="paragraph" w:customStyle="1" w:styleId="Style64">
    <w:name w:val="Style64"/>
    <w:basedOn w:val="Normal"/>
    <w:uiPriority w:val="99"/>
    <w:rsid w:val="00557520"/>
    <w:pPr>
      <w:spacing w:line="245" w:lineRule="exact"/>
      <w:ind w:hanging="427"/>
    </w:pPr>
  </w:style>
  <w:style w:type="paragraph" w:customStyle="1" w:styleId="Style59">
    <w:name w:val="Style59"/>
    <w:basedOn w:val="Normal"/>
    <w:uiPriority w:val="99"/>
    <w:rsid w:val="00557520"/>
    <w:pPr>
      <w:spacing w:line="245" w:lineRule="exact"/>
      <w:ind w:hanging="125"/>
    </w:pPr>
  </w:style>
  <w:style w:type="paragraph" w:customStyle="1" w:styleId="Style88">
    <w:name w:val="Style88"/>
    <w:basedOn w:val="Normal"/>
    <w:uiPriority w:val="99"/>
    <w:rsid w:val="00557520"/>
  </w:style>
  <w:style w:type="paragraph" w:customStyle="1" w:styleId="Style20">
    <w:name w:val="Style20"/>
    <w:basedOn w:val="Normal"/>
    <w:uiPriority w:val="99"/>
    <w:rsid w:val="00557520"/>
    <w:pPr>
      <w:spacing w:line="269" w:lineRule="exact"/>
      <w:ind w:hanging="475"/>
    </w:pPr>
  </w:style>
  <w:style w:type="paragraph" w:customStyle="1" w:styleId="Style85">
    <w:name w:val="Style85"/>
    <w:basedOn w:val="Normal"/>
    <w:uiPriority w:val="99"/>
    <w:rsid w:val="00557520"/>
    <w:pPr>
      <w:spacing w:line="243" w:lineRule="exact"/>
      <w:ind w:firstLine="490"/>
    </w:pPr>
  </w:style>
  <w:style w:type="paragraph" w:customStyle="1" w:styleId="Style31">
    <w:name w:val="Style31"/>
    <w:basedOn w:val="Normal"/>
    <w:uiPriority w:val="99"/>
    <w:rsid w:val="00A44A23"/>
    <w:pPr>
      <w:spacing w:line="242" w:lineRule="exact"/>
      <w:ind w:firstLine="499"/>
    </w:pPr>
  </w:style>
  <w:style w:type="paragraph" w:customStyle="1" w:styleId="Style8">
    <w:name w:val="Style8"/>
    <w:basedOn w:val="Normal"/>
    <w:uiPriority w:val="99"/>
    <w:rsid w:val="00565356"/>
    <w:rPr>
      <w:rFonts w:eastAsia="Times New Roman"/>
    </w:rPr>
  </w:style>
  <w:style w:type="paragraph" w:customStyle="1" w:styleId="Style9">
    <w:name w:val="Style9"/>
    <w:basedOn w:val="Normal"/>
    <w:uiPriority w:val="99"/>
    <w:rsid w:val="00565356"/>
    <w:rPr>
      <w:rFonts w:eastAsia="Times New Roman"/>
    </w:rPr>
  </w:style>
  <w:style w:type="paragraph" w:customStyle="1" w:styleId="Style30">
    <w:name w:val="Style30"/>
    <w:basedOn w:val="Normal"/>
    <w:uiPriority w:val="99"/>
    <w:rsid w:val="00565356"/>
    <w:rPr>
      <w:rFonts w:eastAsia="Times New Roman"/>
    </w:rPr>
  </w:style>
  <w:style w:type="paragraph" w:customStyle="1" w:styleId="Style34">
    <w:name w:val="Style34"/>
    <w:basedOn w:val="Normal"/>
    <w:uiPriority w:val="99"/>
    <w:rsid w:val="00565356"/>
    <w:pPr>
      <w:jc w:val="both"/>
    </w:pPr>
    <w:rPr>
      <w:rFonts w:eastAsia="Times New Roman"/>
    </w:rPr>
  </w:style>
  <w:style w:type="paragraph" w:customStyle="1" w:styleId="Style45">
    <w:name w:val="Style45"/>
    <w:basedOn w:val="Normal"/>
    <w:uiPriority w:val="99"/>
    <w:rsid w:val="00565356"/>
    <w:pPr>
      <w:spacing w:line="264" w:lineRule="exact"/>
      <w:ind w:firstLine="720"/>
    </w:pPr>
    <w:rPr>
      <w:rFonts w:eastAsia="Times New Roman"/>
    </w:rPr>
  </w:style>
  <w:style w:type="paragraph" w:customStyle="1" w:styleId="Style47">
    <w:name w:val="Style47"/>
    <w:basedOn w:val="Normal"/>
    <w:uiPriority w:val="99"/>
    <w:rsid w:val="00565356"/>
    <w:pPr>
      <w:spacing w:line="262" w:lineRule="exact"/>
    </w:pPr>
    <w:rPr>
      <w:rFonts w:eastAsia="Times New Roman"/>
    </w:rPr>
  </w:style>
  <w:style w:type="character" w:customStyle="1" w:styleId="FontStyle52">
    <w:name w:val="Font Style52"/>
    <w:uiPriority w:val="99"/>
    <w:rsid w:val="00565356"/>
    <w:rPr>
      <w:rFonts w:ascii="Times New Roman" w:hAnsi="Times New Roman" w:cs="Times New Roman"/>
      <w:b/>
      <w:bCs/>
      <w:sz w:val="38"/>
      <w:szCs w:val="38"/>
    </w:rPr>
  </w:style>
  <w:style w:type="character" w:customStyle="1" w:styleId="FontStyle53">
    <w:name w:val="Font Style53"/>
    <w:uiPriority w:val="99"/>
    <w:rsid w:val="00565356"/>
    <w:rPr>
      <w:rFonts w:ascii="Times New Roman" w:hAnsi="Times New Roman" w:cs="Times New Roman"/>
      <w:b/>
      <w:bCs/>
      <w:sz w:val="30"/>
      <w:szCs w:val="30"/>
    </w:rPr>
  </w:style>
  <w:style w:type="character" w:customStyle="1" w:styleId="FontStyle54">
    <w:name w:val="Font Style54"/>
    <w:uiPriority w:val="99"/>
    <w:rsid w:val="00565356"/>
    <w:rPr>
      <w:rFonts w:ascii="Times New Roman" w:hAnsi="Times New Roman" w:cs="Times New Roman"/>
      <w:sz w:val="14"/>
      <w:szCs w:val="14"/>
    </w:rPr>
  </w:style>
  <w:style w:type="character" w:customStyle="1" w:styleId="FontStyle55">
    <w:name w:val="Font Style55"/>
    <w:uiPriority w:val="99"/>
    <w:rsid w:val="00565356"/>
    <w:rPr>
      <w:rFonts w:ascii="Times New Roman" w:hAnsi="Times New Roman" w:cs="Times New Roman"/>
      <w:sz w:val="20"/>
      <w:szCs w:val="20"/>
    </w:rPr>
  </w:style>
  <w:style w:type="character" w:customStyle="1" w:styleId="FontStyle56">
    <w:name w:val="Font Style56"/>
    <w:uiPriority w:val="99"/>
    <w:rsid w:val="00565356"/>
    <w:rPr>
      <w:rFonts w:ascii="Corbel" w:hAnsi="Corbel" w:cs="Corbel"/>
      <w:b/>
      <w:bCs/>
      <w:smallCaps/>
      <w:sz w:val="14"/>
      <w:szCs w:val="14"/>
    </w:rPr>
  </w:style>
  <w:style w:type="character" w:customStyle="1" w:styleId="FontStyle57">
    <w:name w:val="Font Style57"/>
    <w:uiPriority w:val="99"/>
    <w:rsid w:val="00565356"/>
    <w:rPr>
      <w:rFonts w:ascii="Times New Roman" w:hAnsi="Times New Roman" w:cs="Times New Roman"/>
      <w:b/>
      <w:bCs/>
      <w:i/>
      <w:iCs/>
      <w:sz w:val="20"/>
      <w:szCs w:val="20"/>
    </w:rPr>
  </w:style>
  <w:style w:type="character" w:customStyle="1" w:styleId="FontStyle58">
    <w:name w:val="Font Style58"/>
    <w:uiPriority w:val="99"/>
    <w:rsid w:val="00565356"/>
    <w:rPr>
      <w:rFonts w:ascii="Times New Roman" w:hAnsi="Times New Roman" w:cs="Times New Roman"/>
      <w:b/>
      <w:bCs/>
      <w:sz w:val="20"/>
      <w:szCs w:val="20"/>
    </w:rPr>
  </w:style>
  <w:style w:type="character" w:customStyle="1" w:styleId="FontStyle59">
    <w:name w:val="Font Style59"/>
    <w:uiPriority w:val="99"/>
    <w:rsid w:val="00565356"/>
    <w:rPr>
      <w:rFonts w:ascii="Times New Roman" w:hAnsi="Times New Roman" w:cs="Times New Roman"/>
      <w:sz w:val="14"/>
      <w:szCs w:val="14"/>
    </w:rPr>
  </w:style>
  <w:style w:type="character" w:customStyle="1" w:styleId="FontStyle60">
    <w:name w:val="Font Style60"/>
    <w:uiPriority w:val="99"/>
    <w:rsid w:val="00565356"/>
    <w:rPr>
      <w:rFonts w:ascii="Times New Roman" w:hAnsi="Times New Roman" w:cs="Times New Roman"/>
      <w:sz w:val="18"/>
      <w:szCs w:val="18"/>
    </w:rPr>
  </w:style>
  <w:style w:type="character" w:customStyle="1" w:styleId="FontStyle61">
    <w:name w:val="Font Style61"/>
    <w:uiPriority w:val="99"/>
    <w:rsid w:val="00565356"/>
    <w:rPr>
      <w:rFonts w:ascii="Palatino Linotype" w:hAnsi="Palatino Linotype" w:cs="Palatino Linotype"/>
      <w:b/>
      <w:bCs/>
      <w:sz w:val="20"/>
      <w:szCs w:val="20"/>
    </w:rPr>
  </w:style>
  <w:style w:type="character" w:customStyle="1" w:styleId="FontStyle62">
    <w:name w:val="Font Style62"/>
    <w:uiPriority w:val="99"/>
    <w:rsid w:val="00565356"/>
    <w:rPr>
      <w:rFonts w:ascii="Palatino Linotype" w:hAnsi="Palatino Linotype" w:cs="Palatino Linotype"/>
      <w:b/>
      <w:bCs/>
      <w:sz w:val="20"/>
      <w:szCs w:val="20"/>
    </w:rPr>
  </w:style>
  <w:style w:type="character" w:customStyle="1" w:styleId="FontStyle63">
    <w:name w:val="Font Style63"/>
    <w:uiPriority w:val="99"/>
    <w:rsid w:val="00565356"/>
    <w:rPr>
      <w:rFonts w:ascii="Book Antiqua" w:hAnsi="Book Antiqua" w:cs="Book Antiqua"/>
      <w:sz w:val="18"/>
      <w:szCs w:val="18"/>
    </w:rPr>
  </w:style>
  <w:style w:type="character" w:customStyle="1" w:styleId="FontStyle64">
    <w:name w:val="Font Style64"/>
    <w:uiPriority w:val="99"/>
    <w:rsid w:val="00565356"/>
    <w:rPr>
      <w:rFonts w:ascii="Times New Roman" w:hAnsi="Times New Roman" w:cs="Times New Roman"/>
      <w:sz w:val="18"/>
      <w:szCs w:val="18"/>
    </w:rPr>
  </w:style>
  <w:style w:type="character" w:customStyle="1" w:styleId="FontStyle65">
    <w:name w:val="Font Style65"/>
    <w:uiPriority w:val="99"/>
    <w:rsid w:val="00565356"/>
    <w:rPr>
      <w:rFonts w:ascii="Times New Roman" w:hAnsi="Times New Roman" w:cs="Times New Roman"/>
      <w:sz w:val="22"/>
      <w:szCs w:val="22"/>
    </w:rPr>
  </w:style>
  <w:style w:type="character" w:customStyle="1" w:styleId="FontStyle66">
    <w:name w:val="Font Style66"/>
    <w:uiPriority w:val="99"/>
    <w:rsid w:val="00565356"/>
    <w:rPr>
      <w:rFonts w:ascii="Palatino Linotype" w:hAnsi="Palatino Linotype" w:cs="Palatino Linotype"/>
      <w:sz w:val="18"/>
      <w:szCs w:val="18"/>
    </w:rPr>
  </w:style>
  <w:style w:type="character" w:customStyle="1" w:styleId="FontStyle67">
    <w:name w:val="Font Style67"/>
    <w:uiPriority w:val="99"/>
    <w:rsid w:val="00565356"/>
    <w:rPr>
      <w:rFonts w:ascii="Palatino Linotype" w:hAnsi="Palatino Linotype" w:cs="Palatino Linotype"/>
      <w:b/>
      <w:bCs/>
      <w:spacing w:val="-10"/>
      <w:w w:val="120"/>
      <w:sz w:val="12"/>
      <w:szCs w:val="12"/>
    </w:rPr>
  </w:style>
  <w:style w:type="character" w:customStyle="1" w:styleId="FontStyle68">
    <w:name w:val="Font Style68"/>
    <w:uiPriority w:val="99"/>
    <w:rsid w:val="00565356"/>
    <w:rPr>
      <w:rFonts w:ascii="Palatino Linotype" w:hAnsi="Palatino Linotype" w:cs="Palatino Linotype"/>
      <w:sz w:val="18"/>
      <w:szCs w:val="18"/>
    </w:rPr>
  </w:style>
  <w:style w:type="character" w:customStyle="1" w:styleId="FontStyle69">
    <w:name w:val="Font Style69"/>
    <w:uiPriority w:val="99"/>
    <w:rsid w:val="00565356"/>
    <w:rPr>
      <w:rFonts w:ascii="Times New Roman" w:hAnsi="Times New Roman" w:cs="Times New Roman"/>
      <w:sz w:val="50"/>
      <w:szCs w:val="50"/>
    </w:rPr>
  </w:style>
  <w:style w:type="character" w:customStyle="1" w:styleId="FontStyle70">
    <w:name w:val="Font Style70"/>
    <w:uiPriority w:val="99"/>
    <w:rsid w:val="00565356"/>
    <w:rPr>
      <w:rFonts w:ascii="Bookman Old Style" w:hAnsi="Bookman Old Style" w:cs="Bookman Old Style"/>
      <w:b/>
      <w:bCs/>
      <w:sz w:val="24"/>
      <w:szCs w:val="24"/>
    </w:rPr>
  </w:style>
  <w:style w:type="character" w:customStyle="1" w:styleId="FontStyle71">
    <w:name w:val="Font Style71"/>
    <w:uiPriority w:val="99"/>
    <w:rsid w:val="00565356"/>
    <w:rPr>
      <w:rFonts w:ascii="Times New Roman" w:hAnsi="Times New Roman" w:cs="Times New Roman"/>
      <w:b/>
      <w:bCs/>
      <w:sz w:val="20"/>
      <w:szCs w:val="20"/>
    </w:rPr>
  </w:style>
  <w:style w:type="character" w:customStyle="1" w:styleId="FontStyle72">
    <w:name w:val="Font Style72"/>
    <w:uiPriority w:val="99"/>
    <w:rsid w:val="00565356"/>
    <w:rPr>
      <w:rFonts w:ascii="Times New Roman" w:hAnsi="Times New Roman" w:cs="Times New Roman"/>
      <w:sz w:val="22"/>
      <w:szCs w:val="22"/>
    </w:rPr>
  </w:style>
  <w:style w:type="character" w:customStyle="1" w:styleId="FontStyle73">
    <w:name w:val="Font Style73"/>
    <w:uiPriority w:val="99"/>
    <w:rsid w:val="00565356"/>
    <w:rPr>
      <w:rFonts w:ascii="Times New Roman" w:hAnsi="Times New Roman" w:cs="Times New Roman"/>
      <w:i/>
      <w:iCs/>
      <w:sz w:val="14"/>
      <w:szCs w:val="14"/>
    </w:rPr>
  </w:style>
  <w:style w:type="character" w:customStyle="1" w:styleId="FontStyle74">
    <w:name w:val="Font Style74"/>
    <w:uiPriority w:val="99"/>
    <w:rsid w:val="00565356"/>
    <w:rPr>
      <w:rFonts w:ascii="Times New Roman" w:hAnsi="Times New Roman" w:cs="Times New Roman"/>
      <w:sz w:val="22"/>
      <w:szCs w:val="22"/>
    </w:rPr>
  </w:style>
  <w:style w:type="character" w:customStyle="1" w:styleId="FontStyle75">
    <w:name w:val="Font Style75"/>
    <w:uiPriority w:val="99"/>
    <w:rsid w:val="00565356"/>
    <w:rPr>
      <w:rFonts w:ascii="Franklin Gothic Medium" w:hAnsi="Franklin Gothic Medium" w:cs="Franklin Gothic Medium"/>
      <w:b/>
      <w:bCs/>
      <w:sz w:val="22"/>
      <w:szCs w:val="22"/>
    </w:rPr>
  </w:style>
  <w:style w:type="character" w:customStyle="1" w:styleId="FontStyle76">
    <w:name w:val="Font Style76"/>
    <w:uiPriority w:val="99"/>
    <w:rsid w:val="00565356"/>
    <w:rPr>
      <w:rFonts w:ascii="Bookman Old Style" w:hAnsi="Bookman Old Style" w:cs="Bookman Old Style"/>
      <w:b/>
      <w:bCs/>
      <w:sz w:val="20"/>
      <w:szCs w:val="20"/>
    </w:rPr>
  </w:style>
  <w:style w:type="character" w:customStyle="1" w:styleId="FontStyle77">
    <w:name w:val="Font Style77"/>
    <w:uiPriority w:val="99"/>
    <w:rsid w:val="00565356"/>
    <w:rPr>
      <w:rFonts w:ascii="Palatino Linotype" w:hAnsi="Palatino Linotype" w:cs="Palatino Linotype"/>
      <w:sz w:val="18"/>
      <w:szCs w:val="18"/>
    </w:rPr>
  </w:style>
  <w:style w:type="character" w:customStyle="1" w:styleId="FontStyle78">
    <w:name w:val="Font Style78"/>
    <w:uiPriority w:val="99"/>
    <w:rsid w:val="00565356"/>
    <w:rPr>
      <w:rFonts w:ascii="Times New Roman" w:hAnsi="Times New Roman" w:cs="Times New Roman"/>
      <w:i/>
      <w:iCs/>
      <w:sz w:val="20"/>
      <w:szCs w:val="20"/>
    </w:rPr>
  </w:style>
  <w:style w:type="character" w:customStyle="1" w:styleId="FontStyle79">
    <w:name w:val="Font Style79"/>
    <w:uiPriority w:val="99"/>
    <w:rsid w:val="00565356"/>
    <w:rPr>
      <w:rFonts w:ascii="Times New Roman" w:hAnsi="Times New Roman" w:cs="Times New Roman"/>
      <w:sz w:val="20"/>
      <w:szCs w:val="20"/>
    </w:rPr>
  </w:style>
  <w:style w:type="character" w:customStyle="1" w:styleId="FontStyle80">
    <w:name w:val="Font Style80"/>
    <w:uiPriority w:val="99"/>
    <w:rsid w:val="00565356"/>
    <w:rPr>
      <w:rFonts w:ascii="Corbel" w:hAnsi="Corbel" w:cs="Corbel"/>
      <w:sz w:val="20"/>
      <w:szCs w:val="20"/>
    </w:rPr>
  </w:style>
  <w:style w:type="character" w:customStyle="1" w:styleId="FontStyle81">
    <w:name w:val="Font Style81"/>
    <w:uiPriority w:val="99"/>
    <w:rsid w:val="00565356"/>
    <w:rPr>
      <w:rFonts w:ascii="Corbel" w:hAnsi="Corbel" w:cs="Corbel"/>
      <w:spacing w:val="-10"/>
      <w:sz w:val="20"/>
      <w:szCs w:val="20"/>
    </w:rPr>
  </w:style>
  <w:style w:type="character" w:customStyle="1" w:styleId="FontStyle82">
    <w:name w:val="Font Style82"/>
    <w:uiPriority w:val="99"/>
    <w:rsid w:val="00565356"/>
    <w:rPr>
      <w:rFonts w:ascii="Times New Roman" w:hAnsi="Times New Roman" w:cs="Times New Roman"/>
      <w:b/>
      <w:bCs/>
      <w:smallCaps/>
      <w:sz w:val="14"/>
      <w:szCs w:val="14"/>
    </w:rPr>
  </w:style>
  <w:style w:type="character" w:customStyle="1" w:styleId="FontStyle83">
    <w:name w:val="Font Style83"/>
    <w:uiPriority w:val="99"/>
    <w:rsid w:val="00565356"/>
    <w:rPr>
      <w:rFonts w:ascii="Corbel" w:hAnsi="Corbel" w:cs="Corbel"/>
      <w:i/>
      <w:iCs/>
      <w:sz w:val="16"/>
      <w:szCs w:val="16"/>
    </w:rPr>
  </w:style>
  <w:style w:type="paragraph" w:styleId="Zaglavlje">
    <w:name w:val="header"/>
    <w:basedOn w:val="Normal"/>
    <w:link w:val="ZaglavljeChar"/>
    <w:uiPriority w:val="99"/>
    <w:unhideWhenUsed/>
    <w:rsid w:val="00565356"/>
    <w:pPr>
      <w:tabs>
        <w:tab w:val="center" w:pos="4513"/>
        <w:tab w:val="right" w:pos="9026"/>
      </w:tabs>
    </w:pPr>
    <w:rPr>
      <w:rFonts w:eastAsia="Times New Roman"/>
    </w:rPr>
  </w:style>
  <w:style w:type="character" w:customStyle="1" w:styleId="ZaglavljeChar">
    <w:name w:val="Zaglavlje Char"/>
    <w:basedOn w:val="Zadanifontodlomka"/>
    <w:link w:val="Zaglavlje"/>
    <w:uiPriority w:val="99"/>
    <w:rsid w:val="00565356"/>
    <w:rPr>
      <w:rFonts w:ascii="Times New Roman" w:eastAsia="Times New Roman" w:hAnsi="Times New Roman" w:cs="Times New Roman"/>
      <w:sz w:val="24"/>
      <w:szCs w:val="24"/>
    </w:rPr>
  </w:style>
  <w:style w:type="paragraph" w:styleId="Podnoje">
    <w:name w:val="footer"/>
    <w:basedOn w:val="Normal"/>
    <w:link w:val="PodnojeChar"/>
    <w:uiPriority w:val="99"/>
    <w:unhideWhenUsed/>
    <w:rsid w:val="00565356"/>
    <w:pPr>
      <w:tabs>
        <w:tab w:val="center" w:pos="4513"/>
        <w:tab w:val="right" w:pos="9026"/>
      </w:tabs>
    </w:pPr>
    <w:rPr>
      <w:rFonts w:eastAsia="Times New Roman"/>
    </w:rPr>
  </w:style>
  <w:style w:type="character" w:customStyle="1" w:styleId="PodnojeChar">
    <w:name w:val="Podnožje Char"/>
    <w:basedOn w:val="Zadanifontodlomka"/>
    <w:link w:val="Podnoje"/>
    <w:uiPriority w:val="99"/>
    <w:rsid w:val="00565356"/>
    <w:rPr>
      <w:rFonts w:ascii="Times New Roman" w:eastAsia="Times New Roman" w:hAnsi="Times New Roman" w:cs="Times New Roman"/>
      <w:sz w:val="24"/>
      <w:szCs w:val="24"/>
    </w:rPr>
  </w:style>
  <w:style w:type="table" w:styleId="Reetkatablice">
    <w:name w:val="Table Grid"/>
    <w:basedOn w:val="Obinatablica"/>
    <w:uiPriority w:val="59"/>
    <w:rsid w:val="00565356"/>
    <w:pPr>
      <w:spacing w:after="0" w:line="240" w:lineRule="auto"/>
    </w:pPr>
    <w:rPr>
      <w:rFonts w:ascii="Times New Roman" w:eastAsia="Times New Roman" w:hAnsi="Calibri" w:cs="Times New Roman"/>
      <w:sz w:val="20"/>
      <w:szCs w:val="20"/>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encakomentara">
    <w:name w:val="annotation reference"/>
    <w:uiPriority w:val="99"/>
    <w:semiHidden/>
    <w:unhideWhenUsed/>
    <w:rsid w:val="00565356"/>
    <w:rPr>
      <w:sz w:val="16"/>
      <w:szCs w:val="16"/>
    </w:rPr>
  </w:style>
  <w:style w:type="paragraph" w:styleId="Tekstkomentara">
    <w:name w:val="annotation text"/>
    <w:basedOn w:val="Normal"/>
    <w:link w:val="TekstkomentaraChar"/>
    <w:uiPriority w:val="99"/>
    <w:semiHidden/>
    <w:unhideWhenUsed/>
    <w:rsid w:val="00565356"/>
    <w:rPr>
      <w:rFonts w:eastAsia="Times New Roman"/>
      <w:sz w:val="20"/>
      <w:szCs w:val="20"/>
    </w:rPr>
  </w:style>
  <w:style w:type="character" w:customStyle="1" w:styleId="TekstkomentaraChar">
    <w:name w:val="Tekst komentara Char"/>
    <w:basedOn w:val="Zadanifontodlomka"/>
    <w:link w:val="Tekstkomentara"/>
    <w:uiPriority w:val="99"/>
    <w:semiHidden/>
    <w:rsid w:val="00565356"/>
    <w:rPr>
      <w:rFonts w:ascii="Times New Roman" w:eastAsia="Times New Roman" w:hAnsi="Times New Roman" w:cs="Times New Roman"/>
      <w:sz w:val="20"/>
      <w:szCs w:val="20"/>
      <w:lang w:val="hr-HR" w:eastAsia="hr-HR"/>
    </w:rPr>
  </w:style>
  <w:style w:type="paragraph" w:styleId="Predmetkomentara">
    <w:name w:val="annotation subject"/>
    <w:basedOn w:val="Tekstkomentara"/>
    <w:next w:val="Tekstkomentara"/>
    <w:link w:val="PredmetkomentaraChar"/>
    <w:uiPriority w:val="99"/>
    <w:semiHidden/>
    <w:unhideWhenUsed/>
    <w:rsid w:val="00565356"/>
    <w:rPr>
      <w:b/>
      <w:bCs/>
    </w:rPr>
  </w:style>
  <w:style w:type="character" w:customStyle="1" w:styleId="PredmetkomentaraChar">
    <w:name w:val="Predmet komentara Char"/>
    <w:basedOn w:val="TekstkomentaraChar"/>
    <w:link w:val="Predmetkomentara"/>
    <w:uiPriority w:val="99"/>
    <w:semiHidden/>
    <w:rsid w:val="00565356"/>
    <w:rPr>
      <w:rFonts w:ascii="Times New Roman" w:eastAsia="Times New Roman" w:hAnsi="Times New Roman" w:cs="Times New Roman"/>
      <w:b/>
      <w:bCs/>
      <w:sz w:val="20"/>
      <w:szCs w:val="20"/>
      <w:lang w:val="hr-HR" w:eastAsia="hr-HR"/>
    </w:rPr>
  </w:style>
  <w:style w:type="paragraph" w:styleId="Tijeloteksta2">
    <w:name w:val="Body Text 2"/>
    <w:basedOn w:val="Normal"/>
    <w:link w:val="Tijeloteksta2Char"/>
    <w:rsid w:val="00531BA3"/>
    <w:pPr>
      <w:widowControl/>
      <w:autoSpaceDE/>
      <w:autoSpaceDN/>
      <w:adjustRightInd/>
      <w:spacing w:after="120" w:line="480" w:lineRule="auto"/>
    </w:pPr>
    <w:rPr>
      <w:rFonts w:eastAsia="Times New Roman"/>
    </w:rPr>
  </w:style>
  <w:style w:type="character" w:customStyle="1" w:styleId="Tijeloteksta2Char">
    <w:name w:val="Tijelo teksta 2 Char"/>
    <w:basedOn w:val="Zadanifontodlomka"/>
    <w:link w:val="Tijeloteksta2"/>
    <w:rsid w:val="00531BA3"/>
    <w:rPr>
      <w:rFonts w:ascii="Times New Roman" w:eastAsia="Times New Roman" w:hAnsi="Times New Roman" w:cs="Times New Roman"/>
      <w:sz w:val="24"/>
      <w:szCs w:val="24"/>
    </w:rPr>
  </w:style>
  <w:style w:type="paragraph" w:customStyle="1" w:styleId="BodyText31">
    <w:name w:val="Body Text 31"/>
    <w:basedOn w:val="Normal"/>
    <w:rsid w:val="00531BA3"/>
    <w:pPr>
      <w:widowControl/>
      <w:overflowPunct w:val="0"/>
      <w:jc w:val="both"/>
      <w:textAlignment w:val="baseline"/>
    </w:pPr>
    <w:rPr>
      <w:rFonts w:eastAsia="Times New Roman"/>
      <w:szCs w:val="20"/>
      <w:lang w:val="en-GB"/>
    </w:rPr>
  </w:style>
  <w:style w:type="paragraph" w:styleId="StandardWeb">
    <w:name w:val="Normal (Web)"/>
    <w:basedOn w:val="Normal"/>
    <w:link w:val="StandardWebChar"/>
    <w:rsid w:val="00531BA3"/>
    <w:pPr>
      <w:widowControl/>
      <w:autoSpaceDE/>
      <w:autoSpaceDN/>
      <w:adjustRightInd/>
      <w:spacing w:before="100" w:beforeAutospacing="1" w:after="100" w:afterAutospacing="1"/>
    </w:pPr>
    <w:rPr>
      <w:rFonts w:eastAsia="Times New Roman"/>
    </w:rPr>
  </w:style>
  <w:style w:type="paragraph" w:customStyle="1" w:styleId="T-98-2">
    <w:name w:val="T-9/8-2"/>
    <w:basedOn w:val="Normal"/>
    <w:rsid w:val="00531BA3"/>
    <w:pPr>
      <w:tabs>
        <w:tab w:val="left" w:pos="2153"/>
        <w:tab w:val="left" w:pos="7938"/>
        <w:tab w:val="right" w:pos="8280"/>
      </w:tabs>
      <w:autoSpaceDE/>
      <w:autoSpaceDN/>
      <w:adjustRightInd/>
      <w:spacing w:line="360" w:lineRule="exact"/>
      <w:ind w:firstLine="342"/>
      <w:jc w:val="both"/>
    </w:pPr>
    <w:rPr>
      <w:rFonts w:ascii="Times-NewRoman" w:eastAsia="Times New Roman" w:hAnsi="Times-NewRoman"/>
      <w:b/>
      <w:color w:val="FF0000"/>
      <w:szCs w:val="20"/>
      <w:lang w:eastAsia="en-US"/>
    </w:rPr>
  </w:style>
  <w:style w:type="character" w:customStyle="1" w:styleId="StandardWebChar">
    <w:name w:val="Standard (Web) Char"/>
    <w:link w:val="StandardWeb"/>
    <w:rsid w:val="00531BA3"/>
    <w:rPr>
      <w:rFonts w:ascii="Times New Roman" w:eastAsia="Times New Roman" w:hAnsi="Times New Roman" w:cs="Times New Roman"/>
      <w:sz w:val="24"/>
      <w:szCs w:val="24"/>
      <w:lang w:val="hr-HR" w:eastAsia="hr-HR"/>
    </w:rPr>
  </w:style>
  <w:style w:type="paragraph" w:customStyle="1" w:styleId="Style69">
    <w:name w:val="Style69"/>
    <w:basedOn w:val="Normal"/>
    <w:uiPriority w:val="99"/>
    <w:rsid w:val="00274C38"/>
    <w:rPr>
      <w:rFonts w:eastAsia="Times New Roman"/>
      <w:lang w:val="en-US" w:eastAsia="en-US"/>
    </w:rPr>
  </w:style>
  <w:style w:type="character" w:styleId="Naglaeno">
    <w:name w:val="Strong"/>
    <w:basedOn w:val="Zadanifontodlomka"/>
    <w:uiPriority w:val="22"/>
    <w:qFormat/>
    <w:rsid w:val="00051F82"/>
    <w:rPr>
      <w:b/>
      <w:bCs/>
    </w:rPr>
  </w:style>
  <w:style w:type="character" w:customStyle="1" w:styleId="Naslov1Char">
    <w:name w:val="Naslov 1 Char"/>
    <w:basedOn w:val="Zadanifontodlomka"/>
    <w:link w:val="Naslov1"/>
    <w:uiPriority w:val="9"/>
    <w:rsid w:val="00D34C9A"/>
    <w:rPr>
      <w:rFonts w:asciiTheme="majorHAnsi" w:eastAsiaTheme="majorEastAsia" w:hAnsiTheme="majorHAnsi" w:cstheme="majorBidi"/>
      <w:color w:val="365F91" w:themeColor="accent1" w:themeShade="BF"/>
      <w:sz w:val="32"/>
      <w:szCs w:val="32"/>
      <w:lang w:val="hr-HR" w:eastAsia="hr-HR"/>
    </w:rPr>
  </w:style>
  <w:style w:type="character" w:customStyle="1" w:styleId="Naslov2Char">
    <w:name w:val="Naslov 2 Char"/>
    <w:basedOn w:val="Zadanifontodlomka"/>
    <w:link w:val="Naslov2"/>
    <w:uiPriority w:val="9"/>
    <w:rsid w:val="00D34C9A"/>
    <w:rPr>
      <w:rFonts w:asciiTheme="majorHAnsi" w:eastAsiaTheme="majorEastAsia" w:hAnsiTheme="majorHAnsi" w:cstheme="majorBidi"/>
      <w:color w:val="365F91" w:themeColor="accent1" w:themeShade="BF"/>
      <w:sz w:val="26"/>
      <w:szCs w:val="26"/>
      <w:lang w:val="hr-HR" w:eastAsia="hr-HR"/>
    </w:rPr>
  </w:style>
  <w:style w:type="paragraph" w:styleId="TOCNaslov">
    <w:name w:val="TOC Heading"/>
    <w:basedOn w:val="Naslov1"/>
    <w:next w:val="Normal"/>
    <w:uiPriority w:val="39"/>
    <w:unhideWhenUsed/>
    <w:qFormat/>
    <w:rsid w:val="00DF11A3"/>
    <w:pPr>
      <w:widowControl/>
      <w:autoSpaceDE/>
      <w:autoSpaceDN/>
      <w:adjustRightInd/>
      <w:spacing w:line="259" w:lineRule="auto"/>
      <w:outlineLvl w:val="9"/>
    </w:pPr>
  </w:style>
  <w:style w:type="paragraph" w:styleId="Sadraj1">
    <w:name w:val="toc 1"/>
    <w:basedOn w:val="Normal"/>
    <w:next w:val="Normal"/>
    <w:autoRedefine/>
    <w:uiPriority w:val="39"/>
    <w:unhideWhenUsed/>
    <w:rsid w:val="003745E6"/>
    <w:pPr>
      <w:tabs>
        <w:tab w:val="left" w:pos="426"/>
        <w:tab w:val="right" w:leader="dot" w:pos="9063"/>
      </w:tabs>
      <w:spacing w:line="276" w:lineRule="auto"/>
      <w:ind w:left="426" w:hanging="426"/>
    </w:pPr>
  </w:style>
  <w:style w:type="paragraph" w:styleId="Sadraj2">
    <w:name w:val="toc 2"/>
    <w:basedOn w:val="Normal"/>
    <w:next w:val="Normal"/>
    <w:autoRedefine/>
    <w:uiPriority w:val="39"/>
    <w:unhideWhenUsed/>
    <w:rsid w:val="00DF11A3"/>
    <w:pPr>
      <w:spacing w:after="100"/>
      <w:ind w:left="240"/>
    </w:pPr>
  </w:style>
  <w:style w:type="character" w:styleId="Hiperveza">
    <w:name w:val="Hyperlink"/>
    <w:basedOn w:val="Zadanifontodlomka"/>
    <w:uiPriority w:val="99"/>
    <w:unhideWhenUsed/>
    <w:rsid w:val="00DF11A3"/>
    <w:rPr>
      <w:color w:val="0000FF" w:themeColor="hyperlink"/>
      <w:u w:val="single"/>
    </w:rPr>
  </w:style>
  <w:style w:type="character" w:customStyle="1" w:styleId="FontStyle22">
    <w:name w:val="Font Style22"/>
    <w:basedOn w:val="Zadanifontodlomka"/>
    <w:uiPriority w:val="99"/>
    <w:rsid w:val="003D6DF6"/>
    <w:rPr>
      <w:rFonts w:ascii="Calibri" w:hAnsi="Calibri" w:cs="Calibri"/>
      <w:b/>
      <w:bCs/>
      <w:sz w:val="20"/>
      <w:szCs w:val="20"/>
    </w:rPr>
  </w:style>
  <w:style w:type="character" w:customStyle="1" w:styleId="st">
    <w:name w:val="st"/>
    <w:basedOn w:val="Zadanifontodlomka"/>
    <w:rsid w:val="003D6DF6"/>
  </w:style>
  <w:style w:type="character" w:customStyle="1" w:styleId="acopre">
    <w:name w:val="acopre"/>
    <w:basedOn w:val="Zadanifontodlomka"/>
    <w:rsid w:val="003D6DF6"/>
  </w:style>
  <w:style w:type="character" w:styleId="Istaknuto">
    <w:name w:val="Emphasis"/>
    <w:basedOn w:val="Zadanifontodlomka"/>
    <w:uiPriority w:val="20"/>
    <w:qFormat/>
    <w:rsid w:val="003D6DF6"/>
    <w:rPr>
      <w:i/>
      <w:iCs/>
    </w:rPr>
  </w:style>
  <w:style w:type="character" w:customStyle="1" w:styleId="Nerijeenospominjanje1">
    <w:name w:val="Neriješeno spominjanje1"/>
    <w:basedOn w:val="Zadanifontodlomka"/>
    <w:uiPriority w:val="99"/>
    <w:semiHidden/>
    <w:unhideWhenUsed/>
    <w:rsid w:val="003D6DF6"/>
    <w:rPr>
      <w:color w:val="605E5C"/>
      <w:shd w:val="clear" w:color="auto" w:fill="E1DFDD"/>
    </w:rPr>
  </w:style>
  <w:style w:type="character" w:customStyle="1" w:styleId="UnresolvedMention1">
    <w:name w:val="Unresolved Mention1"/>
    <w:basedOn w:val="Zadanifontodlomka"/>
    <w:uiPriority w:val="99"/>
    <w:semiHidden/>
    <w:unhideWhenUsed/>
    <w:rsid w:val="006E4DAD"/>
    <w:rPr>
      <w:color w:val="605E5C"/>
      <w:shd w:val="clear" w:color="auto" w:fill="E1DFDD"/>
    </w:rPr>
  </w:style>
  <w:style w:type="character" w:customStyle="1" w:styleId="d2edcug0">
    <w:name w:val="d2edcug0"/>
    <w:basedOn w:val="Zadanifontodlomka"/>
    <w:rsid w:val="000A491A"/>
  </w:style>
  <w:style w:type="character" w:customStyle="1" w:styleId="lrzxr">
    <w:name w:val="lrzxr"/>
    <w:basedOn w:val="Zadanifontodlomka"/>
    <w:rsid w:val="00456883"/>
  </w:style>
  <w:style w:type="character" w:customStyle="1" w:styleId="Naslov3Char">
    <w:name w:val="Naslov 3 Char"/>
    <w:basedOn w:val="Zadanifontodlomka"/>
    <w:link w:val="Naslov3"/>
    <w:uiPriority w:val="9"/>
    <w:rsid w:val="00F40A16"/>
    <w:rPr>
      <w:rFonts w:asciiTheme="majorHAnsi" w:eastAsiaTheme="majorEastAsia" w:hAnsiTheme="majorHAnsi" w:cstheme="majorBidi"/>
      <w:color w:val="243F60" w:themeColor="accent1" w:themeShade="7F"/>
      <w:sz w:val="24"/>
      <w:szCs w:val="24"/>
      <w:lang w:val="hr-HR" w:eastAsia="hr-HR"/>
    </w:rPr>
  </w:style>
  <w:style w:type="character" w:customStyle="1" w:styleId="Naslov4Char">
    <w:name w:val="Naslov 4 Char"/>
    <w:basedOn w:val="Zadanifontodlomka"/>
    <w:link w:val="Naslov4"/>
    <w:uiPriority w:val="9"/>
    <w:rsid w:val="00811125"/>
    <w:rPr>
      <w:rFonts w:asciiTheme="majorHAnsi" w:eastAsiaTheme="majorEastAsia" w:hAnsiTheme="majorHAnsi" w:cstheme="majorBidi"/>
      <w:i/>
      <w:iCs/>
      <w:color w:val="365F91" w:themeColor="accent1" w:themeShade="BF"/>
      <w:sz w:val="24"/>
      <w:szCs w:val="24"/>
      <w:lang w:val="hr-HR" w:eastAsia="hr-HR"/>
    </w:rPr>
  </w:style>
  <w:style w:type="paragraph" w:customStyle="1" w:styleId="Default">
    <w:name w:val="Default"/>
    <w:rsid w:val="00181270"/>
    <w:pPr>
      <w:autoSpaceDE w:val="0"/>
      <w:autoSpaceDN w:val="0"/>
      <w:adjustRightInd w:val="0"/>
      <w:spacing w:after="0" w:line="240" w:lineRule="auto"/>
    </w:pPr>
    <w:rPr>
      <w:rFonts w:ascii="Times New Roman" w:hAnsi="Times New Roman" w:cs="Times New Roman"/>
      <w:color w:val="000000"/>
      <w:sz w:val="24"/>
      <w:szCs w:val="24"/>
      <w:lang w:val="hr-HR"/>
    </w:rPr>
  </w:style>
  <w:style w:type="paragraph" w:customStyle="1" w:styleId="TableParagraph">
    <w:name w:val="Table Paragraph"/>
    <w:basedOn w:val="Normal"/>
    <w:uiPriority w:val="1"/>
    <w:qFormat/>
    <w:rsid w:val="00181270"/>
    <w:pPr>
      <w:adjustRightInd/>
      <w:spacing w:before="5"/>
      <w:ind w:left="110"/>
      <w:jc w:val="center"/>
    </w:pPr>
    <w:rPr>
      <w:rFonts w:eastAsia="Times New Roman"/>
      <w:sz w:val="22"/>
      <w:szCs w:val="22"/>
      <w:lang w:bidi="hr-HR"/>
    </w:rPr>
  </w:style>
  <w:style w:type="paragraph" w:styleId="Tijeloteksta">
    <w:name w:val="Body Text"/>
    <w:basedOn w:val="Normal"/>
    <w:link w:val="TijelotekstaChar"/>
    <w:uiPriority w:val="99"/>
    <w:unhideWhenUsed/>
    <w:rsid w:val="007847D3"/>
    <w:pPr>
      <w:spacing w:after="120"/>
    </w:pPr>
  </w:style>
  <w:style w:type="character" w:customStyle="1" w:styleId="TijelotekstaChar">
    <w:name w:val="Tijelo teksta Char"/>
    <w:basedOn w:val="Zadanifontodlomka"/>
    <w:link w:val="Tijeloteksta"/>
    <w:uiPriority w:val="99"/>
    <w:rsid w:val="007847D3"/>
    <w:rPr>
      <w:rFonts w:ascii="Times New Roman" w:eastAsiaTheme="minorEastAsia" w:hAnsi="Times New Roman" w:cs="Times New Roman"/>
      <w:sz w:val="24"/>
      <w:szCs w:val="24"/>
      <w:lang w:val="hr-HR" w:eastAsia="hr-HR"/>
    </w:rPr>
  </w:style>
  <w:style w:type="paragraph" w:styleId="Tekstfusnote">
    <w:name w:val="footnote text"/>
    <w:basedOn w:val="Normal"/>
    <w:link w:val="TekstfusnoteChar"/>
    <w:uiPriority w:val="99"/>
    <w:semiHidden/>
    <w:rsid w:val="003C0C28"/>
    <w:pPr>
      <w:widowControl/>
      <w:autoSpaceDE/>
      <w:autoSpaceDN/>
      <w:adjustRightInd/>
    </w:pPr>
    <w:rPr>
      <w:rFonts w:ascii="Calibri" w:eastAsia="Calibri" w:hAnsi="Calibri" w:cs="Calibri"/>
      <w:sz w:val="20"/>
      <w:szCs w:val="20"/>
      <w:lang w:eastAsia="en-US"/>
    </w:rPr>
  </w:style>
  <w:style w:type="character" w:customStyle="1" w:styleId="TekstfusnoteChar">
    <w:name w:val="Tekst fusnote Char"/>
    <w:basedOn w:val="Zadanifontodlomka"/>
    <w:link w:val="Tekstfusnote"/>
    <w:uiPriority w:val="99"/>
    <w:semiHidden/>
    <w:rsid w:val="003C0C28"/>
    <w:rPr>
      <w:rFonts w:ascii="Calibri" w:eastAsia="Calibri" w:hAnsi="Calibri" w:cs="Calibri"/>
      <w:sz w:val="20"/>
      <w:szCs w:val="20"/>
      <w:lang w:val="hr-HR"/>
    </w:rPr>
  </w:style>
  <w:style w:type="character" w:styleId="Referencafusnote">
    <w:name w:val="footnote reference"/>
    <w:basedOn w:val="Zadanifontodlomka"/>
    <w:uiPriority w:val="99"/>
    <w:semiHidden/>
    <w:rsid w:val="003C0C28"/>
    <w:rPr>
      <w:vertAlign w:val="superscript"/>
    </w:rPr>
  </w:style>
  <w:style w:type="paragraph" w:styleId="Sadraj3">
    <w:name w:val="toc 3"/>
    <w:basedOn w:val="Normal"/>
    <w:next w:val="Normal"/>
    <w:autoRedefine/>
    <w:uiPriority w:val="39"/>
    <w:unhideWhenUsed/>
    <w:rsid w:val="0014301C"/>
    <w:pPr>
      <w:spacing w:after="100"/>
      <w:ind w:left="480"/>
    </w:pPr>
  </w:style>
  <w:style w:type="character" w:customStyle="1" w:styleId="UnresolvedMention2">
    <w:name w:val="Unresolved Mention2"/>
    <w:basedOn w:val="Zadanifontodlomka"/>
    <w:uiPriority w:val="99"/>
    <w:semiHidden/>
    <w:unhideWhenUsed/>
    <w:rsid w:val="00140C55"/>
    <w:rPr>
      <w:color w:val="605E5C"/>
      <w:shd w:val="clear" w:color="auto" w:fill="E1DFDD"/>
    </w:rPr>
  </w:style>
  <w:style w:type="character" w:customStyle="1" w:styleId="HeaderorfooterNotBold">
    <w:name w:val="Header or footer + Not Bold"/>
    <w:basedOn w:val="Zadanifontodlomka"/>
    <w:rsid w:val="001A75F6"/>
    <w:rPr>
      <w:rFonts w:ascii="Segoe UI" w:eastAsia="Segoe UI" w:hAnsi="Segoe UI" w:cs="Segoe UI"/>
      <w:b/>
      <w:bCs/>
      <w:i/>
      <w:iCs/>
      <w:smallCaps w:val="0"/>
      <w:strike w:val="0"/>
      <w:color w:val="000000"/>
      <w:spacing w:val="0"/>
      <w:w w:val="100"/>
      <w:position w:val="0"/>
      <w:sz w:val="26"/>
      <w:szCs w:val="26"/>
      <w:u w:val="none"/>
      <w:lang w:val="hr-HR" w:eastAsia="hr-HR" w:bidi="hr-HR"/>
    </w:rPr>
  </w:style>
  <w:style w:type="character" w:customStyle="1" w:styleId="Bodytext2">
    <w:name w:val="Body text (2)_"/>
    <w:basedOn w:val="Zadanifontodlomka"/>
    <w:link w:val="Bodytext20"/>
    <w:rsid w:val="001A75F6"/>
    <w:rPr>
      <w:rFonts w:ascii="Times New Roman" w:eastAsia="Times New Roman" w:hAnsi="Times New Roman" w:cs="Times New Roman"/>
      <w:sz w:val="20"/>
      <w:szCs w:val="20"/>
      <w:shd w:val="clear" w:color="auto" w:fill="FFFFFF"/>
    </w:rPr>
  </w:style>
  <w:style w:type="character" w:customStyle="1" w:styleId="Bodytext6">
    <w:name w:val="Body text (6)_"/>
    <w:basedOn w:val="Zadanifontodlomka"/>
    <w:link w:val="Bodytext60"/>
    <w:rsid w:val="001A75F6"/>
    <w:rPr>
      <w:rFonts w:ascii="Times New Roman" w:eastAsia="Times New Roman" w:hAnsi="Times New Roman" w:cs="Times New Roman"/>
      <w:i/>
      <w:iCs/>
      <w:sz w:val="20"/>
      <w:szCs w:val="20"/>
      <w:shd w:val="clear" w:color="auto" w:fill="FFFFFF"/>
    </w:rPr>
  </w:style>
  <w:style w:type="paragraph" w:customStyle="1" w:styleId="Bodytext20">
    <w:name w:val="Body text (2)"/>
    <w:basedOn w:val="Normal"/>
    <w:link w:val="Bodytext2"/>
    <w:rsid w:val="001A75F6"/>
    <w:pPr>
      <w:shd w:val="clear" w:color="auto" w:fill="FFFFFF"/>
      <w:autoSpaceDE/>
      <w:autoSpaceDN/>
      <w:adjustRightInd/>
      <w:spacing w:line="0" w:lineRule="atLeast"/>
      <w:ind w:hanging="360"/>
    </w:pPr>
    <w:rPr>
      <w:rFonts w:eastAsia="Times New Roman"/>
      <w:sz w:val="20"/>
      <w:szCs w:val="20"/>
      <w:lang w:val="en-US" w:eastAsia="en-US"/>
    </w:rPr>
  </w:style>
  <w:style w:type="paragraph" w:customStyle="1" w:styleId="Bodytext60">
    <w:name w:val="Body text (6)"/>
    <w:basedOn w:val="Normal"/>
    <w:link w:val="Bodytext6"/>
    <w:rsid w:val="001A75F6"/>
    <w:pPr>
      <w:shd w:val="clear" w:color="auto" w:fill="FFFFFF"/>
      <w:autoSpaceDE/>
      <w:autoSpaceDN/>
      <w:adjustRightInd/>
      <w:spacing w:before="3300" w:line="0" w:lineRule="atLeast"/>
    </w:pPr>
    <w:rPr>
      <w:rFonts w:eastAsia="Times New Roman"/>
      <w:i/>
      <w:iCs/>
      <w:sz w:val="20"/>
      <w:szCs w:val="20"/>
      <w:lang w:val="en-US" w:eastAsia="en-US"/>
    </w:rPr>
  </w:style>
  <w:style w:type="character" w:customStyle="1" w:styleId="Bodytext10">
    <w:name w:val="Body text (10)_"/>
    <w:basedOn w:val="Zadanifontodlomka"/>
    <w:link w:val="Bodytext100"/>
    <w:locked/>
    <w:rsid w:val="00E024A8"/>
    <w:rPr>
      <w:rFonts w:ascii="Times New Roman" w:eastAsia="Times New Roman" w:hAnsi="Times New Roman" w:cs="Times New Roman"/>
      <w:i/>
      <w:iCs/>
      <w:shd w:val="clear" w:color="auto" w:fill="FFFFFF"/>
    </w:rPr>
  </w:style>
  <w:style w:type="paragraph" w:customStyle="1" w:styleId="Bodytext100">
    <w:name w:val="Body text (10)"/>
    <w:basedOn w:val="Normal"/>
    <w:link w:val="Bodytext10"/>
    <w:rsid w:val="00E024A8"/>
    <w:pPr>
      <w:shd w:val="clear" w:color="auto" w:fill="FFFFFF"/>
      <w:autoSpaceDE/>
      <w:autoSpaceDN/>
      <w:adjustRightInd/>
      <w:spacing w:before="300" w:after="300" w:line="0" w:lineRule="atLeast"/>
      <w:jc w:val="both"/>
    </w:pPr>
    <w:rPr>
      <w:rFonts w:eastAsia="Times New Roman"/>
      <w:i/>
      <w:iCs/>
      <w:sz w:val="22"/>
      <w:szCs w:val="22"/>
      <w:lang w:val="en-US" w:eastAsia="en-US"/>
    </w:rPr>
  </w:style>
  <w:style w:type="character" w:customStyle="1" w:styleId="Bodytext2Italic">
    <w:name w:val="Body text (2) + Italic"/>
    <w:basedOn w:val="Zadanifontodlomka"/>
    <w:rsid w:val="00E024A8"/>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lang w:val="hr-HR" w:eastAsia="hr-HR" w:bidi="hr-HR"/>
    </w:rPr>
  </w:style>
  <w:style w:type="paragraph" w:customStyle="1" w:styleId="v1msonormal">
    <w:name w:val="v1msonormal"/>
    <w:basedOn w:val="Normal"/>
    <w:rsid w:val="00A448F9"/>
    <w:pPr>
      <w:widowControl/>
      <w:autoSpaceDE/>
      <w:autoSpaceDN/>
      <w:adjustRightInd/>
      <w:spacing w:before="100" w:beforeAutospacing="1" w:after="100" w:afterAutospacing="1"/>
    </w:pPr>
    <w:rPr>
      <w:rFonts w:eastAsia="Times New Roman"/>
    </w:rPr>
  </w:style>
  <w:style w:type="paragraph" w:customStyle="1" w:styleId="v1msolistparagraph">
    <w:name w:val="v1msolistparagraph"/>
    <w:basedOn w:val="Normal"/>
    <w:rsid w:val="00A448F9"/>
    <w:pPr>
      <w:widowControl/>
      <w:autoSpaceDE/>
      <w:autoSpaceDN/>
      <w:adjustRightInd/>
      <w:spacing w:before="100" w:beforeAutospacing="1" w:after="100" w:afterAutospacing="1"/>
    </w:pPr>
    <w:rPr>
      <w:rFonts w:eastAsia="Times New Roman"/>
    </w:rPr>
  </w:style>
  <w:style w:type="character" w:customStyle="1" w:styleId="Bodytext210">
    <w:name w:val="Body text (2) + 10"/>
    <w:aliases w:val="5 pt,Italic"/>
    <w:basedOn w:val="Zadanifontodlomka"/>
    <w:rsid w:val="00770C32"/>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hr-HR" w:eastAsia="hr-HR" w:bidi="hr-HR"/>
    </w:rPr>
  </w:style>
  <w:style w:type="character" w:customStyle="1" w:styleId="Bodytext2Exact">
    <w:name w:val="Body text (2) Exact"/>
    <w:basedOn w:val="Zadanifontodlomka"/>
    <w:rsid w:val="000F4736"/>
    <w:rPr>
      <w:rFonts w:ascii="Times New Roman" w:eastAsia="Times New Roman" w:hAnsi="Times New Roman" w:cs="Times New Roman"/>
      <w:b w:val="0"/>
      <w:bCs w:val="0"/>
      <w:i w:val="0"/>
      <w:iCs w:val="0"/>
      <w:smallCaps w:val="0"/>
      <w:strike w:val="0"/>
      <w:sz w:val="20"/>
      <w:szCs w:val="20"/>
      <w:u w:val="none"/>
    </w:rPr>
  </w:style>
  <w:style w:type="character" w:customStyle="1" w:styleId="Bodytext4">
    <w:name w:val="Body text (4)"/>
    <w:basedOn w:val="Zadanifontodlomka"/>
    <w:rsid w:val="00DF3C44"/>
    <w:rPr>
      <w:rFonts w:ascii="Times New Roman" w:eastAsia="Times New Roman" w:hAnsi="Times New Roman" w:cs="Times New Roman"/>
      <w:b/>
      <w:bCs/>
      <w:i w:val="0"/>
      <w:iCs w:val="0"/>
      <w:smallCaps w:val="0"/>
      <w:strike w:val="0"/>
      <w:color w:val="000000"/>
      <w:spacing w:val="0"/>
      <w:w w:val="100"/>
      <w:position w:val="0"/>
      <w:sz w:val="28"/>
      <w:szCs w:val="28"/>
      <w:u w:val="none"/>
      <w:lang w:val="hr-HR" w:eastAsia="hr-HR" w:bidi="hr-HR"/>
    </w:rPr>
  </w:style>
  <w:style w:type="character" w:customStyle="1" w:styleId="Bodytext2Arial8pt">
    <w:name w:val="Body text (2) + Arial;8 pt"/>
    <w:basedOn w:val="Bodytext2"/>
    <w:rsid w:val="007B156E"/>
    <w:rPr>
      <w:rFonts w:ascii="Arial" w:eastAsia="Arial" w:hAnsi="Arial" w:cs="Arial"/>
      <w:b w:val="0"/>
      <w:bCs w:val="0"/>
      <w:i w:val="0"/>
      <w:iCs w:val="0"/>
      <w:smallCaps w:val="0"/>
      <w:strike w:val="0"/>
      <w:color w:val="000000"/>
      <w:spacing w:val="0"/>
      <w:w w:val="100"/>
      <w:position w:val="0"/>
      <w:sz w:val="16"/>
      <w:szCs w:val="16"/>
      <w:u w:val="none"/>
      <w:shd w:val="clear" w:color="auto" w:fill="FFFFFF"/>
      <w:lang w:val="hr-HR" w:eastAsia="hr-HR" w:bidi="hr-HR"/>
    </w:rPr>
  </w:style>
  <w:style w:type="character" w:customStyle="1" w:styleId="Bodytext7">
    <w:name w:val="Body text (7)_"/>
    <w:basedOn w:val="Zadanifontodlomka"/>
    <w:link w:val="Bodytext70"/>
    <w:rsid w:val="00C07F93"/>
    <w:rPr>
      <w:rFonts w:ascii="Arial" w:eastAsia="Arial" w:hAnsi="Arial" w:cs="Arial"/>
      <w:b/>
      <w:bCs/>
      <w:sz w:val="18"/>
      <w:szCs w:val="18"/>
      <w:shd w:val="clear" w:color="auto" w:fill="FFFFFF"/>
    </w:rPr>
  </w:style>
  <w:style w:type="paragraph" w:customStyle="1" w:styleId="Bodytext70">
    <w:name w:val="Body text (7)"/>
    <w:basedOn w:val="Normal"/>
    <w:link w:val="Bodytext7"/>
    <w:rsid w:val="00C07F93"/>
    <w:pPr>
      <w:shd w:val="clear" w:color="auto" w:fill="FFFFFF"/>
      <w:autoSpaceDE/>
      <w:autoSpaceDN/>
      <w:adjustRightInd/>
      <w:spacing w:line="259" w:lineRule="exact"/>
      <w:jc w:val="right"/>
    </w:pPr>
    <w:rPr>
      <w:rFonts w:ascii="Arial" w:eastAsia="Arial" w:hAnsi="Arial" w:cs="Arial"/>
      <w:b/>
      <w:bCs/>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676592">
      <w:bodyDiv w:val="1"/>
      <w:marLeft w:val="0"/>
      <w:marRight w:val="0"/>
      <w:marTop w:val="0"/>
      <w:marBottom w:val="0"/>
      <w:divBdr>
        <w:top w:val="none" w:sz="0" w:space="0" w:color="auto"/>
        <w:left w:val="none" w:sz="0" w:space="0" w:color="auto"/>
        <w:bottom w:val="none" w:sz="0" w:space="0" w:color="auto"/>
        <w:right w:val="none" w:sz="0" w:space="0" w:color="auto"/>
      </w:divBdr>
    </w:div>
    <w:div w:id="178855843">
      <w:bodyDiv w:val="1"/>
      <w:marLeft w:val="0"/>
      <w:marRight w:val="0"/>
      <w:marTop w:val="0"/>
      <w:marBottom w:val="0"/>
      <w:divBdr>
        <w:top w:val="none" w:sz="0" w:space="0" w:color="auto"/>
        <w:left w:val="none" w:sz="0" w:space="0" w:color="auto"/>
        <w:bottom w:val="none" w:sz="0" w:space="0" w:color="auto"/>
        <w:right w:val="none" w:sz="0" w:space="0" w:color="auto"/>
      </w:divBdr>
    </w:div>
    <w:div w:id="199635818">
      <w:bodyDiv w:val="1"/>
      <w:marLeft w:val="0"/>
      <w:marRight w:val="0"/>
      <w:marTop w:val="0"/>
      <w:marBottom w:val="0"/>
      <w:divBdr>
        <w:top w:val="none" w:sz="0" w:space="0" w:color="auto"/>
        <w:left w:val="none" w:sz="0" w:space="0" w:color="auto"/>
        <w:bottom w:val="none" w:sz="0" w:space="0" w:color="auto"/>
        <w:right w:val="none" w:sz="0" w:space="0" w:color="auto"/>
      </w:divBdr>
    </w:div>
    <w:div w:id="241257750">
      <w:bodyDiv w:val="1"/>
      <w:marLeft w:val="0"/>
      <w:marRight w:val="0"/>
      <w:marTop w:val="0"/>
      <w:marBottom w:val="0"/>
      <w:divBdr>
        <w:top w:val="none" w:sz="0" w:space="0" w:color="auto"/>
        <w:left w:val="none" w:sz="0" w:space="0" w:color="auto"/>
        <w:bottom w:val="none" w:sz="0" w:space="0" w:color="auto"/>
        <w:right w:val="none" w:sz="0" w:space="0" w:color="auto"/>
      </w:divBdr>
    </w:div>
    <w:div w:id="576593780">
      <w:bodyDiv w:val="1"/>
      <w:marLeft w:val="0"/>
      <w:marRight w:val="0"/>
      <w:marTop w:val="0"/>
      <w:marBottom w:val="0"/>
      <w:divBdr>
        <w:top w:val="none" w:sz="0" w:space="0" w:color="auto"/>
        <w:left w:val="none" w:sz="0" w:space="0" w:color="auto"/>
        <w:bottom w:val="none" w:sz="0" w:space="0" w:color="auto"/>
        <w:right w:val="none" w:sz="0" w:space="0" w:color="auto"/>
      </w:divBdr>
    </w:div>
    <w:div w:id="1242982093">
      <w:bodyDiv w:val="1"/>
      <w:marLeft w:val="0"/>
      <w:marRight w:val="0"/>
      <w:marTop w:val="0"/>
      <w:marBottom w:val="0"/>
      <w:divBdr>
        <w:top w:val="none" w:sz="0" w:space="0" w:color="auto"/>
        <w:left w:val="none" w:sz="0" w:space="0" w:color="auto"/>
        <w:bottom w:val="none" w:sz="0" w:space="0" w:color="auto"/>
        <w:right w:val="none" w:sz="0" w:space="0" w:color="auto"/>
      </w:divBdr>
    </w:div>
    <w:div w:id="1284800511">
      <w:bodyDiv w:val="1"/>
      <w:marLeft w:val="0"/>
      <w:marRight w:val="0"/>
      <w:marTop w:val="0"/>
      <w:marBottom w:val="0"/>
      <w:divBdr>
        <w:top w:val="none" w:sz="0" w:space="0" w:color="auto"/>
        <w:left w:val="none" w:sz="0" w:space="0" w:color="auto"/>
        <w:bottom w:val="none" w:sz="0" w:space="0" w:color="auto"/>
        <w:right w:val="none" w:sz="0" w:space="0" w:color="auto"/>
      </w:divBdr>
    </w:div>
    <w:div w:id="1313290021">
      <w:bodyDiv w:val="1"/>
      <w:marLeft w:val="0"/>
      <w:marRight w:val="0"/>
      <w:marTop w:val="0"/>
      <w:marBottom w:val="0"/>
      <w:divBdr>
        <w:top w:val="none" w:sz="0" w:space="0" w:color="auto"/>
        <w:left w:val="none" w:sz="0" w:space="0" w:color="auto"/>
        <w:bottom w:val="none" w:sz="0" w:space="0" w:color="auto"/>
        <w:right w:val="none" w:sz="0" w:space="0" w:color="auto"/>
      </w:divBdr>
    </w:div>
    <w:div w:id="1375928876">
      <w:bodyDiv w:val="1"/>
      <w:marLeft w:val="0"/>
      <w:marRight w:val="0"/>
      <w:marTop w:val="0"/>
      <w:marBottom w:val="0"/>
      <w:divBdr>
        <w:top w:val="none" w:sz="0" w:space="0" w:color="auto"/>
        <w:left w:val="none" w:sz="0" w:space="0" w:color="auto"/>
        <w:bottom w:val="none" w:sz="0" w:space="0" w:color="auto"/>
        <w:right w:val="none" w:sz="0" w:space="0" w:color="auto"/>
      </w:divBdr>
      <w:divsChild>
        <w:div w:id="1789860059">
          <w:marLeft w:val="0"/>
          <w:marRight w:val="0"/>
          <w:marTop w:val="0"/>
          <w:marBottom w:val="0"/>
          <w:divBdr>
            <w:top w:val="none" w:sz="0" w:space="0" w:color="auto"/>
            <w:left w:val="none" w:sz="0" w:space="0" w:color="auto"/>
            <w:bottom w:val="none" w:sz="0" w:space="0" w:color="auto"/>
            <w:right w:val="none" w:sz="0" w:space="0" w:color="auto"/>
          </w:divBdr>
          <w:divsChild>
            <w:div w:id="339940620">
              <w:marLeft w:val="0"/>
              <w:marRight w:val="0"/>
              <w:marTop w:val="0"/>
              <w:marBottom w:val="0"/>
              <w:divBdr>
                <w:top w:val="none" w:sz="0" w:space="0" w:color="auto"/>
                <w:left w:val="none" w:sz="0" w:space="0" w:color="auto"/>
                <w:bottom w:val="none" w:sz="0" w:space="0" w:color="auto"/>
                <w:right w:val="none" w:sz="0" w:space="0" w:color="auto"/>
              </w:divBdr>
              <w:divsChild>
                <w:div w:id="1335262267">
                  <w:marLeft w:val="0"/>
                  <w:marRight w:val="0"/>
                  <w:marTop w:val="0"/>
                  <w:marBottom w:val="0"/>
                  <w:divBdr>
                    <w:top w:val="none" w:sz="0" w:space="0" w:color="auto"/>
                    <w:left w:val="none" w:sz="0" w:space="0" w:color="auto"/>
                    <w:bottom w:val="none" w:sz="0" w:space="0" w:color="auto"/>
                    <w:right w:val="none" w:sz="0" w:space="0" w:color="auto"/>
                  </w:divBdr>
                  <w:divsChild>
                    <w:div w:id="1176965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776283">
          <w:marLeft w:val="0"/>
          <w:marRight w:val="0"/>
          <w:marTop w:val="0"/>
          <w:marBottom w:val="0"/>
          <w:divBdr>
            <w:top w:val="none" w:sz="0" w:space="0" w:color="auto"/>
            <w:left w:val="none" w:sz="0" w:space="0" w:color="auto"/>
            <w:bottom w:val="none" w:sz="0" w:space="0" w:color="auto"/>
            <w:right w:val="none" w:sz="0" w:space="0" w:color="auto"/>
          </w:divBdr>
          <w:divsChild>
            <w:div w:id="1430391499">
              <w:marLeft w:val="0"/>
              <w:marRight w:val="0"/>
              <w:marTop w:val="0"/>
              <w:marBottom w:val="0"/>
              <w:divBdr>
                <w:top w:val="none" w:sz="0" w:space="0" w:color="auto"/>
                <w:left w:val="none" w:sz="0" w:space="0" w:color="auto"/>
                <w:bottom w:val="none" w:sz="0" w:space="0" w:color="auto"/>
                <w:right w:val="none" w:sz="0" w:space="0" w:color="auto"/>
              </w:divBdr>
              <w:divsChild>
                <w:div w:id="1428307514">
                  <w:marLeft w:val="0"/>
                  <w:marRight w:val="0"/>
                  <w:marTop w:val="0"/>
                  <w:marBottom w:val="0"/>
                  <w:divBdr>
                    <w:top w:val="none" w:sz="0" w:space="0" w:color="auto"/>
                    <w:left w:val="none" w:sz="0" w:space="0" w:color="auto"/>
                    <w:bottom w:val="none" w:sz="0" w:space="0" w:color="auto"/>
                    <w:right w:val="none" w:sz="0" w:space="0" w:color="auto"/>
                  </w:divBdr>
                  <w:divsChild>
                    <w:div w:id="106512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827948">
          <w:marLeft w:val="0"/>
          <w:marRight w:val="0"/>
          <w:marTop w:val="0"/>
          <w:marBottom w:val="0"/>
          <w:divBdr>
            <w:top w:val="none" w:sz="0" w:space="0" w:color="auto"/>
            <w:left w:val="none" w:sz="0" w:space="0" w:color="auto"/>
            <w:bottom w:val="none" w:sz="0" w:space="0" w:color="auto"/>
            <w:right w:val="none" w:sz="0" w:space="0" w:color="auto"/>
          </w:divBdr>
          <w:divsChild>
            <w:div w:id="32836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087898">
      <w:bodyDiv w:val="1"/>
      <w:marLeft w:val="0"/>
      <w:marRight w:val="0"/>
      <w:marTop w:val="0"/>
      <w:marBottom w:val="0"/>
      <w:divBdr>
        <w:top w:val="none" w:sz="0" w:space="0" w:color="auto"/>
        <w:left w:val="none" w:sz="0" w:space="0" w:color="auto"/>
        <w:bottom w:val="none" w:sz="0" w:space="0" w:color="auto"/>
        <w:right w:val="none" w:sz="0" w:space="0" w:color="auto"/>
      </w:divBdr>
    </w:div>
    <w:div w:id="1438789868">
      <w:bodyDiv w:val="1"/>
      <w:marLeft w:val="0"/>
      <w:marRight w:val="0"/>
      <w:marTop w:val="0"/>
      <w:marBottom w:val="0"/>
      <w:divBdr>
        <w:top w:val="none" w:sz="0" w:space="0" w:color="auto"/>
        <w:left w:val="none" w:sz="0" w:space="0" w:color="auto"/>
        <w:bottom w:val="none" w:sz="0" w:space="0" w:color="auto"/>
        <w:right w:val="none" w:sz="0" w:space="0" w:color="auto"/>
      </w:divBdr>
    </w:div>
    <w:div w:id="1503544275">
      <w:bodyDiv w:val="1"/>
      <w:marLeft w:val="0"/>
      <w:marRight w:val="0"/>
      <w:marTop w:val="0"/>
      <w:marBottom w:val="0"/>
      <w:divBdr>
        <w:top w:val="none" w:sz="0" w:space="0" w:color="auto"/>
        <w:left w:val="none" w:sz="0" w:space="0" w:color="auto"/>
        <w:bottom w:val="none" w:sz="0" w:space="0" w:color="auto"/>
        <w:right w:val="none" w:sz="0" w:space="0" w:color="auto"/>
      </w:divBdr>
    </w:div>
    <w:div w:id="1549337580">
      <w:bodyDiv w:val="1"/>
      <w:marLeft w:val="0"/>
      <w:marRight w:val="0"/>
      <w:marTop w:val="0"/>
      <w:marBottom w:val="0"/>
      <w:divBdr>
        <w:top w:val="none" w:sz="0" w:space="0" w:color="auto"/>
        <w:left w:val="none" w:sz="0" w:space="0" w:color="auto"/>
        <w:bottom w:val="none" w:sz="0" w:space="0" w:color="auto"/>
        <w:right w:val="none" w:sz="0" w:space="0" w:color="auto"/>
      </w:divBdr>
    </w:div>
    <w:div w:id="1743986765">
      <w:bodyDiv w:val="1"/>
      <w:marLeft w:val="0"/>
      <w:marRight w:val="0"/>
      <w:marTop w:val="0"/>
      <w:marBottom w:val="0"/>
      <w:divBdr>
        <w:top w:val="none" w:sz="0" w:space="0" w:color="auto"/>
        <w:left w:val="none" w:sz="0" w:space="0" w:color="auto"/>
        <w:bottom w:val="none" w:sz="0" w:space="0" w:color="auto"/>
        <w:right w:val="none" w:sz="0" w:space="0" w:color="auto"/>
      </w:divBdr>
    </w:div>
    <w:div w:id="1965306345">
      <w:bodyDiv w:val="1"/>
      <w:marLeft w:val="0"/>
      <w:marRight w:val="0"/>
      <w:marTop w:val="0"/>
      <w:marBottom w:val="0"/>
      <w:divBdr>
        <w:top w:val="none" w:sz="0" w:space="0" w:color="auto"/>
        <w:left w:val="none" w:sz="0" w:space="0" w:color="auto"/>
        <w:bottom w:val="none" w:sz="0" w:space="0" w:color="auto"/>
        <w:right w:val="none" w:sz="0" w:space="0" w:color="auto"/>
      </w:divBdr>
    </w:div>
    <w:div w:id="2029716903">
      <w:bodyDiv w:val="1"/>
      <w:marLeft w:val="0"/>
      <w:marRight w:val="0"/>
      <w:marTop w:val="0"/>
      <w:marBottom w:val="0"/>
      <w:divBdr>
        <w:top w:val="none" w:sz="0" w:space="0" w:color="auto"/>
        <w:left w:val="none" w:sz="0" w:space="0" w:color="auto"/>
        <w:bottom w:val="none" w:sz="0" w:space="0" w:color="auto"/>
        <w:right w:val="none" w:sz="0" w:space="0" w:color="auto"/>
      </w:divBdr>
    </w:div>
    <w:div w:id="2038654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yperlink" Target="mailto:opcina@voca.hr" TargetMode="External"/><Relationship Id="rId26" Type="http://schemas.openxmlformats.org/officeDocument/2006/relationships/image" Target="media/image10.pn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www.voca.hr"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hyperlink" Target="http://www.i-kso.com" TargetMode="External"/><Relationship Id="rId20" Type="http://schemas.openxmlformats.org/officeDocument/2006/relationships/image" Target="media/image5.png"/><Relationship Id="rId29" Type="http://schemas.openxmlformats.org/officeDocument/2006/relationships/image" Target="media/image13.pn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gif"/><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chart" Target="charts/chart1.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mailto:info@i-kso.com" TargetMode="External"/><Relationship Id="rId23" Type="http://schemas.microsoft.com/office/2007/relationships/hdphoto" Target="media/hdphoto1.wdp"/><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http://www.apoagn.org/wp-content/uploads/2013/05/fire.jpg" TargetMode="External"/><Relationship Id="rId19"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C00000"/>
            </a:solidFill>
            <a:ln>
              <a:noFill/>
            </a:ln>
            <a:effectLst>
              <a:outerShdw blurRad="50800" dist="38100" dir="5400000" algn="t" rotWithShape="0">
                <a:prstClr val="black">
                  <a:alpha val="40000"/>
                </a:prstClr>
              </a:outerShdw>
            </a:effectLst>
            <a:scene3d>
              <a:camera prst="orthographicFront"/>
              <a:lightRig rig="threePt" dir="t"/>
            </a:scene3d>
            <a:sp3d>
              <a:bevelT/>
            </a:sp3d>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3-B711-4477-AFBB-16A111B944ED}"/>
                </c:ext>
              </c:extLst>
            </c:dLbl>
            <c:dLbl>
              <c:idx val="1"/>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4-B711-4477-AFBB-16A111B944ED}"/>
                </c:ext>
              </c:extLst>
            </c:dLbl>
            <c:dLbl>
              <c:idx val="2"/>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5-B711-4477-AFBB-16A111B944ED}"/>
                </c:ext>
              </c:extLst>
            </c:dLbl>
            <c:dLbl>
              <c:idx val="3"/>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6-B711-4477-AFBB-16A111B944ED}"/>
                </c:ext>
              </c:extLst>
            </c:dLbl>
            <c:dLbl>
              <c:idx val="4"/>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7-B711-4477-AFBB-16A111B944ED}"/>
                </c:ext>
              </c:extLst>
            </c:dLbl>
            <c:dLbl>
              <c:idx val="5"/>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8-B711-4477-AFBB-16A111B944ED}"/>
                </c:ext>
              </c:extLst>
            </c:dLbl>
            <c:dLbl>
              <c:idx val="6"/>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9-B711-4477-AFBB-16A111B944ED}"/>
                </c:ext>
              </c:extLst>
            </c:dLbl>
            <c:dLbl>
              <c:idx val="7"/>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A-B711-4477-AFBB-16A111B944ED}"/>
                </c:ext>
              </c:extLst>
            </c:dLbl>
            <c:dLbl>
              <c:idx val="8"/>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B-B711-4477-AFBB-16A111B944ED}"/>
                </c:ext>
              </c:extLst>
            </c:dLbl>
            <c:dLbl>
              <c:idx val="9"/>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rgbClr val="C00000"/>
                      </a:solidFill>
                      <a:latin typeface="+mn-lt"/>
                      <a:ea typeface="+mn-ea"/>
                      <a:cs typeface="+mn-cs"/>
                    </a:defRPr>
                  </a:pPr>
                  <a:endParaRPr lang="sr-Latn-RS"/>
                </a:p>
              </c:txPr>
              <c:dLblPos val="outEnd"/>
              <c:showLegendKey val="0"/>
              <c:showVal val="1"/>
              <c:showCatName val="0"/>
              <c:showSerName val="0"/>
              <c:showPercent val="0"/>
              <c:showBubbleSize val="0"/>
              <c:extLst>
                <c:ext xmlns:c16="http://schemas.microsoft.com/office/drawing/2014/chart" uri="{C3380CC4-5D6E-409C-BE32-E72D297353CC}">
                  <c16:uniqueId val="{0000000C-B711-4477-AFBB-16A111B944ED}"/>
                </c:ext>
              </c:extLst>
            </c:dLbl>
            <c:spPr>
              <a:noFill/>
              <a:ln>
                <a:noFill/>
              </a:ln>
              <a:effectLst/>
            </c:spPr>
            <c:txPr>
              <a:bodyPr rot="0" spcFirstLastPara="1" vertOverflow="ellipsis" vert="horz" wrap="square" lIns="38100" tIns="19050" rIns="38100" bIns="19050" anchor="ctr" anchorCtr="1">
                <a:spAutoFit/>
              </a:bodyPr>
              <a:lstStyle/>
              <a:p>
                <a:pPr>
                  <a:defRPr sz="1000" b="1" i="1"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Sheet1!$A$1:$A$10</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Sheet1!$B$1:$B$10</c:f>
              <c:numCache>
                <c:formatCode>General</c:formatCode>
                <c:ptCount val="10"/>
                <c:pt idx="0">
                  <c:v>9</c:v>
                </c:pt>
                <c:pt idx="1">
                  <c:v>9</c:v>
                </c:pt>
                <c:pt idx="2">
                  <c:v>11</c:v>
                </c:pt>
                <c:pt idx="3">
                  <c:v>2</c:v>
                </c:pt>
                <c:pt idx="4">
                  <c:v>3</c:v>
                </c:pt>
                <c:pt idx="5">
                  <c:v>3</c:v>
                </c:pt>
                <c:pt idx="6">
                  <c:v>15</c:v>
                </c:pt>
                <c:pt idx="7">
                  <c:v>1</c:v>
                </c:pt>
                <c:pt idx="8">
                  <c:v>5</c:v>
                </c:pt>
                <c:pt idx="9">
                  <c:v>3</c:v>
                </c:pt>
              </c:numCache>
            </c:numRef>
          </c:val>
          <c:extLst>
            <c:ext xmlns:c16="http://schemas.microsoft.com/office/drawing/2014/chart" uri="{C3380CC4-5D6E-409C-BE32-E72D297353CC}">
              <c16:uniqueId val="{00000000-B711-4477-AFBB-16A111B944ED}"/>
            </c:ext>
          </c:extLst>
        </c:ser>
        <c:dLbls>
          <c:dLblPos val="outEnd"/>
          <c:showLegendKey val="0"/>
          <c:showVal val="1"/>
          <c:showCatName val="0"/>
          <c:showSerName val="0"/>
          <c:showPercent val="0"/>
          <c:showBubbleSize val="0"/>
        </c:dLbls>
        <c:gapWidth val="49"/>
        <c:overlap val="-58"/>
        <c:axId val="1756199968"/>
        <c:axId val="1756204960"/>
      </c:barChart>
      <c:catAx>
        <c:axId val="1756199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crossAx val="1756204960"/>
        <c:crosses val="autoZero"/>
        <c:auto val="1"/>
        <c:lblAlgn val="ctr"/>
        <c:lblOffset val="100"/>
        <c:noMultiLvlLbl val="0"/>
      </c:catAx>
      <c:valAx>
        <c:axId val="1756204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crossAx val="1756199968"/>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C67435-910E-40DC-8A3C-E0A7D56B6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68</Pages>
  <Words>16419</Words>
  <Characters>93593</Characters>
  <Application>Microsoft Office Word</Application>
  <DocSecurity>4</DocSecurity>
  <Lines>779</Lines>
  <Paragraphs>219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PROCJENA UGROŽENOSTI OD POŽARA I TEHNOLOŠKE EKSPLOZIJE OPĆINE DONJA VOĆA</vt:lpstr>
      <vt:lpstr>PROCJENA UGROŽENOSTI OD POŽARA I TEHNOLOŠKE EKSPLOZIJE OPĆINE DONJA VOĆA</vt:lpstr>
    </vt:vector>
  </TitlesOfParts>
  <Company>Vatrogasna zajednica Varaždinske županije</Company>
  <LinksUpToDate>false</LinksUpToDate>
  <CharactersWithSpaces>109793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PROCJENA UGROŽENOSTI OD POŽARA I TEHNOLOŠKE EKSPLOZIJE OPĆINE DONJA VOĆA</dc:title>
  <dc:creator>Stjepan Kovaček</dc:creator>
  <cp:lastModifiedBy>Opcina DVoca</cp:lastModifiedBy>
  <cp:revision>2</cp:revision>
  <cp:lastPrinted>2021-03-17T06:03:00Z</cp:lastPrinted>
  <dcterms:created xsi:type="dcterms:W3CDTF">2021-07-22T06:49:00Z</dcterms:created>
  <dcterms:modified xsi:type="dcterms:W3CDTF">2021-07-22T06:49:00Z</dcterms:modified>
</cp:coreProperties>
</file>